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3BF3" w14:textId="16BB81DC" w:rsidR="00F71F08" w:rsidRPr="00F71F08" w:rsidRDefault="00CB5AF1" w:rsidP="00F71F0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Работу выполнил Хисматуллин Раиль</w:t>
      </w:r>
      <w:bookmarkStart w:id="0" w:name="_GoBack"/>
      <w:bookmarkEnd w:id="0"/>
      <w:r w:rsidR="00F71F08" w:rsidRPr="00F71F08">
        <w:rPr>
          <w:rFonts w:ascii="Times New Roman" w:hAnsi="Times New Roman" w:cs="Times New Roman"/>
          <w:b/>
          <w:bCs/>
          <w:sz w:val="28"/>
          <w:szCs w:val="28"/>
        </w:rPr>
        <w:t>, гр. ПИ</w:t>
      </w:r>
      <w:r w:rsidR="00F71F08" w:rsidRPr="00F71F08">
        <w:rPr>
          <w:rFonts w:ascii="Times New Roman" w:hAnsi="Times New Roman" w:cs="Times New Roman"/>
          <w:b/>
          <w:bCs/>
          <w:sz w:val="28"/>
          <w:szCs w:val="28"/>
          <w:lang w:val="en-US"/>
        </w:rPr>
        <w:t>-2-19</w:t>
      </w:r>
    </w:p>
    <w:p w14:paraId="56EBED56" w14:textId="77777777" w:rsidR="00F71F08" w:rsidRPr="00F71F08" w:rsidRDefault="00F71F08" w:rsidP="00F71F08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D63C26" w14:textId="77777777" w:rsidR="00F71F08" w:rsidRPr="00CB5AF1" w:rsidRDefault="00F71F08" w:rsidP="00F71F0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5AF1">
        <w:rPr>
          <w:rFonts w:ascii="Times New Roman" w:hAnsi="Times New Roman" w:cs="Times New Roman"/>
          <w:b/>
          <w:bCs/>
          <w:sz w:val="28"/>
          <w:szCs w:val="28"/>
          <w:lang w:val="en-US"/>
        </w:rPr>
        <w:t>AC motors and generators. Exercise 1.</w:t>
      </w:r>
    </w:p>
    <w:p w14:paraId="2660B94D" w14:textId="24EB8220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Простой генератор без коммутатора вырабатывает переменный ток.</w:t>
      </w:r>
    </w:p>
    <w:p w14:paraId="67B17658" w14:textId="65C3CE1D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Ток меняется, когда якорь вращается через магнитное поле.</w:t>
      </w:r>
    </w:p>
    <w:p w14:paraId="1E15F0BA" w14:textId="260097E5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Генерация переменного тока лучше всего подходит для распределения электроэнергии.</w:t>
      </w:r>
    </w:p>
    <w:p w14:paraId="4AC0D27B" w14:textId="6576ACC6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Есть 2 различия между генераторами переменного и постоянного тока.</w:t>
      </w:r>
    </w:p>
    <w:p w14:paraId="62579A63" w14:textId="66669E82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Генераторы переменного тока имеют 2 контактных кольца вместо коммутатора.</w:t>
      </w:r>
    </w:p>
    <w:p w14:paraId="55CAC2C5" w14:textId="530DCE83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Полевые катушки переменного тока питаются от внешнего источника постоянного тока.</w:t>
      </w:r>
    </w:p>
    <w:p w14:paraId="5E9EF49A" w14:textId="624F2CAA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Низкоскоростные генераторы переменного тока имеют до 100 полюсов.</w:t>
      </w:r>
    </w:p>
    <w:p w14:paraId="131AAD83" w14:textId="224098A6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Частота переменного тока зависит от количества полюсов и скорости вращения.</w:t>
      </w:r>
    </w:p>
    <w:p w14:paraId="017F2DD8" w14:textId="0CB459BD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100 полюсов вращаются со скоростью 1 оборот в секунду = 50 циклов.</w:t>
      </w:r>
    </w:p>
    <w:p w14:paraId="070E743D" w14:textId="306BAABB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2 полюса вращаются со скоростью 50 оборотов в секунду = 50 циклов.</w:t>
      </w:r>
    </w:p>
    <w:p w14:paraId="508E078D" w14:textId="5DFB80B7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Обороты обычно указываются в минуту, поэтому 1 в секунду = 50 об / мин.</w:t>
      </w:r>
    </w:p>
    <w:p w14:paraId="73C484D3" w14:textId="6DCDAA29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50 в секунду = 2500 об / мин.</w:t>
      </w:r>
    </w:p>
    <w:p w14:paraId="552877A8" w14:textId="1BA4ACD0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Для снижения трансформации генерируются более высокие напряжения, которые требуют специальных генераторов.</w:t>
      </w:r>
    </w:p>
    <w:p w14:paraId="0C833C2E" w14:textId="1B89FBD6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Арматура не вращается, чтобы уменьшить искры. Магнитное поле вращается.</w:t>
      </w:r>
    </w:p>
    <w:p w14:paraId="2A8BE906" w14:textId="77777777" w:rsid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Поэтому генераторы переменного тока имеют вращающийся магнит внутри катушек проводника.</w:t>
      </w:r>
    </w:p>
    <w:p w14:paraId="53FE7846" w14:textId="547762EB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Переменный ток чередуется следующим образом:</w:t>
      </w:r>
    </w:p>
    <w:p w14:paraId="6458ED8B" w14:textId="53E77115" w:rsidR="00F71F08" w:rsidRPr="00F71F08" w:rsidRDefault="00F71F08" w:rsidP="00F71F08">
      <w:p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1F08">
        <w:rPr>
          <w:rFonts w:ascii="Times New Roman" w:hAnsi="Times New Roman" w:cs="Times New Roman"/>
          <w:sz w:val="28"/>
          <w:szCs w:val="28"/>
        </w:rPr>
        <w:t>роводник под углом 90 градусов к полюсу = нет тока;</w:t>
      </w:r>
    </w:p>
    <w:p w14:paraId="429DDEB7" w14:textId="3EE79910" w:rsidR="00F71F08" w:rsidRPr="00F71F08" w:rsidRDefault="00F71F08" w:rsidP="00F71F08">
      <w:p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- проводник при 0 градусах к полюсу = максимальный ток;</w:t>
      </w:r>
    </w:p>
    <w:p w14:paraId="3D75D791" w14:textId="3ED5B496" w:rsidR="00F71F08" w:rsidRPr="00F71F08" w:rsidRDefault="00F71F08" w:rsidP="00F71F08">
      <w:p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- проводник при –90 градусов к полюсу = 0 ток;</w:t>
      </w:r>
    </w:p>
    <w:p w14:paraId="6CDB9B48" w14:textId="20CFED22" w:rsidR="00F71F08" w:rsidRPr="00F71F08" w:rsidRDefault="00F71F08" w:rsidP="00F71F08">
      <w:p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>- проводник при 180 градусах к полюсу = максимальный отрицательный ток;</w:t>
      </w:r>
    </w:p>
    <w:p w14:paraId="3FE10F8B" w14:textId="031AC61D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F71F08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F71F08">
        <w:rPr>
          <w:rFonts w:ascii="Times New Roman" w:hAnsi="Times New Roman" w:cs="Times New Roman"/>
          <w:sz w:val="28"/>
          <w:szCs w:val="28"/>
        </w:rPr>
        <w:t xml:space="preserve"> как однофазный ток.</w:t>
      </w:r>
    </w:p>
    <w:p w14:paraId="381E2109" w14:textId="00FB5375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Якорь с двумя катушками при 90 градусах производит двухфазный ток.</w:t>
      </w:r>
    </w:p>
    <w:p w14:paraId="76E6326E" w14:textId="2E3551AF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 w:rsidRPr="00F71F08">
        <w:rPr>
          <w:rFonts w:ascii="Times New Roman" w:hAnsi="Times New Roman" w:cs="Times New Roman"/>
          <w:sz w:val="28"/>
          <w:szCs w:val="28"/>
        </w:rPr>
        <w:t xml:space="preserve"> Арматура с 3 катушками при 120 градусах производит трехфазный ток.</w:t>
      </w:r>
    </w:p>
    <w:p w14:paraId="78298FD5" w14:textId="2A5DEEA1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71F08">
        <w:rPr>
          <w:rFonts w:ascii="Times New Roman" w:hAnsi="Times New Roman" w:cs="Times New Roman"/>
          <w:sz w:val="28"/>
          <w:szCs w:val="28"/>
        </w:rPr>
        <w:t>аза генерации является наиболее распространенной формой генерации.</w:t>
      </w:r>
    </w:p>
    <w:p w14:paraId="6D7FD18B" w14:textId="2065575B" w:rsidR="00F71F08" w:rsidRPr="00F71F08" w:rsidRDefault="00F71F08" w:rsidP="00F71F08">
      <w:pPr>
        <w:pStyle w:val="a3"/>
        <w:numPr>
          <w:ilvl w:val="0"/>
          <w:numId w:val="3"/>
        </w:numPr>
        <w:spacing w:after="10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08">
        <w:rPr>
          <w:rFonts w:ascii="Times New Roman" w:hAnsi="Times New Roman" w:cs="Times New Roman"/>
          <w:sz w:val="28"/>
          <w:szCs w:val="28"/>
        </w:rPr>
        <w:t>Напряжения до 13 200 распространены в генераторах переменного тока.</w:t>
      </w:r>
    </w:p>
    <w:p w14:paraId="40316842" w14:textId="77777777" w:rsidR="00F71F08" w:rsidRPr="00CB5AF1" w:rsidRDefault="00F71F08" w:rsidP="00F71F08">
      <w:pPr>
        <w:pStyle w:val="a3"/>
        <w:ind w:left="-632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A5CBF" w14:textId="77777777" w:rsidR="00F71F08" w:rsidRPr="00CB5AF1" w:rsidRDefault="00F71F08" w:rsidP="00F71F08">
      <w:pPr>
        <w:pStyle w:val="a3"/>
        <w:ind w:left="-632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363E8" w14:textId="77777777" w:rsidR="00F71F08" w:rsidRPr="00CB5AF1" w:rsidRDefault="00F71F08" w:rsidP="00F71F08">
      <w:pPr>
        <w:pStyle w:val="a3"/>
        <w:ind w:left="-632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C71C7" w14:textId="77777777" w:rsidR="00F71F08" w:rsidRPr="00CB5AF1" w:rsidRDefault="00F71F08" w:rsidP="00F71F08">
      <w:pPr>
        <w:pStyle w:val="a3"/>
        <w:ind w:left="-632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386CB" w14:textId="1B2CB79B" w:rsidR="00F71F08" w:rsidRDefault="00F71F08" w:rsidP="00F71F08">
      <w:pPr>
        <w:pStyle w:val="a3"/>
        <w:ind w:left="-63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AC motors and generators. Exercise </w:t>
      </w:r>
      <w:r w:rsidRPr="00F33FC6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F71F0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256D26EE" w14:textId="77777777" w:rsidR="00F71F08" w:rsidRPr="00F71F08" w:rsidRDefault="00F71F08" w:rsidP="00F71F08">
      <w:pPr>
        <w:pStyle w:val="a3"/>
        <w:ind w:left="-63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A98CAE" w14:textId="463033D8" w:rsidR="00F33FC6" w:rsidRDefault="00F33FC6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1F08"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s AC beneficial for power transmission? </w:t>
      </w:r>
    </w:p>
    <w:p w14:paraId="00CAC2FF" w14:textId="1F21759B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AC is not beneficial for electric power transmission.</w:t>
      </w:r>
    </w:p>
    <w:p w14:paraId="0F5CF811" w14:textId="77777777" w:rsidR="00F33FC6" w:rsidRDefault="00F71F08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Are most large electric generators AC type?</w:t>
      </w:r>
    </w:p>
    <w:p w14:paraId="7DA7513A" w14:textId="4086D317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 Most large electric generators are not AC type.</w:t>
      </w:r>
    </w:p>
    <w:p w14:paraId="718A4C06" w14:textId="77777777" w:rsidR="00F33FC6" w:rsidRDefault="00F71F08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Are AC generators driven by high-speed turbines often bipolar machines? </w:t>
      </w:r>
    </w:p>
    <w:p w14:paraId="16E41ECD" w14:textId="7CA56E6D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AC generators driven by high-speed turbines are not bipolar machines.</w:t>
      </w:r>
    </w:p>
    <w:p w14:paraId="6F2C6751" w14:textId="77777777" w:rsidR="00F33FC6" w:rsidRDefault="00F71F08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Is it often desirable to generate the highest possible voltage?</w:t>
      </w:r>
    </w:p>
    <w:p w14:paraId="487E5FBC" w14:textId="619368E8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 It is often desirable not to generate as high a voltage as possible.</w:t>
      </w:r>
    </w:p>
    <w:p w14:paraId="179D3C9E" w14:textId="745F7387" w:rsidR="00F33FC6" w:rsidRDefault="00F71F08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The armature of alternators consists of two </w:t>
      </w:r>
      <w:r w:rsidR="00F33FC6" w:rsidRPr="00F71F08">
        <w:rPr>
          <w:rFonts w:ascii="Times New Roman" w:hAnsi="Times New Roman" w:cs="Times New Roman"/>
          <w:sz w:val="28"/>
          <w:szCs w:val="28"/>
          <w:lang w:val="en-US"/>
        </w:rPr>
        <w:t>windings</w:t>
      </w:r>
      <w:r w:rsidR="00F33FC6" w:rsidRPr="00F33F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32B9128" w14:textId="158482DE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The armature of alternators does not consist of two windings.</w:t>
      </w:r>
    </w:p>
    <w:p w14:paraId="08DFBB58" w14:textId="77777777" w:rsidR="00F33FC6" w:rsidRDefault="00F71F08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Can more phases be obtained by increasing the number of windings in the armature? </w:t>
      </w:r>
    </w:p>
    <w:p w14:paraId="296C678D" w14:textId="0CE002FF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More phases cannot be obtained by increasing the number of windings in the armature.</w:t>
      </w:r>
    </w:p>
    <w:p w14:paraId="1B5134BE" w14:textId="77777777" w:rsidR="00F33FC6" w:rsidRPr="00F33FC6" w:rsidRDefault="00F33FC6" w:rsidP="00F33F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</w:pPr>
      <w:r w:rsidRPr="00F33FC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Do modern electrical-engineering practice three-phase </w:t>
      </w:r>
      <w:proofErr w:type="gramStart"/>
      <w:r w:rsidRPr="00F33FC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alternating</w:t>
      </w:r>
      <w:proofErr w:type="gramEnd"/>
      <w:r w:rsidRPr="00F33FC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current?</w:t>
      </w:r>
    </w:p>
    <w:p w14:paraId="117018D4" w14:textId="77777777" w:rsidR="00F33FC6" w:rsidRPr="00F33FC6" w:rsidRDefault="00F33FC6" w:rsidP="00F33FC6">
      <w:pPr>
        <w:pStyle w:val="a3"/>
        <w:widowControl w:val="0"/>
        <w:autoSpaceDE w:val="0"/>
        <w:autoSpaceDN w:val="0"/>
        <w:adjustRightInd w:val="0"/>
        <w:spacing w:line="259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</w:pPr>
      <w:r w:rsidRPr="00F33FC6">
        <w:rPr>
          <w:rFonts w:ascii="Times New Roman" w:hAnsi="Times New Roman" w:cs="Times New Roman"/>
          <w:color w:val="000000"/>
          <w:sz w:val="28"/>
          <w:szCs w:val="28"/>
          <w:highlight w:val="white"/>
          <w:lang w:val="en-GB"/>
        </w:rPr>
        <w:t>Modern electrical-engineering not practice three-phase alternating current.</w:t>
      </w:r>
    </w:p>
    <w:p w14:paraId="4C7A19DB" w14:textId="77777777" w:rsidR="00F33FC6" w:rsidRDefault="00F71F08" w:rsidP="00F71F08">
      <w:pPr>
        <w:pStyle w:val="a3"/>
        <w:numPr>
          <w:ilvl w:val="0"/>
          <w:numId w:val="4"/>
        </w:numPr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 xml:space="preserve">Is a three-phase alternator a dynamoelectric machine used to generate electricity? </w:t>
      </w:r>
    </w:p>
    <w:p w14:paraId="65E8C6FA" w14:textId="15612FF9" w:rsidR="00F71F08" w:rsidRPr="00F71F08" w:rsidRDefault="00F71F08" w:rsidP="00F33FC6">
      <w:pPr>
        <w:pStyle w:val="a3"/>
        <w:spacing w:after="10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F71F08">
        <w:rPr>
          <w:rFonts w:ascii="Times New Roman" w:hAnsi="Times New Roman" w:cs="Times New Roman"/>
          <w:sz w:val="28"/>
          <w:szCs w:val="28"/>
          <w:lang w:val="en-US"/>
        </w:rPr>
        <w:t>Is a three-phase alternator not a dynamoelectric machine used to generate electricity?</w:t>
      </w:r>
    </w:p>
    <w:p w14:paraId="6067CFB1" w14:textId="033EBB75" w:rsidR="002D79F0" w:rsidRDefault="002D79F0" w:rsidP="00F71F08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18AA2344" w14:textId="77777777" w:rsidR="00F33FC6" w:rsidRPr="00F33FC6" w:rsidRDefault="00F33FC6" w:rsidP="00F71F08">
      <w:pPr>
        <w:ind w:left="284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33FC6" w:rsidRPr="00F3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9A5"/>
    <w:multiLevelType w:val="hybridMultilevel"/>
    <w:tmpl w:val="05C6BD6A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E870CD5"/>
    <w:multiLevelType w:val="hybridMultilevel"/>
    <w:tmpl w:val="5992B3C8"/>
    <w:lvl w:ilvl="0" w:tplc="03D671FC">
      <w:start w:val="1"/>
      <w:numFmt w:val="decimal"/>
      <w:lvlText w:val="%1."/>
      <w:lvlJc w:val="left"/>
      <w:pPr>
        <w:ind w:left="-632" w:hanging="360"/>
      </w:pPr>
    </w:lvl>
    <w:lvl w:ilvl="1" w:tplc="04190019">
      <w:start w:val="1"/>
      <w:numFmt w:val="lowerLetter"/>
      <w:lvlText w:val="%2."/>
      <w:lvlJc w:val="left"/>
      <w:pPr>
        <w:ind w:left="88" w:hanging="360"/>
      </w:pPr>
    </w:lvl>
    <w:lvl w:ilvl="2" w:tplc="0419001B">
      <w:start w:val="1"/>
      <w:numFmt w:val="lowerRoman"/>
      <w:lvlText w:val="%3."/>
      <w:lvlJc w:val="right"/>
      <w:pPr>
        <w:ind w:left="808" w:hanging="180"/>
      </w:pPr>
    </w:lvl>
    <w:lvl w:ilvl="3" w:tplc="0419000F">
      <w:start w:val="1"/>
      <w:numFmt w:val="decimal"/>
      <w:lvlText w:val="%4."/>
      <w:lvlJc w:val="left"/>
      <w:pPr>
        <w:ind w:left="1528" w:hanging="360"/>
      </w:pPr>
    </w:lvl>
    <w:lvl w:ilvl="4" w:tplc="04190019">
      <w:start w:val="1"/>
      <w:numFmt w:val="lowerLetter"/>
      <w:lvlText w:val="%5."/>
      <w:lvlJc w:val="left"/>
      <w:pPr>
        <w:ind w:left="2248" w:hanging="360"/>
      </w:pPr>
    </w:lvl>
    <w:lvl w:ilvl="5" w:tplc="0419001B">
      <w:start w:val="1"/>
      <w:numFmt w:val="lowerRoman"/>
      <w:lvlText w:val="%6."/>
      <w:lvlJc w:val="right"/>
      <w:pPr>
        <w:ind w:left="2968" w:hanging="180"/>
      </w:pPr>
    </w:lvl>
    <w:lvl w:ilvl="6" w:tplc="0419000F">
      <w:start w:val="1"/>
      <w:numFmt w:val="decimal"/>
      <w:lvlText w:val="%7."/>
      <w:lvlJc w:val="left"/>
      <w:pPr>
        <w:ind w:left="3688" w:hanging="360"/>
      </w:pPr>
    </w:lvl>
    <w:lvl w:ilvl="7" w:tplc="04190019">
      <w:start w:val="1"/>
      <w:numFmt w:val="lowerLetter"/>
      <w:lvlText w:val="%8."/>
      <w:lvlJc w:val="left"/>
      <w:pPr>
        <w:ind w:left="4408" w:hanging="360"/>
      </w:pPr>
    </w:lvl>
    <w:lvl w:ilvl="8" w:tplc="0419001B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63811F3B"/>
    <w:multiLevelType w:val="hybridMultilevel"/>
    <w:tmpl w:val="BCDE4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A"/>
    <w:rsid w:val="002D79F0"/>
    <w:rsid w:val="00971A9A"/>
    <w:rsid w:val="00CB5AF1"/>
    <w:rsid w:val="00F33FC6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B3DE"/>
  <w15:chartTrackingRefBased/>
  <w15:docId w15:val="{160F6CC9-9380-419B-9D7D-942CDADC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0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7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0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71F08"/>
    <w:pPr>
      <w:spacing w:after="0" w:line="240" w:lineRule="auto"/>
    </w:pPr>
    <w:rPr>
      <w:rFonts w:ascii="Calibri" w:eastAsia="Times New Roman" w:hAnsi="Calibri" w:cs="Calibri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F71F08"/>
    <w:rPr>
      <w:rFonts w:ascii="Calibri" w:eastAsia="Times New Roman" w:hAnsi="Calibri" w:cs="Calibri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Татьяна</dc:creator>
  <cp:keywords/>
  <dc:description/>
  <cp:lastModifiedBy>Раиль</cp:lastModifiedBy>
  <cp:revision>2</cp:revision>
  <dcterms:created xsi:type="dcterms:W3CDTF">2020-06-09T09:54:00Z</dcterms:created>
  <dcterms:modified xsi:type="dcterms:W3CDTF">2020-06-09T09:54:00Z</dcterms:modified>
</cp:coreProperties>
</file>