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bookmarkStart w:id="0" w:name="_GoBack"/>
            <w:bookmarkEnd w:id="0"/>
            <w:r w:rsidRPr="004B7C8E">
              <w:t xml:space="preserve">the </w:t>
            </w:r>
            <w:proofErr w:type="spellStart"/>
            <w:r w:rsidRPr="004B7C8E">
              <w:t>lack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отсутствие у них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составлять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2A656F">
              <w:rPr>
                <w:highlight w:val="yellow"/>
              </w:rPr>
              <w:t>масштаб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расширять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исключать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участник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2A656F">
              <w:rPr>
                <w:highlight w:val="yellow"/>
              </w:rPr>
              <w:t>ядро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Active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Network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Активное Сетевое Управление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усилить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2A656F">
              <w:rPr>
                <w:highlight w:val="yellow"/>
              </w:rPr>
              <w:t>интеллект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voltage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Регулирование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fault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Уровень неисправности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восстановление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 w:rsidRPr="004B7C8E">
              <w:t>способность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distributed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Распределительная генерация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усиливать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4B7C8E" w:rsidP="004B7C8E">
            <w:r>
              <w:t>подстанция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distribution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management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Система управления распределением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набор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приложение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Программное обеспечение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automatic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voltage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автоматический регулятор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различаться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acceptable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Допустимый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загружать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statutory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Установленный законом минимум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statutory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Установленный законом максимум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result</w:t>
            </w:r>
            <w:proofErr w:type="spellEnd"/>
            <w:r w:rsidRPr="004B7C8E">
              <w:t xml:space="preserve"> in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привести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energy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Потери электроэнергии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регулировать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эффективность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lastRenderedPageBreak/>
              <w:t>preset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Заданный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cope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Справиться с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reverse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power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Обратный поток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dynamic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line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2A656F">
              <w:rPr>
                <w:highlight w:val="yellow"/>
              </w:rPr>
              <w:t>динамическая линейная оценка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overhead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Воздушная линия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ценность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вместимость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определять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peak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Максимальная производительность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Measurement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Измерительный блок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2A656F">
              <w:rPr>
                <w:highlight w:val="yellow"/>
              </w:rPr>
              <w:t>образец</w:t>
            </w:r>
            <w:r w:rsidR="002A656F">
              <w:t xml:space="preserve"> глагол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Pr>
              <w:rPr>
                <w:lang w:val="en-US"/>
              </w:rPr>
            </w:pPr>
            <w:r w:rsidRPr="004B7C8E">
              <w:rPr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7A2F5D" w:rsidRDefault="007A2F5D" w:rsidP="004B7C8E">
            <w:r>
              <w:t>Вид почти в реальном времени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Pr>
              <w:rPr>
                <w:lang w:val="en-US"/>
              </w:rPr>
            </w:pPr>
            <w:r w:rsidRPr="004B7C8E">
              <w:rPr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7A2F5D" w:rsidRDefault="007A2F5D" w:rsidP="004B7C8E">
            <w:r w:rsidRPr="007A2F5D">
              <w:t>Диспетчерский контроль и сбор данных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reactive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power</w:t>
            </w:r>
            <w:proofErr w:type="spellEnd"/>
            <w:r w:rsidRPr="004B7C8E">
              <w:t xml:space="preserve"> </w:t>
            </w:r>
            <w:proofErr w:type="spellStart"/>
            <w:r w:rsidRPr="004B7C8E"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 w:rsidRPr="007A2F5D">
              <w:t>компенсация реактивной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кабель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инъекция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4B7C8E" w:rsidRDefault="004B7C8E" w:rsidP="004B7C8E">
            <w:proofErr w:type="spellStart"/>
            <w:r w:rsidRPr="004B7C8E"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4B7C8E" w:rsidRDefault="007A2F5D" w:rsidP="004B7C8E">
            <w: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E3"/>
    <w:rsid w:val="00161825"/>
    <w:rsid w:val="001C43D4"/>
    <w:rsid w:val="002A656F"/>
    <w:rsid w:val="004B7C8E"/>
    <w:rsid w:val="007A2F5D"/>
    <w:rsid w:val="00816FA1"/>
    <w:rsid w:val="00987DE3"/>
    <w:rsid w:val="00A848F7"/>
    <w:rsid w:val="00BD01C7"/>
    <w:rsid w:val="00C43C16"/>
    <w:rsid w:val="00E11B7C"/>
    <w:rsid w:val="00EA67C3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U User</cp:lastModifiedBy>
  <cp:revision>4</cp:revision>
  <dcterms:created xsi:type="dcterms:W3CDTF">2020-03-26T15:24:00Z</dcterms:created>
  <dcterms:modified xsi:type="dcterms:W3CDTF">2020-03-26T15:40:00Z</dcterms:modified>
</cp:coreProperties>
</file>