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6F59" w:rsidRDefault="00C16F59" w:rsidP="004C56F3">
      <w:pPr>
        <w:pStyle w:val="a3"/>
        <w:rPr>
          <w:b/>
          <w:color w:val="000000"/>
          <w:sz w:val="28"/>
          <w:szCs w:val="28"/>
        </w:rPr>
      </w:pPr>
      <w:proofErr w:type="spellStart"/>
      <w:r>
        <w:rPr>
          <w:b/>
          <w:color w:val="000000"/>
          <w:sz w:val="28"/>
          <w:szCs w:val="28"/>
        </w:rPr>
        <w:t>Хузиахметова</w:t>
      </w:r>
      <w:proofErr w:type="spellEnd"/>
      <w:r>
        <w:rPr>
          <w:b/>
          <w:color w:val="000000"/>
          <w:sz w:val="28"/>
          <w:szCs w:val="28"/>
        </w:rPr>
        <w:t xml:space="preserve"> Р.Ф. ИВТм-1-19</w:t>
      </w:r>
    </w:p>
    <w:p w:rsidR="00C16F59" w:rsidRDefault="00C16F59" w:rsidP="004C56F3">
      <w:pPr>
        <w:pStyle w:val="a3"/>
        <w:rPr>
          <w:b/>
          <w:color w:val="000000"/>
          <w:sz w:val="28"/>
          <w:szCs w:val="28"/>
        </w:rPr>
      </w:pPr>
      <w:r>
        <w:rPr>
          <w:b/>
          <w:color w:val="000000"/>
          <w:sz w:val="28"/>
          <w:szCs w:val="28"/>
        </w:rPr>
        <w:t>Задание на 25.03.2020</w:t>
      </w:r>
    </w:p>
    <w:p w:rsidR="004C56F3" w:rsidRPr="00C16F59" w:rsidRDefault="00C16F59" w:rsidP="004C56F3">
      <w:pPr>
        <w:pStyle w:val="a3"/>
        <w:rPr>
          <w:b/>
          <w:color w:val="000000"/>
          <w:sz w:val="28"/>
          <w:szCs w:val="28"/>
        </w:rPr>
      </w:pPr>
      <w:r>
        <w:rPr>
          <w:b/>
          <w:color w:val="000000"/>
          <w:sz w:val="28"/>
          <w:szCs w:val="28"/>
        </w:rPr>
        <w:t xml:space="preserve">Перевод текста </w:t>
      </w:r>
    </w:p>
    <w:p w:rsidR="004C56F3" w:rsidRPr="00C6111B" w:rsidRDefault="004C56F3" w:rsidP="004C56F3">
      <w:pPr>
        <w:pStyle w:val="a3"/>
        <w:rPr>
          <w:color w:val="000000"/>
          <w:sz w:val="28"/>
          <w:szCs w:val="28"/>
        </w:rPr>
      </w:pPr>
      <w:r w:rsidRPr="00C6111B">
        <w:rPr>
          <w:color w:val="000000"/>
          <w:sz w:val="28"/>
          <w:szCs w:val="28"/>
        </w:rPr>
        <w:t>Ископаемые виды топлива имеют большое значение, поскольку они могут быть сожжены (окислены до углекислого газа и воды), производя значительное количество энергии. Использование угля в качестве топлива предшествовало записанной истории. Уголь использовался для запуска печей для плавки металлической руды. Полутвердые углеводороды из просачивающихся вод также сжигались в древние времена, но эти материалы в основном использовались для гидроизоляции и бальзамирования.</w:t>
      </w:r>
    </w:p>
    <w:p w:rsidR="004C56F3" w:rsidRPr="00C6111B" w:rsidRDefault="004C56F3" w:rsidP="004C56F3">
      <w:pPr>
        <w:pStyle w:val="a3"/>
        <w:rPr>
          <w:color w:val="000000"/>
          <w:sz w:val="28"/>
          <w:szCs w:val="28"/>
        </w:rPr>
      </w:pPr>
      <w:r w:rsidRPr="00C6111B">
        <w:rPr>
          <w:color w:val="000000"/>
          <w:sz w:val="28"/>
          <w:szCs w:val="28"/>
        </w:rPr>
        <w:t>Коммерческая эксплуатация нефти, главным образом в качестве замены масел из животных источников (особенно китового жира) для использования в масляных лампах, началась в девятнадцатом веке.</w:t>
      </w:r>
    </w:p>
    <w:p w:rsidR="004C56F3" w:rsidRPr="00C6111B" w:rsidRDefault="004C56F3" w:rsidP="004C56F3">
      <w:pPr>
        <w:pStyle w:val="a3"/>
        <w:rPr>
          <w:color w:val="000000"/>
          <w:sz w:val="28"/>
          <w:szCs w:val="28"/>
        </w:rPr>
      </w:pPr>
      <w:r w:rsidRPr="00C6111B">
        <w:rPr>
          <w:color w:val="000000"/>
          <w:sz w:val="28"/>
          <w:szCs w:val="28"/>
        </w:rPr>
        <w:t>Природный газ, некогда сжигавшийся на факелах как ненужный побочный продукт нефтедобычи, теперь считается очень ценным ресурсом.</w:t>
      </w:r>
    </w:p>
    <w:p w:rsidR="004C56F3" w:rsidRPr="00C6111B" w:rsidRDefault="004C56F3" w:rsidP="004C56F3">
      <w:pPr>
        <w:pStyle w:val="a3"/>
        <w:rPr>
          <w:color w:val="000000"/>
          <w:sz w:val="28"/>
          <w:szCs w:val="28"/>
        </w:rPr>
      </w:pPr>
      <w:r w:rsidRPr="00C6111B">
        <w:rPr>
          <w:color w:val="000000"/>
          <w:sz w:val="28"/>
          <w:szCs w:val="28"/>
        </w:rPr>
        <w:t xml:space="preserve">Тяжелая сырая нефть, которая гораздо более вязкая, чем обычная сырая нефть, и дегтярные Пески, где битум находится в смеси с песком и глиной, становятся все более важными источниками ископаемого топлива. Горючие сланцы и подобные им материалы представляют собой осадочные породы, содержащие </w:t>
      </w:r>
      <w:proofErr w:type="spellStart"/>
      <w:r w:rsidRPr="00C6111B">
        <w:rPr>
          <w:color w:val="000000"/>
          <w:sz w:val="28"/>
          <w:szCs w:val="28"/>
        </w:rPr>
        <w:t>кероген-сложную</w:t>
      </w:r>
      <w:proofErr w:type="spellEnd"/>
      <w:r w:rsidRPr="00C6111B">
        <w:rPr>
          <w:color w:val="000000"/>
          <w:sz w:val="28"/>
          <w:szCs w:val="28"/>
        </w:rPr>
        <w:t xml:space="preserve"> смесь высокомолекулярных органических соединений, которые при нагревании (пиролизе) дают синтетическую сырую нефть. Эти материалы еще не эксплуатировались в коммерческих целях. Эти виды топлива используются в двигателях внутреннего сгорания, электростанциях на ископаемом топливе и других видах применения.</w:t>
      </w:r>
    </w:p>
    <w:p w:rsidR="004C56F3" w:rsidRPr="00C6111B" w:rsidRDefault="004C56F3" w:rsidP="004C56F3">
      <w:pPr>
        <w:pStyle w:val="a3"/>
        <w:rPr>
          <w:color w:val="000000"/>
          <w:sz w:val="28"/>
          <w:szCs w:val="28"/>
        </w:rPr>
      </w:pPr>
      <w:r w:rsidRPr="00C6111B">
        <w:rPr>
          <w:color w:val="000000"/>
          <w:sz w:val="28"/>
          <w:szCs w:val="28"/>
        </w:rPr>
        <w:t>До второй половины XVIII века ветряные или водяные мельницы давали энергию, необходимую для таких отраслей промышленности, как мукомольное производство, распиловка древесины или перекачка воды, а сжигание древесины или торфа обеспечивало бытовое тепло. Широкое использование ископаемых видов топлива, сначала угля, а затем нефти для запуска паровых двигателей, позволило осуществить промышленную революцию. В то же время широкое распространение получили газовые фонари, использующие природный газ или угольный газ. Изобретение двигателя внутреннего сгорания и его применение в автомобилях и грузовых автомобилях значительно увеличили спрос на бензин и дизельное топливо, как изготовленные из ископаемых видов топлива. Другие виды транспорта, железные дороги и самолеты также нуждаются в ископаемом топливе. Другое важное применение ископаемого топлива - это производство</w:t>
      </w:r>
    </w:p>
    <w:p w:rsidR="004C56F3" w:rsidRDefault="004C56F3" w:rsidP="004C56F3">
      <w:pPr>
        <w:pStyle w:val="a3"/>
        <w:rPr>
          <w:color w:val="000000"/>
          <w:sz w:val="28"/>
          <w:szCs w:val="28"/>
        </w:rPr>
      </w:pPr>
      <w:r w:rsidRPr="00C6111B">
        <w:rPr>
          <w:color w:val="000000"/>
          <w:sz w:val="28"/>
          <w:szCs w:val="28"/>
        </w:rPr>
        <w:lastRenderedPageBreak/>
        <w:t>электроэнергии и нефтехимическая промышленность. Смола, оставшаяся от добычи нефти, используется в строительстве дорог.</w:t>
      </w:r>
    </w:p>
    <w:p w:rsidR="00C6111B" w:rsidRPr="00C16F59" w:rsidRDefault="00C16F59" w:rsidP="004C56F3">
      <w:pPr>
        <w:pStyle w:val="a3"/>
        <w:rPr>
          <w:b/>
          <w:bCs/>
          <w:color w:val="000000"/>
          <w:sz w:val="28"/>
          <w:szCs w:val="28"/>
        </w:rPr>
      </w:pPr>
      <w:r w:rsidRPr="00C16F59">
        <w:rPr>
          <w:b/>
          <w:bCs/>
          <w:color w:val="000000"/>
          <w:sz w:val="28"/>
          <w:szCs w:val="28"/>
        </w:rPr>
        <w:t>Выполнение упражнений по ссылке</w:t>
      </w:r>
    </w:p>
    <w:p w:rsidR="00C6111B" w:rsidRDefault="00C16F59" w:rsidP="004C56F3">
      <w:pPr>
        <w:pStyle w:val="a3"/>
        <w:rPr>
          <w:b/>
          <w:color w:val="000000"/>
          <w:sz w:val="28"/>
          <w:szCs w:val="28"/>
          <w:lang w:val="en-US"/>
        </w:rPr>
      </w:pPr>
      <w:proofErr w:type="spellStart"/>
      <w:r>
        <w:rPr>
          <w:b/>
          <w:color w:val="000000"/>
          <w:sz w:val="28"/>
          <w:szCs w:val="28"/>
        </w:rPr>
        <w:t>Упр</w:t>
      </w:r>
      <w:proofErr w:type="spellEnd"/>
      <w:r>
        <w:rPr>
          <w:b/>
          <w:color w:val="000000"/>
          <w:sz w:val="28"/>
          <w:szCs w:val="28"/>
        </w:rPr>
        <w:t>.</w:t>
      </w:r>
      <w:r w:rsidR="00C6111B" w:rsidRPr="00C6111B">
        <w:rPr>
          <w:b/>
          <w:color w:val="000000"/>
          <w:sz w:val="28"/>
          <w:szCs w:val="28"/>
          <w:lang w:val="en-US"/>
        </w:rPr>
        <w:t xml:space="preserve"> 7</w:t>
      </w:r>
      <w:r w:rsidR="00C6111B">
        <w:rPr>
          <w:b/>
          <w:color w:val="000000"/>
          <w:sz w:val="28"/>
          <w:szCs w:val="28"/>
          <w:lang w:val="en-US"/>
        </w:rPr>
        <w:t>.</w:t>
      </w:r>
    </w:p>
    <w:p w:rsidR="007242F8" w:rsidRDefault="00C6111B" w:rsidP="00C6111B">
      <w:pPr>
        <w:spacing w:after="60" w:line="270" w:lineRule="atLeast"/>
        <w:ind w:right="795"/>
        <w:rPr>
          <w:rFonts w:ascii="Times New Roman" w:eastAsia="Times New Roman" w:hAnsi="Times New Roman" w:cs="Times New Roman"/>
          <w:color w:val="000000"/>
          <w:sz w:val="28"/>
          <w:szCs w:val="28"/>
          <w:lang w:val="en-US" w:eastAsia="ru-RU"/>
        </w:rPr>
      </w:pPr>
      <w:r w:rsidRPr="00C6111B">
        <w:rPr>
          <w:rFonts w:ascii="Times New Roman" w:eastAsia="Times New Roman" w:hAnsi="Times New Roman" w:cs="Times New Roman"/>
          <w:color w:val="000000"/>
          <w:sz w:val="28"/>
          <w:szCs w:val="28"/>
          <w:lang w:val="en-US" w:eastAsia="ru-RU"/>
        </w:rPr>
        <w:t>1)writing</w:t>
      </w:r>
      <w:r w:rsidRPr="00C6111B">
        <w:rPr>
          <w:rFonts w:ascii="Times New Roman" w:eastAsia="Times New Roman" w:hAnsi="Times New Roman" w:cs="Times New Roman"/>
          <w:color w:val="000000"/>
          <w:sz w:val="28"/>
          <w:szCs w:val="28"/>
          <w:lang w:val="en-US" w:eastAsia="ru-RU"/>
        </w:rPr>
        <w:br/>
        <w:t>Written</w:t>
      </w:r>
    </w:p>
    <w:p w:rsidR="007242F8" w:rsidRDefault="00C6111B" w:rsidP="00C6111B">
      <w:pPr>
        <w:spacing w:after="60" w:line="270" w:lineRule="atLeast"/>
        <w:ind w:right="795"/>
        <w:rPr>
          <w:rFonts w:ascii="Times New Roman" w:eastAsia="Times New Roman" w:hAnsi="Times New Roman" w:cs="Times New Roman"/>
          <w:color w:val="000000"/>
          <w:sz w:val="28"/>
          <w:szCs w:val="28"/>
          <w:lang w:val="en-US" w:eastAsia="ru-RU"/>
        </w:rPr>
      </w:pPr>
      <w:r w:rsidRPr="00C6111B">
        <w:rPr>
          <w:rFonts w:ascii="Times New Roman" w:eastAsia="Times New Roman" w:hAnsi="Times New Roman" w:cs="Times New Roman"/>
          <w:color w:val="000000"/>
          <w:sz w:val="28"/>
          <w:szCs w:val="28"/>
          <w:lang w:val="en-US" w:eastAsia="ru-RU"/>
        </w:rPr>
        <w:br/>
        <w:t>2)surrounded</w:t>
      </w:r>
      <w:r w:rsidRPr="00C6111B">
        <w:rPr>
          <w:rFonts w:ascii="Times New Roman" w:eastAsia="Times New Roman" w:hAnsi="Times New Roman" w:cs="Times New Roman"/>
          <w:color w:val="000000"/>
          <w:sz w:val="28"/>
          <w:szCs w:val="28"/>
          <w:lang w:val="en-US" w:eastAsia="ru-RU"/>
        </w:rPr>
        <w:br/>
        <w:t>Surrounding</w:t>
      </w:r>
    </w:p>
    <w:p w:rsidR="007242F8" w:rsidRDefault="00C6111B" w:rsidP="00C6111B">
      <w:pPr>
        <w:spacing w:after="60" w:line="270" w:lineRule="atLeast"/>
        <w:ind w:right="795"/>
        <w:rPr>
          <w:rFonts w:ascii="Times New Roman" w:eastAsia="Times New Roman" w:hAnsi="Times New Roman" w:cs="Times New Roman"/>
          <w:color w:val="000000"/>
          <w:sz w:val="28"/>
          <w:szCs w:val="28"/>
          <w:lang w:val="en-US" w:eastAsia="ru-RU"/>
        </w:rPr>
      </w:pPr>
      <w:r w:rsidRPr="00C6111B">
        <w:rPr>
          <w:rFonts w:ascii="Times New Roman" w:eastAsia="Times New Roman" w:hAnsi="Times New Roman" w:cs="Times New Roman"/>
          <w:color w:val="000000"/>
          <w:sz w:val="28"/>
          <w:szCs w:val="28"/>
          <w:lang w:val="en-US" w:eastAsia="ru-RU"/>
        </w:rPr>
        <w:br/>
        <w:t>3)doing</w:t>
      </w:r>
      <w:r w:rsidRPr="00C6111B">
        <w:rPr>
          <w:rFonts w:ascii="Times New Roman" w:eastAsia="Times New Roman" w:hAnsi="Times New Roman" w:cs="Times New Roman"/>
          <w:color w:val="000000"/>
          <w:sz w:val="28"/>
          <w:szCs w:val="28"/>
          <w:lang w:val="en-US" w:eastAsia="ru-RU"/>
        </w:rPr>
        <w:br/>
        <w:t>Done</w:t>
      </w:r>
    </w:p>
    <w:p w:rsidR="007242F8" w:rsidRDefault="00C6111B" w:rsidP="00C6111B">
      <w:pPr>
        <w:spacing w:after="60" w:line="270" w:lineRule="atLeast"/>
        <w:ind w:right="795"/>
        <w:rPr>
          <w:rFonts w:ascii="Times New Roman" w:eastAsia="Times New Roman" w:hAnsi="Times New Roman" w:cs="Times New Roman"/>
          <w:color w:val="000000"/>
          <w:sz w:val="28"/>
          <w:szCs w:val="28"/>
          <w:lang w:val="en-US" w:eastAsia="ru-RU"/>
        </w:rPr>
      </w:pPr>
      <w:r w:rsidRPr="00C6111B">
        <w:rPr>
          <w:rFonts w:ascii="Times New Roman" w:eastAsia="Times New Roman" w:hAnsi="Times New Roman" w:cs="Times New Roman"/>
          <w:color w:val="000000"/>
          <w:sz w:val="28"/>
          <w:szCs w:val="28"/>
          <w:lang w:val="en-US" w:eastAsia="ru-RU"/>
        </w:rPr>
        <w:br/>
        <w:t>4)Washing</w:t>
      </w:r>
      <w:r w:rsidRPr="00C6111B">
        <w:rPr>
          <w:rFonts w:ascii="Times New Roman" w:eastAsia="Times New Roman" w:hAnsi="Times New Roman" w:cs="Times New Roman"/>
          <w:color w:val="000000"/>
          <w:sz w:val="28"/>
          <w:szCs w:val="28"/>
          <w:lang w:val="en-US" w:eastAsia="ru-RU"/>
        </w:rPr>
        <w:br/>
        <w:t>Washed</w:t>
      </w:r>
    </w:p>
    <w:p w:rsidR="007242F8" w:rsidRDefault="00C6111B" w:rsidP="00C6111B">
      <w:pPr>
        <w:spacing w:after="60" w:line="270" w:lineRule="atLeast"/>
        <w:ind w:right="795"/>
        <w:rPr>
          <w:rFonts w:ascii="Times New Roman" w:eastAsia="Times New Roman" w:hAnsi="Times New Roman" w:cs="Times New Roman"/>
          <w:color w:val="000000"/>
          <w:sz w:val="28"/>
          <w:szCs w:val="28"/>
          <w:lang w:val="en-US" w:eastAsia="ru-RU"/>
        </w:rPr>
      </w:pPr>
      <w:r w:rsidRPr="00C6111B">
        <w:rPr>
          <w:rFonts w:ascii="Times New Roman" w:eastAsia="Times New Roman" w:hAnsi="Times New Roman" w:cs="Times New Roman"/>
          <w:color w:val="000000"/>
          <w:sz w:val="28"/>
          <w:szCs w:val="28"/>
          <w:lang w:val="en-US" w:eastAsia="ru-RU"/>
        </w:rPr>
        <w:br/>
        <w:t>5)singing</w:t>
      </w:r>
      <w:r w:rsidRPr="00C6111B">
        <w:rPr>
          <w:rFonts w:ascii="Times New Roman" w:eastAsia="Times New Roman" w:hAnsi="Times New Roman" w:cs="Times New Roman"/>
          <w:color w:val="000000"/>
          <w:sz w:val="28"/>
          <w:szCs w:val="28"/>
          <w:lang w:val="en-US" w:eastAsia="ru-RU"/>
        </w:rPr>
        <w:br/>
        <w:t>Sung</w:t>
      </w:r>
    </w:p>
    <w:p w:rsidR="00C6111B" w:rsidRDefault="00C6111B" w:rsidP="00C6111B">
      <w:pPr>
        <w:spacing w:after="60" w:line="270" w:lineRule="atLeast"/>
        <w:ind w:right="795"/>
        <w:rPr>
          <w:rFonts w:ascii="Times New Roman" w:eastAsia="Times New Roman" w:hAnsi="Times New Roman" w:cs="Times New Roman"/>
          <w:color w:val="000000"/>
          <w:sz w:val="28"/>
          <w:szCs w:val="28"/>
          <w:lang w:val="en-US" w:eastAsia="ru-RU"/>
        </w:rPr>
      </w:pPr>
      <w:r w:rsidRPr="00C6111B">
        <w:rPr>
          <w:rFonts w:ascii="Times New Roman" w:eastAsia="Times New Roman" w:hAnsi="Times New Roman" w:cs="Times New Roman"/>
          <w:color w:val="000000"/>
          <w:sz w:val="28"/>
          <w:szCs w:val="28"/>
          <w:lang w:val="en-US" w:eastAsia="ru-RU"/>
        </w:rPr>
        <w:br/>
        <w:t>6)playing</w:t>
      </w:r>
      <w:r w:rsidRPr="00C6111B">
        <w:rPr>
          <w:rFonts w:ascii="Times New Roman" w:eastAsia="Times New Roman" w:hAnsi="Times New Roman" w:cs="Times New Roman"/>
          <w:color w:val="000000"/>
          <w:sz w:val="28"/>
          <w:szCs w:val="28"/>
          <w:lang w:val="en-US" w:eastAsia="ru-RU"/>
        </w:rPr>
        <w:br/>
        <w:t>7)written</w:t>
      </w:r>
      <w:r w:rsidRPr="00C6111B">
        <w:rPr>
          <w:rFonts w:ascii="Times New Roman" w:eastAsia="Times New Roman" w:hAnsi="Times New Roman" w:cs="Times New Roman"/>
          <w:color w:val="000000"/>
          <w:sz w:val="28"/>
          <w:szCs w:val="28"/>
          <w:lang w:val="en-US" w:eastAsia="ru-RU"/>
        </w:rPr>
        <w:br/>
        <w:t>8)written</w:t>
      </w:r>
      <w:r w:rsidRPr="00C6111B">
        <w:rPr>
          <w:rFonts w:ascii="Times New Roman" w:eastAsia="Times New Roman" w:hAnsi="Times New Roman" w:cs="Times New Roman"/>
          <w:color w:val="000000"/>
          <w:sz w:val="28"/>
          <w:szCs w:val="28"/>
          <w:lang w:val="en-US" w:eastAsia="ru-RU"/>
        </w:rPr>
        <w:br/>
        <w:t>9)covered</w:t>
      </w:r>
      <w:r w:rsidRPr="00C6111B">
        <w:rPr>
          <w:rFonts w:ascii="Times New Roman" w:eastAsia="Times New Roman" w:hAnsi="Times New Roman" w:cs="Times New Roman"/>
          <w:color w:val="000000"/>
          <w:sz w:val="28"/>
          <w:szCs w:val="28"/>
          <w:lang w:val="en-US" w:eastAsia="ru-RU"/>
        </w:rPr>
        <w:br/>
        <w:t>10)lost</w:t>
      </w:r>
      <w:r w:rsidRPr="00C6111B">
        <w:rPr>
          <w:rFonts w:ascii="Times New Roman" w:eastAsia="Times New Roman" w:hAnsi="Times New Roman" w:cs="Times New Roman"/>
          <w:color w:val="000000"/>
          <w:sz w:val="28"/>
          <w:szCs w:val="28"/>
          <w:lang w:val="en-US" w:eastAsia="ru-RU"/>
        </w:rPr>
        <w:br/>
        <w:t>11)going</w:t>
      </w:r>
      <w:r w:rsidRPr="00C6111B">
        <w:rPr>
          <w:rFonts w:ascii="Times New Roman" w:eastAsia="Times New Roman" w:hAnsi="Times New Roman" w:cs="Times New Roman"/>
          <w:color w:val="000000"/>
          <w:sz w:val="28"/>
          <w:szCs w:val="28"/>
          <w:lang w:val="en-US" w:eastAsia="ru-RU"/>
        </w:rPr>
        <w:br/>
        <w:t>12)translated</w:t>
      </w:r>
      <w:r w:rsidRPr="00C6111B">
        <w:rPr>
          <w:rFonts w:ascii="Times New Roman" w:eastAsia="Times New Roman" w:hAnsi="Times New Roman" w:cs="Times New Roman"/>
          <w:color w:val="000000"/>
          <w:sz w:val="28"/>
          <w:szCs w:val="28"/>
          <w:lang w:val="en-US" w:eastAsia="ru-RU"/>
        </w:rPr>
        <w:br/>
        <w:t>13)visited</w:t>
      </w:r>
      <w:r w:rsidRPr="00C6111B">
        <w:rPr>
          <w:rFonts w:ascii="Times New Roman" w:eastAsia="Times New Roman" w:hAnsi="Times New Roman" w:cs="Times New Roman"/>
          <w:color w:val="000000"/>
          <w:sz w:val="28"/>
          <w:szCs w:val="28"/>
          <w:lang w:val="en-US" w:eastAsia="ru-RU"/>
        </w:rPr>
        <w:br/>
        <w:t>14)lying</w:t>
      </w:r>
      <w:r w:rsidRPr="00C6111B">
        <w:rPr>
          <w:rFonts w:ascii="Times New Roman" w:eastAsia="Times New Roman" w:hAnsi="Times New Roman" w:cs="Times New Roman"/>
          <w:color w:val="000000"/>
          <w:sz w:val="28"/>
          <w:szCs w:val="28"/>
          <w:lang w:val="en-US" w:eastAsia="ru-RU"/>
        </w:rPr>
        <w:br/>
        <w:t>15)bought</w:t>
      </w:r>
      <w:r w:rsidRPr="00C6111B">
        <w:rPr>
          <w:rFonts w:ascii="Times New Roman" w:eastAsia="Times New Roman" w:hAnsi="Times New Roman" w:cs="Times New Roman"/>
          <w:color w:val="000000"/>
          <w:sz w:val="28"/>
          <w:szCs w:val="28"/>
          <w:lang w:val="en-US" w:eastAsia="ru-RU"/>
        </w:rPr>
        <w:br/>
        <w:t>16)organized</w:t>
      </w:r>
      <w:r w:rsidRPr="00C6111B">
        <w:rPr>
          <w:rFonts w:ascii="Times New Roman" w:eastAsia="Times New Roman" w:hAnsi="Times New Roman" w:cs="Times New Roman"/>
          <w:color w:val="000000"/>
          <w:sz w:val="28"/>
          <w:szCs w:val="28"/>
          <w:lang w:val="en-US" w:eastAsia="ru-RU"/>
        </w:rPr>
        <w:br/>
        <w:t>17)taking</w:t>
      </w:r>
      <w:r w:rsidRPr="00C6111B">
        <w:rPr>
          <w:rFonts w:ascii="Times New Roman" w:eastAsia="Times New Roman" w:hAnsi="Times New Roman" w:cs="Times New Roman"/>
          <w:color w:val="000000"/>
          <w:sz w:val="28"/>
          <w:szCs w:val="28"/>
          <w:lang w:val="en-US" w:eastAsia="ru-RU"/>
        </w:rPr>
        <w:br/>
        <w:t>18)lost</w:t>
      </w:r>
      <w:r w:rsidRPr="00C6111B">
        <w:rPr>
          <w:rFonts w:ascii="Times New Roman" w:eastAsia="Times New Roman" w:hAnsi="Times New Roman" w:cs="Times New Roman"/>
          <w:color w:val="000000"/>
          <w:sz w:val="28"/>
          <w:szCs w:val="28"/>
          <w:lang w:val="en-US" w:eastAsia="ru-RU"/>
        </w:rPr>
        <w:br/>
        <w:t>19)painted</w:t>
      </w:r>
      <w:r w:rsidRPr="00C6111B">
        <w:rPr>
          <w:rFonts w:ascii="Times New Roman" w:eastAsia="Times New Roman" w:hAnsi="Times New Roman" w:cs="Times New Roman"/>
          <w:color w:val="000000"/>
          <w:sz w:val="28"/>
          <w:szCs w:val="28"/>
          <w:lang w:val="en-US" w:eastAsia="ru-RU"/>
        </w:rPr>
        <w:br/>
        <w:t>20)received</w:t>
      </w:r>
      <w:r w:rsidRPr="00C6111B">
        <w:rPr>
          <w:rFonts w:ascii="Times New Roman" w:eastAsia="Times New Roman" w:hAnsi="Times New Roman" w:cs="Times New Roman"/>
          <w:color w:val="000000"/>
          <w:sz w:val="28"/>
          <w:szCs w:val="28"/>
          <w:lang w:val="en-US" w:eastAsia="ru-RU"/>
        </w:rPr>
        <w:br/>
        <w:t>21)gathered</w:t>
      </w:r>
      <w:r w:rsidRPr="00C6111B">
        <w:rPr>
          <w:rFonts w:ascii="Times New Roman" w:eastAsia="Times New Roman" w:hAnsi="Times New Roman" w:cs="Times New Roman"/>
          <w:color w:val="000000"/>
          <w:sz w:val="28"/>
          <w:szCs w:val="28"/>
          <w:lang w:val="en-US" w:eastAsia="ru-RU"/>
        </w:rPr>
        <w:br/>
        <w:t>22)blown</w:t>
      </w:r>
      <w:r w:rsidRPr="00C6111B">
        <w:rPr>
          <w:rFonts w:ascii="Times New Roman" w:eastAsia="Times New Roman" w:hAnsi="Times New Roman" w:cs="Times New Roman"/>
          <w:color w:val="000000"/>
          <w:sz w:val="28"/>
          <w:szCs w:val="28"/>
          <w:lang w:val="en-US" w:eastAsia="ru-RU"/>
        </w:rPr>
        <w:br/>
        <w:t>23)turning</w:t>
      </w:r>
      <w:r w:rsidRPr="00C6111B">
        <w:rPr>
          <w:rFonts w:ascii="Times New Roman" w:eastAsia="Times New Roman" w:hAnsi="Times New Roman" w:cs="Times New Roman"/>
          <w:color w:val="000000"/>
          <w:sz w:val="28"/>
          <w:szCs w:val="28"/>
          <w:lang w:val="en-US" w:eastAsia="ru-RU"/>
        </w:rPr>
        <w:br/>
        <w:t>24)coming</w:t>
      </w:r>
      <w:r w:rsidRPr="00C6111B">
        <w:rPr>
          <w:rFonts w:ascii="Times New Roman" w:eastAsia="Times New Roman" w:hAnsi="Times New Roman" w:cs="Times New Roman"/>
          <w:color w:val="000000"/>
          <w:sz w:val="28"/>
          <w:szCs w:val="28"/>
          <w:lang w:val="en-US" w:eastAsia="ru-RU"/>
        </w:rPr>
        <w:br/>
        <w:t>25)standing</w:t>
      </w:r>
    </w:p>
    <w:p w:rsidR="00C6111B" w:rsidRDefault="00C6111B" w:rsidP="00C6111B">
      <w:pPr>
        <w:spacing w:after="60" w:line="270" w:lineRule="atLeast"/>
        <w:ind w:right="795"/>
        <w:rPr>
          <w:rFonts w:ascii="Times New Roman" w:eastAsia="Times New Roman" w:hAnsi="Times New Roman" w:cs="Times New Roman"/>
          <w:color w:val="000000"/>
          <w:sz w:val="28"/>
          <w:szCs w:val="28"/>
          <w:lang w:val="en-US" w:eastAsia="ru-RU"/>
        </w:rPr>
      </w:pPr>
    </w:p>
    <w:p w:rsidR="00C6111B" w:rsidRDefault="00CD55FE" w:rsidP="00C6111B">
      <w:pPr>
        <w:spacing w:after="60" w:line="270" w:lineRule="atLeast"/>
        <w:ind w:right="795"/>
        <w:rPr>
          <w:rFonts w:ascii="Times New Roman" w:eastAsia="Times New Roman" w:hAnsi="Times New Roman" w:cs="Times New Roman"/>
          <w:b/>
          <w:color w:val="000000"/>
          <w:sz w:val="28"/>
          <w:szCs w:val="28"/>
          <w:lang w:val="en-US" w:eastAsia="ru-RU"/>
        </w:rPr>
      </w:pPr>
      <w:proofErr w:type="spellStart"/>
      <w:r>
        <w:rPr>
          <w:rFonts w:ascii="Times New Roman" w:eastAsia="Times New Roman" w:hAnsi="Times New Roman" w:cs="Times New Roman"/>
          <w:b/>
          <w:color w:val="000000"/>
          <w:sz w:val="28"/>
          <w:szCs w:val="28"/>
          <w:lang w:eastAsia="ru-RU"/>
        </w:rPr>
        <w:t>Упр</w:t>
      </w:r>
      <w:proofErr w:type="spellEnd"/>
      <w:r>
        <w:rPr>
          <w:rFonts w:ascii="Times New Roman" w:eastAsia="Times New Roman" w:hAnsi="Times New Roman" w:cs="Times New Roman"/>
          <w:b/>
          <w:color w:val="000000"/>
          <w:sz w:val="28"/>
          <w:szCs w:val="28"/>
          <w:lang w:eastAsia="ru-RU"/>
        </w:rPr>
        <w:t>.</w:t>
      </w:r>
      <w:r w:rsidR="00C6111B" w:rsidRPr="00C6111B">
        <w:rPr>
          <w:rFonts w:ascii="Times New Roman" w:eastAsia="Times New Roman" w:hAnsi="Times New Roman" w:cs="Times New Roman"/>
          <w:b/>
          <w:color w:val="000000"/>
          <w:sz w:val="28"/>
          <w:szCs w:val="28"/>
          <w:lang w:val="en-US" w:eastAsia="ru-RU"/>
        </w:rPr>
        <w:t xml:space="preserve"> 8.</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lastRenderedPageBreak/>
        <w:t>1)doing</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2)having done</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3)selling</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4)having sold</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5)having eaten</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6)drinking</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7)running</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8)looking</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9)having written, learnt</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10)living</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11)h</w:t>
      </w:r>
      <w:r w:rsidRPr="00BE7DE7">
        <w:rPr>
          <w:rFonts w:ascii="Times New Roman" w:eastAsia="Times New Roman" w:hAnsi="Times New Roman" w:cs="Times New Roman"/>
          <w:color w:val="000000"/>
          <w:sz w:val="28"/>
          <w:szCs w:val="28"/>
          <w:lang w:val="en-US" w:eastAsia="ru-RU"/>
        </w:rPr>
        <w:t>aving talked</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12)having read</w:t>
      </w:r>
    </w:p>
    <w:p w:rsidR="00C6111B"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13)buying</w:t>
      </w:r>
    </w:p>
    <w:p w:rsidR="00BE7DE7" w:rsidRPr="00BE7DE7" w:rsidRDefault="00BE7DE7" w:rsidP="00BE7DE7">
      <w:pPr>
        <w:spacing w:after="60" w:line="270" w:lineRule="atLeast"/>
        <w:ind w:right="795"/>
        <w:rPr>
          <w:rFonts w:ascii="Times New Roman" w:eastAsia="Times New Roman" w:hAnsi="Times New Roman" w:cs="Times New Roman"/>
          <w:color w:val="000000"/>
          <w:sz w:val="28"/>
          <w:szCs w:val="28"/>
          <w:lang w:val="en-US" w:eastAsia="ru-RU"/>
        </w:rPr>
      </w:pPr>
      <w:r w:rsidRPr="00BE7DE7">
        <w:rPr>
          <w:rFonts w:ascii="Times New Roman" w:eastAsia="Times New Roman" w:hAnsi="Times New Roman" w:cs="Times New Roman"/>
          <w:color w:val="000000"/>
          <w:sz w:val="28"/>
          <w:szCs w:val="28"/>
          <w:lang w:val="en-US" w:eastAsia="ru-RU"/>
        </w:rPr>
        <w:t>14)</w:t>
      </w:r>
      <w:r>
        <w:rPr>
          <w:rFonts w:ascii="Times New Roman" w:eastAsia="Times New Roman" w:hAnsi="Times New Roman" w:cs="Times New Roman"/>
          <w:color w:val="000000"/>
          <w:sz w:val="28"/>
          <w:szCs w:val="28"/>
          <w:lang w:val="en-US" w:eastAsia="ru-RU"/>
        </w:rPr>
        <w:t>sitting</w:t>
      </w:r>
    </w:p>
    <w:p w:rsidR="00C6111B" w:rsidRPr="00BE7DE7" w:rsidRDefault="00CD55FE" w:rsidP="00C6111B">
      <w:pPr>
        <w:spacing w:after="60" w:line="270" w:lineRule="atLeast"/>
        <w:ind w:right="795"/>
        <w:rPr>
          <w:rFonts w:ascii="Times New Roman" w:eastAsia="Times New Roman" w:hAnsi="Times New Roman" w:cs="Times New Roman"/>
          <w:b/>
          <w:color w:val="000000"/>
          <w:sz w:val="28"/>
          <w:szCs w:val="28"/>
          <w:lang w:val="en-US" w:eastAsia="ru-RU"/>
        </w:rPr>
      </w:pPr>
      <w:proofErr w:type="spellStart"/>
      <w:r>
        <w:rPr>
          <w:rFonts w:ascii="Times New Roman" w:eastAsia="Times New Roman" w:hAnsi="Times New Roman" w:cs="Times New Roman"/>
          <w:b/>
          <w:color w:val="000000"/>
          <w:sz w:val="28"/>
          <w:szCs w:val="28"/>
          <w:lang w:eastAsia="ru-RU"/>
        </w:rPr>
        <w:t>Упр</w:t>
      </w:r>
      <w:proofErr w:type="spellEnd"/>
      <w:r>
        <w:rPr>
          <w:rFonts w:ascii="Times New Roman" w:eastAsia="Times New Roman" w:hAnsi="Times New Roman" w:cs="Times New Roman"/>
          <w:b/>
          <w:color w:val="000000"/>
          <w:sz w:val="28"/>
          <w:szCs w:val="28"/>
          <w:lang w:eastAsia="ru-RU"/>
        </w:rPr>
        <w:t>.</w:t>
      </w:r>
      <w:r w:rsidR="00C6111B">
        <w:rPr>
          <w:rFonts w:ascii="Times New Roman" w:eastAsia="Times New Roman" w:hAnsi="Times New Roman" w:cs="Times New Roman"/>
          <w:b/>
          <w:color w:val="000000"/>
          <w:sz w:val="28"/>
          <w:szCs w:val="28"/>
          <w:lang w:val="en-US" w:eastAsia="ru-RU"/>
        </w:rPr>
        <w:t xml:space="preserve"> </w:t>
      </w:r>
      <w:r w:rsidR="00C6111B" w:rsidRPr="00BE7DE7">
        <w:rPr>
          <w:rFonts w:ascii="Times New Roman" w:eastAsia="Times New Roman" w:hAnsi="Times New Roman" w:cs="Times New Roman"/>
          <w:b/>
          <w:color w:val="000000"/>
          <w:sz w:val="28"/>
          <w:szCs w:val="28"/>
          <w:lang w:val="en-US" w:eastAsia="ru-RU"/>
        </w:rPr>
        <w:t>12.</w:t>
      </w:r>
    </w:p>
    <w:p w:rsidR="00C6111B" w:rsidRDefault="0038339B" w:rsidP="00C6111B">
      <w:pPr>
        <w:spacing w:after="60" w:line="270" w:lineRule="atLeast"/>
        <w:ind w:right="795"/>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1)t</w:t>
      </w:r>
      <w:r w:rsidR="00BE7DE7" w:rsidRPr="00BE7DE7">
        <w:rPr>
          <w:rFonts w:ascii="Times New Roman" w:hAnsi="Times New Roman" w:cs="Times New Roman"/>
          <w:color w:val="000000"/>
          <w:sz w:val="28"/>
          <w:szCs w:val="28"/>
          <w:shd w:val="clear" w:color="auto" w:fill="FFFFFF"/>
          <w:lang w:val="en-US"/>
        </w:rPr>
        <w:t>ranslated</w:t>
      </w:r>
      <w:r w:rsidR="00BE7DE7" w:rsidRPr="00BE7DE7">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2)h</w:t>
      </w:r>
      <w:r w:rsidR="00BE7DE7" w:rsidRPr="00BE7DE7">
        <w:rPr>
          <w:rFonts w:ascii="Times New Roman" w:hAnsi="Times New Roman" w:cs="Times New Roman"/>
          <w:color w:val="000000"/>
          <w:sz w:val="28"/>
          <w:szCs w:val="28"/>
          <w:shd w:val="clear" w:color="auto" w:fill="FFFFFF"/>
          <w:lang w:val="en-US"/>
        </w:rPr>
        <w:t>aving been approved</w:t>
      </w:r>
      <w:r w:rsidR="00BE7DE7" w:rsidRPr="00BE7DE7">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3)h</w:t>
      </w:r>
      <w:r w:rsidR="00BE7DE7" w:rsidRPr="00BE7DE7">
        <w:rPr>
          <w:rFonts w:ascii="Times New Roman" w:hAnsi="Times New Roman" w:cs="Times New Roman"/>
          <w:color w:val="000000"/>
          <w:sz w:val="28"/>
          <w:szCs w:val="28"/>
          <w:shd w:val="clear" w:color="auto" w:fill="FFFFFF"/>
          <w:lang w:val="en-US"/>
        </w:rPr>
        <w:t>aving waited</w:t>
      </w:r>
      <w:r w:rsidR="00BE7DE7" w:rsidRPr="00BE7DE7">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4)w</w:t>
      </w:r>
      <w:r w:rsidR="00BE7DE7" w:rsidRPr="00BE7DE7">
        <w:rPr>
          <w:rFonts w:ascii="Times New Roman" w:hAnsi="Times New Roman" w:cs="Times New Roman"/>
          <w:color w:val="000000"/>
          <w:sz w:val="28"/>
          <w:szCs w:val="28"/>
          <w:shd w:val="clear" w:color="auto" w:fill="FFFFFF"/>
          <w:lang w:val="en-US"/>
        </w:rPr>
        <w:t>aiting</w:t>
      </w:r>
      <w:r w:rsidR="00BE7DE7" w:rsidRPr="00BE7DE7">
        <w:rPr>
          <w:rFonts w:ascii="Times New Roman" w:hAnsi="Times New Roman" w:cs="Times New Roman"/>
          <w:color w:val="000000"/>
          <w:sz w:val="28"/>
          <w:szCs w:val="28"/>
          <w:lang w:val="en-US"/>
        </w:rPr>
        <w:br/>
      </w:r>
      <w:r w:rsidR="00BE7DE7" w:rsidRPr="00BE7DE7">
        <w:rPr>
          <w:rFonts w:ascii="Times New Roman" w:hAnsi="Times New Roman" w:cs="Times New Roman"/>
          <w:color w:val="000000"/>
          <w:sz w:val="28"/>
          <w:szCs w:val="28"/>
          <w:shd w:val="clear" w:color="auto" w:fill="FFFFFF"/>
          <w:lang w:val="en-US"/>
        </w:rPr>
        <w:t>5)having walked</w:t>
      </w:r>
      <w:r w:rsidR="00BE7DE7" w:rsidRPr="00BE7DE7">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6)l</w:t>
      </w:r>
      <w:r w:rsidR="00BE7DE7" w:rsidRPr="00BE7DE7">
        <w:rPr>
          <w:rFonts w:ascii="Times New Roman" w:hAnsi="Times New Roman" w:cs="Times New Roman"/>
          <w:color w:val="000000"/>
          <w:sz w:val="28"/>
          <w:szCs w:val="28"/>
          <w:shd w:val="clear" w:color="auto" w:fill="FFFFFF"/>
          <w:lang w:val="en-US"/>
        </w:rPr>
        <w:t>ying</w:t>
      </w:r>
      <w:r w:rsidR="00BE7DE7" w:rsidRPr="00BE7DE7">
        <w:rPr>
          <w:rFonts w:ascii="Times New Roman" w:hAnsi="Times New Roman" w:cs="Times New Roman"/>
          <w:color w:val="000000"/>
          <w:sz w:val="28"/>
          <w:szCs w:val="28"/>
          <w:lang w:val="en-US"/>
        </w:rPr>
        <w:br/>
      </w:r>
      <w:r w:rsidR="00BE7DE7" w:rsidRPr="00BE7DE7">
        <w:rPr>
          <w:rFonts w:ascii="Times New Roman" w:hAnsi="Times New Roman" w:cs="Times New Roman"/>
          <w:color w:val="000000"/>
          <w:sz w:val="28"/>
          <w:szCs w:val="28"/>
          <w:shd w:val="clear" w:color="auto" w:fill="FFFFFF"/>
          <w:lang w:val="en-US"/>
        </w:rPr>
        <w:t>7)leaving</w:t>
      </w:r>
      <w:r w:rsidR="00BE7DE7" w:rsidRPr="00BE7DE7">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8)h</w:t>
      </w:r>
      <w:r w:rsidR="00BE7DE7" w:rsidRPr="00BE7DE7">
        <w:rPr>
          <w:rFonts w:ascii="Times New Roman" w:hAnsi="Times New Roman" w:cs="Times New Roman"/>
          <w:color w:val="000000"/>
          <w:sz w:val="28"/>
          <w:szCs w:val="28"/>
          <w:shd w:val="clear" w:color="auto" w:fill="FFFFFF"/>
          <w:lang w:val="en-US"/>
        </w:rPr>
        <w:t>aving phoned, saying</w:t>
      </w:r>
      <w:r w:rsidR="00BE7DE7" w:rsidRPr="00BE7DE7">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9)w</w:t>
      </w:r>
      <w:r w:rsidR="00BE7DE7" w:rsidRPr="00BE7DE7">
        <w:rPr>
          <w:rFonts w:ascii="Times New Roman" w:hAnsi="Times New Roman" w:cs="Times New Roman"/>
          <w:color w:val="000000"/>
          <w:sz w:val="28"/>
          <w:szCs w:val="28"/>
          <w:shd w:val="clear" w:color="auto" w:fill="FFFFFF"/>
          <w:lang w:val="en-US"/>
        </w:rPr>
        <w:t>ritten</w:t>
      </w:r>
      <w:r w:rsidR="00BE7DE7" w:rsidRPr="00BE7DE7">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10)w</w:t>
      </w:r>
      <w:r w:rsidR="00BE7DE7" w:rsidRPr="00BE7DE7">
        <w:rPr>
          <w:rFonts w:ascii="Times New Roman" w:hAnsi="Times New Roman" w:cs="Times New Roman"/>
          <w:color w:val="000000"/>
          <w:sz w:val="28"/>
          <w:szCs w:val="28"/>
          <w:shd w:val="clear" w:color="auto" w:fill="FFFFFF"/>
          <w:lang w:val="en-US"/>
        </w:rPr>
        <w:t>riting</w:t>
      </w:r>
      <w:r w:rsidR="00BE7DE7" w:rsidRPr="00BE7DE7">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11)h</w:t>
      </w:r>
      <w:r w:rsidR="00BE7DE7" w:rsidRPr="00BE7DE7">
        <w:rPr>
          <w:rFonts w:ascii="Times New Roman" w:hAnsi="Times New Roman" w:cs="Times New Roman"/>
          <w:color w:val="000000"/>
          <w:sz w:val="28"/>
          <w:szCs w:val="28"/>
          <w:shd w:val="clear" w:color="auto" w:fill="FFFFFF"/>
          <w:lang w:val="en-US"/>
        </w:rPr>
        <w:t>aving spent</w:t>
      </w:r>
      <w:r w:rsidR="00BE7DE7" w:rsidRPr="00BE7DE7">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12)b</w:t>
      </w:r>
      <w:r w:rsidR="00BE7DE7" w:rsidRPr="00BE7DE7">
        <w:rPr>
          <w:rFonts w:ascii="Times New Roman" w:hAnsi="Times New Roman" w:cs="Times New Roman"/>
          <w:color w:val="000000"/>
          <w:sz w:val="28"/>
          <w:szCs w:val="28"/>
          <w:shd w:val="clear" w:color="auto" w:fill="FFFFFF"/>
          <w:lang w:val="en-US"/>
        </w:rPr>
        <w:t>eing</w:t>
      </w:r>
      <w:r w:rsidR="00BE7DE7" w:rsidRPr="00BE7DE7">
        <w:rPr>
          <w:rFonts w:ascii="Times New Roman" w:hAnsi="Times New Roman" w:cs="Times New Roman"/>
          <w:color w:val="000000"/>
          <w:sz w:val="28"/>
          <w:szCs w:val="28"/>
          <w:lang w:val="en-US"/>
        </w:rPr>
        <w:br/>
      </w:r>
      <w:r w:rsidR="00BE7DE7" w:rsidRPr="00BE7DE7">
        <w:rPr>
          <w:rFonts w:ascii="Times New Roman" w:hAnsi="Times New Roman" w:cs="Times New Roman"/>
          <w:color w:val="000000"/>
          <w:sz w:val="28"/>
          <w:szCs w:val="28"/>
          <w:shd w:val="clear" w:color="auto" w:fill="FFFFFF"/>
          <w:lang w:val="en-US"/>
        </w:rPr>
        <w:t>13)having been given</w:t>
      </w:r>
      <w:r w:rsidR="00BE7DE7" w:rsidRPr="00BE7DE7">
        <w:rPr>
          <w:rFonts w:ascii="Times New Roman" w:hAnsi="Times New Roman" w:cs="Times New Roman"/>
          <w:color w:val="000000"/>
          <w:sz w:val="28"/>
          <w:szCs w:val="28"/>
          <w:lang w:val="en-US"/>
        </w:rPr>
        <w:br/>
      </w:r>
      <w:r>
        <w:rPr>
          <w:rFonts w:ascii="Times New Roman" w:hAnsi="Times New Roman" w:cs="Times New Roman"/>
          <w:color w:val="000000"/>
          <w:sz w:val="28"/>
          <w:szCs w:val="28"/>
          <w:shd w:val="clear" w:color="auto" w:fill="FFFFFF"/>
          <w:lang w:val="en-US"/>
        </w:rPr>
        <w:t>14)n</w:t>
      </w:r>
      <w:r w:rsidR="00BE7DE7" w:rsidRPr="00BE7DE7">
        <w:rPr>
          <w:rFonts w:ascii="Times New Roman" w:hAnsi="Times New Roman" w:cs="Times New Roman"/>
          <w:color w:val="000000"/>
          <w:sz w:val="28"/>
          <w:szCs w:val="28"/>
          <w:shd w:val="clear" w:color="auto" w:fill="FFFFFF"/>
          <w:lang w:val="en-US"/>
        </w:rPr>
        <w:t>ot wishing</w:t>
      </w:r>
    </w:p>
    <w:p w:rsidR="00CD55FE" w:rsidRPr="00BE7DE7" w:rsidRDefault="00CD55FE" w:rsidP="00C6111B">
      <w:pPr>
        <w:spacing w:after="60" w:line="270" w:lineRule="atLeast"/>
        <w:ind w:right="795"/>
        <w:rPr>
          <w:rFonts w:ascii="Times New Roman" w:eastAsia="Times New Roman" w:hAnsi="Times New Roman" w:cs="Times New Roman"/>
          <w:b/>
          <w:color w:val="000000"/>
          <w:sz w:val="28"/>
          <w:szCs w:val="28"/>
          <w:lang w:val="en-US" w:eastAsia="ru-RU"/>
        </w:rPr>
      </w:pPr>
    </w:p>
    <w:p w:rsidR="00C6111B" w:rsidRDefault="00CD55FE" w:rsidP="00C6111B">
      <w:pPr>
        <w:spacing w:after="60" w:line="270" w:lineRule="atLeast"/>
        <w:ind w:right="795"/>
        <w:rPr>
          <w:rFonts w:ascii="Times New Roman" w:eastAsia="Times New Roman" w:hAnsi="Times New Roman" w:cs="Times New Roman"/>
          <w:b/>
          <w:color w:val="000000"/>
          <w:sz w:val="28"/>
          <w:szCs w:val="28"/>
          <w:lang w:val="en-US" w:eastAsia="ru-RU"/>
        </w:rPr>
      </w:pPr>
      <w:proofErr w:type="spellStart"/>
      <w:r>
        <w:rPr>
          <w:rFonts w:ascii="Times New Roman" w:eastAsia="Times New Roman" w:hAnsi="Times New Roman" w:cs="Times New Roman"/>
          <w:b/>
          <w:color w:val="000000"/>
          <w:sz w:val="28"/>
          <w:szCs w:val="28"/>
          <w:lang w:eastAsia="ru-RU"/>
        </w:rPr>
        <w:t>Упр</w:t>
      </w:r>
      <w:proofErr w:type="spellEnd"/>
      <w:r>
        <w:rPr>
          <w:rFonts w:ascii="Times New Roman" w:eastAsia="Times New Roman" w:hAnsi="Times New Roman" w:cs="Times New Roman"/>
          <w:b/>
          <w:color w:val="000000"/>
          <w:sz w:val="28"/>
          <w:szCs w:val="28"/>
          <w:lang w:eastAsia="ru-RU"/>
        </w:rPr>
        <w:t>.</w:t>
      </w:r>
      <w:r w:rsidR="00C6111B">
        <w:rPr>
          <w:rFonts w:ascii="Times New Roman" w:eastAsia="Times New Roman" w:hAnsi="Times New Roman" w:cs="Times New Roman"/>
          <w:b/>
          <w:color w:val="000000"/>
          <w:sz w:val="28"/>
          <w:szCs w:val="28"/>
          <w:lang w:val="en-US" w:eastAsia="ru-RU"/>
        </w:rPr>
        <w:t xml:space="preserve"> 14.</w:t>
      </w:r>
    </w:p>
    <w:p w:rsidR="00C6111B" w:rsidRPr="00C6111B" w:rsidRDefault="00C6111B" w:rsidP="00C6111B">
      <w:pPr>
        <w:spacing w:after="60" w:line="270" w:lineRule="atLeast"/>
        <w:ind w:right="795"/>
        <w:rPr>
          <w:rFonts w:ascii="Times New Roman" w:eastAsia="Times New Roman" w:hAnsi="Times New Roman" w:cs="Times New Roman"/>
          <w:color w:val="000000"/>
          <w:sz w:val="28"/>
          <w:szCs w:val="28"/>
          <w:lang w:val="en-US" w:eastAsia="ru-RU"/>
        </w:rPr>
      </w:pPr>
      <w:r w:rsidRPr="00C6111B">
        <w:rPr>
          <w:rFonts w:ascii="Times New Roman" w:eastAsia="Times New Roman" w:hAnsi="Times New Roman" w:cs="Times New Roman"/>
          <w:color w:val="000000"/>
          <w:sz w:val="28"/>
          <w:szCs w:val="28"/>
          <w:lang w:val="en-US" w:eastAsia="ru-RU"/>
        </w:rPr>
        <w:t>1.</w:t>
      </w:r>
      <w:r>
        <w:rPr>
          <w:rFonts w:ascii="Times New Roman" w:eastAsia="Times New Roman" w:hAnsi="Times New Roman" w:cs="Times New Roman"/>
          <w:color w:val="000000"/>
          <w:sz w:val="28"/>
          <w:szCs w:val="28"/>
          <w:lang w:val="en-US" w:eastAsia="ru-RU"/>
        </w:rPr>
        <w:t xml:space="preserve"> </w:t>
      </w:r>
      <w:r w:rsidRPr="00C6111B">
        <w:rPr>
          <w:rFonts w:ascii="Times New Roman" w:eastAsia="Times New Roman" w:hAnsi="Times New Roman" w:cs="Times New Roman"/>
          <w:color w:val="000000"/>
          <w:sz w:val="28"/>
          <w:szCs w:val="28"/>
          <w:lang w:val="en-US" w:eastAsia="ru-RU"/>
        </w:rPr>
        <w:t>The actress , telling children fairy tales on the radio, is famous throughout the country. 2. The tale told by the nanny made a great impression on the child. 3. Having told the child a fairy tale, she wished him good night. 4. My grandmother, who told me this tale, lives in a small house on the lake. 5. The child always listens with interest to the tales told by the nanny. 6. Telling children tales, she speaks in different voices, imitating the heroes of fairy tales.</w:t>
      </w:r>
    </w:p>
    <w:p w:rsidR="00C6111B" w:rsidRDefault="00C6111B" w:rsidP="00C6111B">
      <w:pPr>
        <w:rPr>
          <w:lang w:val="en-US" w:eastAsia="ru-RU"/>
        </w:rPr>
      </w:pPr>
    </w:p>
    <w:p w:rsidR="00C6111B" w:rsidRDefault="00CD55FE" w:rsidP="00C6111B">
      <w:pPr>
        <w:rPr>
          <w:rFonts w:ascii="Times New Roman" w:hAnsi="Times New Roman" w:cs="Times New Roman"/>
          <w:b/>
          <w:sz w:val="28"/>
          <w:szCs w:val="28"/>
          <w:lang w:val="en-US" w:eastAsia="ru-RU"/>
        </w:rPr>
      </w:pPr>
      <w:proofErr w:type="spellStart"/>
      <w:r>
        <w:rPr>
          <w:rFonts w:ascii="Times New Roman" w:hAnsi="Times New Roman" w:cs="Times New Roman"/>
          <w:b/>
          <w:sz w:val="28"/>
          <w:szCs w:val="28"/>
          <w:lang w:eastAsia="ru-RU"/>
        </w:rPr>
        <w:t>Упр</w:t>
      </w:r>
      <w:proofErr w:type="spellEnd"/>
      <w:r>
        <w:rPr>
          <w:rFonts w:ascii="Times New Roman" w:hAnsi="Times New Roman" w:cs="Times New Roman"/>
          <w:b/>
          <w:sz w:val="28"/>
          <w:szCs w:val="28"/>
          <w:lang w:eastAsia="ru-RU"/>
        </w:rPr>
        <w:t xml:space="preserve">. </w:t>
      </w:r>
      <w:r w:rsidR="00C6111B">
        <w:rPr>
          <w:rFonts w:ascii="Times New Roman" w:hAnsi="Times New Roman" w:cs="Times New Roman"/>
          <w:b/>
          <w:sz w:val="28"/>
          <w:szCs w:val="28"/>
          <w:lang w:val="en-US" w:eastAsia="ru-RU"/>
        </w:rPr>
        <w:t>15.</w:t>
      </w:r>
    </w:p>
    <w:p w:rsidR="00CD55FE"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lastRenderedPageBreak/>
        <w:t xml:space="preserve">1. While playing in the garden, the children did not notice that it was getting dark. 2. Going to the door, he opened it. </w:t>
      </w:r>
    </w:p>
    <w:p w:rsidR="00CD55FE"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3. Tom walked over to the laughing girl.</w:t>
      </w:r>
    </w:p>
    <w:p w:rsidR="00CD55FE"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 xml:space="preserve"> 4. He laid the crumpled letter on the table. </w:t>
      </w:r>
    </w:p>
    <w:p w:rsidR="00CD55FE"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 xml:space="preserve">5. The crying girl was hungry. </w:t>
      </w:r>
    </w:p>
    <w:p w:rsidR="0011754C"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 xml:space="preserve">6. Grandmother looked at the children playing in the yard. </w:t>
      </w:r>
    </w:p>
    <w:p w:rsidR="0011754C"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7. She likes to watch children play.</w:t>
      </w:r>
    </w:p>
    <w:p w:rsidR="0011754C"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 xml:space="preserve"> 8. After doing homework, the children went for a walk. </w:t>
      </w:r>
    </w:p>
    <w:p w:rsidR="0011754C"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 xml:space="preserve">9. Lying on the couch, he read a book. </w:t>
      </w:r>
    </w:p>
    <w:p w:rsidR="0011754C"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 xml:space="preserve">10. Having brought his toys to the room, the child began to play. </w:t>
      </w:r>
    </w:p>
    <w:p w:rsidR="0011754C"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 xml:space="preserve">11. Having read many of Dickens' books, he knew this writer well. </w:t>
      </w:r>
    </w:p>
    <w:p w:rsidR="0011754C"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 xml:space="preserve">12. The boy running past the house suddenly stopped. </w:t>
      </w:r>
    </w:p>
    <w:p w:rsidR="0011754C"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 xml:space="preserve">13. Being very busy, he did not immediately hear me. </w:t>
      </w:r>
    </w:p>
    <w:p w:rsidR="0011754C"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 xml:space="preserve">14. Hearing the steps, he raised his head. </w:t>
      </w:r>
    </w:p>
    <w:p w:rsidR="00C6111B" w:rsidRPr="00C6111B" w:rsidRDefault="00C6111B" w:rsidP="00C6111B">
      <w:pPr>
        <w:rPr>
          <w:rFonts w:ascii="Times New Roman" w:hAnsi="Times New Roman" w:cs="Times New Roman"/>
          <w:sz w:val="28"/>
          <w:szCs w:val="28"/>
          <w:lang w:val="en-US" w:eastAsia="ru-RU"/>
        </w:rPr>
      </w:pPr>
      <w:r w:rsidRPr="00C6111B">
        <w:rPr>
          <w:rFonts w:ascii="Times New Roman" w:hAnsi="Times New Roman" w:cs="Times New Roman"/>
          <w:sz w:val="28"/>
          <w:szCs w:val="28"/>
          <w:lang w:val="en-US" w:eastAsia="ru-RU"/>
        </w:rPr>
        <w:t>15. Having drunk a cup of tea, she felt better.</w:t>
      </w:r>
    </w:p>
    <w:p w:rsidR="008F6189" w:rsidRPr="00C6111B" w:rsidRDefault="008F6189">
      <w:pPr>
        <w:rPr>
          <w:sz w:val="28"/>
          <w:szCs w:val="28"/>
          <w:lang w:val="en-US"/>
        </w:rPr>
      </w:pPr>
    </w:p>
    <w:sectPr w:rsidR="008F6189" w:rsidRPr="00C61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0494F"/>
    <w:multiLevelType w:val="hybridMultilevel"/>
    <w:tmpl w:val="7A56A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D654D1"/>
    <w:multiLevelType w:val="multilevel"/>
    <w:tmpl w:val="1CE0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89"/>
    <w:rsid w:val="0011754C"/>
    <w:rsid w:val="0038339B"/>
    <w:rsid w:val="004C56F3"/>
    <w:rsid w:val="007242F8"/>
    <w:rsid w:val="008F6189"/>
    <w:rsid w:val="00BE7DE7"/>
    <w:rsid w:val="00C16F59"/>
    <w:rsid w:val="00C6111B"/>
    <w:rsid w:val="00CD5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7C97"/>
  <w15:chartTrackingRefBased/>
  <w15:docId w15:val="{18A17EA0-0F02-4FC0-A417-B60241A1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56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61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522082">
      <w:bodyDiv w:val="1"/>
      <w:marLeft w:val="0"/>
      <w:marRight w:val="0"/>
      <w:marTop w:val="0"/>
      <w:marBottom w:val="0"/>
      <w:divBdr>
        <w:top w:val="none" w:sz="0" w:space="0" w:color="auto"/>
        <w:left w:val="none" w:sz="0" w:space="0" w:color="auto"/>
        <w:bottom w:val="none" w:sz="0" w:space="0" w:color="auto"/>
        <w:right w:val="none" w:sz="0" w:space="0" w:color="auto"/>
      </w:divBdr>
      <w:divsChild>
        <w:div w:id="1349870440">
          <w:marLeft w:val="0"/>
          <w:marRight w:val="0"/>
          <w:marTop w:val="0"/>
          <w:marBottom w:val="0"/>
          <w:divBdr>
            <w:top w:val="none" w:sz="0" w:space="0" w:color="auto"/>
            <w:left w:val="none" w:sz="0" w:space="0" w:color="auto"/>
            <w:bottom w:val="none" w:sz="0" w:space="0" w:color="auto"/>
            <w:right w:val="none" w:sz="0" w:space="0" w:color="auto"/>
          </w:divBdr>
          <w:divsChild>
            <w:div w:id="274099093">
              <w:marLeft w:val="0"/>
              <w:marRight w:val="0"/>
              <w:marTop w:val="0"/>
              <w:marBottom w:val="0"/>
              <w:divBdr>
                <w:top w:val="none" w:sz="0" w:space="0" w:color="auto"/>
                <w:left w:val="none" w:sz="0" w:space="0" w:color="auto"/>
                <w:bottom w:val="none" w:sz="0" w:space="0" w:color="auto"/>
                <w:right w:val="none" w:sz="0" w:space="0" w:color="auto"/>
              </w:divBdr>
              <w:divsChild>
                <w:div w:id="1236820752">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205457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Хаерутдинов Айнур</dc:creator>
  <cp:keywords/>
  <dc:description/>
  <cp:lastModifiedBy>Резеда Хузиахметова</cp:lastModifiedBy>
  <cp:revision>2</cp:revision>
  <dcterms:created xsi:type="dcterms:W3CDTF">2020-03-27T14:11:00Z</dcterms:created>
  <dcterms:modified xsi:type="dcterms:W3CDTF">2020-03-27T14:11:00Z</dcterms:modified>
</cp:coreProperties>
</file>