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6811A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lack</w:t>
            </w:r>
            <w:proofErr w:type="spellEnd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6811A1" w:rsidRDefault="00143B2F" w:rsidP="004B7C8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811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отсутствие 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6811A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constitute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6811A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составлять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6811A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scope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6811A1" w:rsidRDefault="00143B2F" w:rsidP="00143B2F">
            <w:pPr>
              <w:tabs>
                <w:tab w:val="left" w:pos="99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811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рамки</w:t>
            </w:r>
            <w:r w:rsidRPr="006811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</w:r>
          </w:p>
        </w:tc>
        <w:bookmarkStart w:id="0" w:name="_GoBack"/>
        <w:bookmarkEnd w:id="0"/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6811A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extend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6811A1" w:rsidRDefault="00143B2F" w:rsidP="004B7C8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811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простираться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6811A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exclude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6811A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исключать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6811A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contributor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6811A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6811A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core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6811A1" w:rsidRDefault="00143B2F" w:rsidP="004B7C8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811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ключевой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6811A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Active</w:t>
            </w:r>
            <w:proofErr w:type="spellEnd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Network</w:t>
            </w:r>
            <w:proofErr w:type="spellEnd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Management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6811A1" w:rsidRDefault="00143B2F" w:rsidP="004B7C8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811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Управление активной схемой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6811A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enhance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6811A1" w:rsidRDefault="00143B2F" w:rsidP="004B7C8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811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улучшать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6811A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intelligence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6811A1" w:rsidRDefault="00143B2F" w:rsidP="004B7C8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811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Быстрое понимание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6811A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voltage</w:t>
            </w:r>
            <w:proofErr w:type="spellEnd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6811A1" w:rsidRDefault="00CA2A56" w:rsidP="00CA2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="004B7C8E" w:rsidRPr="006811A1">
              <w:rPr>
                <w:rFonts w:ascii="Times New Roman" w:hAnsi="Times New Roman" w:cs="Times New Roman"/>
                <w:sz w:val="28"/>
                <w:szCs w:val="28"/>
              </w:rPr>
              <w:t xml:space="preserve"> напряжения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6811A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fault</w:t>
            </w:r>
            <w:proofErr w:type="spellEnd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level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6811A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Уровень неисправности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6811A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restoration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6811A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восстановление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6811A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6811A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способность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6811A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distributed</w:t>
            </w:r>
            <w:proofErr w:type="spellEnd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6811A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Распределительная генерация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6811A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reinforce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6811A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усиливать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6811A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substation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6811A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подстанция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6811A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distribution</w:t>
            </w:r>
            <w:proofErr w:type="spellEnd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management</w:t>
            </w:r>
            <w:proofErr w:type="spellEnd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system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6811A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Система управления распределением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6811A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suite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6811A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6811A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application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6811A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6811A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software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6811A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6811A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automatic</w:t>
            </w:r>
            <w:proofErr w:type="spellEnd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voltage</w:t>
            </w:r>
            <w:proofErr w:type="spellEnd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6811A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автоматический регулятор напряжения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6811A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vary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6811A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различаться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6811A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acceptable</w:t>
            </w:r>
            <w:proofErr w:type="spellEnd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limits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6811A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Допустимый предел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6811A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load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6811A1" w:rsidRDefault="00143B2F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нагрузка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6811A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statutory</w:t>
            </w:r>
            <w:proofErr w:type="spellEnd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minimum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6811A1" w:rsidRDefault="00CA2A56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Установленный минимум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6811A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statutory</w:t>
            </w:r>
            <w:proofErr w:type="spellEnd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maximum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6811A1" w:rsidRDefault="00143B2F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A1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Установленный </w:t>
            </w:r>
            <w:r w:rsidR="007A2F5D" w:rsidRPr="006811A1">
              <w:rPr>
                <w:rFonts w:ascii="Times New Roman" w:hAnsi="Times New Roman" w:cs="Times New Roman"/>
                <w:sz w:val="28"/>
                <w:szCs w:val="28"/>
              </w:rPr>
              <w:t>максимум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6811A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result</w:t>
            </w:r>
            <w:proofErr w:type="spellEnd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6811A1" w:rsidRDefault="00143B2F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A2F5D" w:rsidRPr="006811A1">
              <w:rPr>
                <w:rFonts w:ascii="Times New Roman" w:hAnsi="Times New Roman" w:cs="Times New Roman"/>
                <w:sz w:val="28"/>
                <w:szCs w:val="28"/>
              </w:rPr>
              <w:t>ривести</w:t>
            </w:r>
            <w:r w:rsidRPr="006811A1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6811A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energy</w:t>
            </w:r>
            <w:proofErr w:type="spellEnd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losses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6811A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Потери электроэнергии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6811A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adjust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6811A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регулировать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6811A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efficiency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6811A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эффективность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6811A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preset</w:t>
            </w:r>
            <w:proofErr w:type="spellEnd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limit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6811A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Заданный предел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6811A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cope</w:t>
            </w:r>
            <w:proofErr w:type="spellEnd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with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6811A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Справиться с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6811A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reverse</w:t>
            </w:r>
            <w:proofErr w:type="spellEnd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flow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6811A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Обратный поток мощности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6811A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dynamic</w:t>
            </w:r>
            <w:proofErr w:type="spellEnd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line</w:t>
            </w:r>
            <w:proofErr w:type="spellEnd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rating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6811A1" w:rsidRDefault="00143B2F" w:rsidP="004B7C8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811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Динамический режим работы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6811A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overhead</w:t>
            </w:r>
            <w:proofErr w:type="spellEnd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line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6811A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Воздушная линия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6811A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value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6811A1" w:rsidRDefault="00143B2F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6811A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capacity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6811A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вместимость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6811A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determine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6811A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определять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6811A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peak</w:t>
            </w:r>
            <w:proofErr w:type="spellEnd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performance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6811A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Максимальная производительность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6811A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Measurement</w:t>
            </w:r>
            <w:proofErr w:type="spellEnd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Unit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6811A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Измерительный блок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6811A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sample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6811A1" w:rsidRDefault="00143B2F" w:rsidP="004B7C8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811A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Производить выборку</w:t>
            </w:r>
          </w:p>
        </w:tc>
      </w:tr>
      <w:tr w:rsidR="004B7C8E" w:rsidRPr="007A2F5D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6811A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11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near real time view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6811A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Вид почти в реальном времени</w:t>
            </w:r>
          </w:p>
        </w:tc>
      </w:tr>
      <w:tr w:rsidR="004B7C8E" w:rsidRPr="007A2F5D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6811A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11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Supervisory Control And Data Acquisition (SCADA)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6811A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Диспетчерский контроль и сбор данных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6811A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reactive</w:t>
            </w:r>
            <w:proofErr w:type="spellEnd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compensation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6811A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компенсация реактивной мощности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6811A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cable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6811A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кабель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6811A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injection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6811A1" w:rsidRDefault="00143B2F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</w:tr>
      <w:tr w:rsidR="004B7C8E" w:rsidRPr="004B7C8E" w:rsidTr="00F8326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C8E" w:rsidRPr="006811A1" w:rsidRDefault="004B7C8E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absorption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7C8E" w:rsidRPr="006811A1" w:rsidRDefault="007A2F5D" w:rsidP="004B7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A1">
              <w:rPr>
                <w:rFonts w:ascii="Times New Roman" w:hAnsi="Times New Roman" w:cs="Times New Roman"/>
                <w:sz w:val="28"/>
                <w:szCs w:val="28"/>
              </w:rPr>
              <w:t>поглощение</w:t>
            </w:r>
          </w:p>
        </w:tc>
      </w:tr>
    </w:tbl>
    <w:p w:rsidR="004B7C8E" w:rsidRDefault="004B7C8E" w:rsidP="00FF15F5">
      <w:pPr>
        <w:rPr>
          <w:lang w:val="en-US"/>
        </w:rPr>
      </w:pPr>
    </w:p>
    <w:p w:rsidR="00FF15F5" w:rsidRPr="00FF15F5" w:rsidRDefault="00FF15F5" w:rsidP="00FF15F5">
      <w:pPr>
        <w:rPr>
          <w:lang w:val="en-US"/>
        </w:rPr>
      </w:pPr>
    </w:p>
    <w:sectPr w:rsidR="00FF15F5" w:rsidRPr="00FF15F5" w:rsidSect="001C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E3"/>
    <w:rsid w:val="00143B2F"/>
    <w:rsid w:val="00161825"/>
    <w:rsid w:val="001C43D4"/>
    <w:rsid w:val="002A656F"/>
    <w:rsid w:val="004B7C8E"/>
    <w:rsid w:val="006811A1"/>
    <w:rsid w:val="007A2F5D"/>
    <w:rsid w:val="00816FA1"/>
    <w:rsid w:val="00987DE3"/>
    <w:rsid w:val="00A848F7"/>
    <w:rsid w:val="00BD01C7"/>
    <w:rsid w:val="00C43C16"/>
    <w:rsid w:val="00CA2A56"/>
    <w:rsid w:val="00E11B7C"/>
    <w:rsid w:val="00EA67C3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Иванова</dc:creator>
  <cp:lastModifiedBy>Ленизочка Салихова</cp:lastModifiedBy>
  <cp:revision>2</cp:revision>
  <dcterms:created xsi:type="dcterms:W3CDTF">2020-04-07T14:59:00Z</dcterms:created>
  <dcterms:modified xsi:type="dcterms:W3CDTF">2020-04-07T14:59:00Z</dcterms:modified>
</cp:coreProperties>
</file>