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lack</w:t>
            </w:r>
            <w:proofErr w:type="spellEnd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отсутствие </w:t>
            </w:r>
            <w:r w:rsidRPr="00DA0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у них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7D60A7"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40EA" w:rsidRPr="00DA01FB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</w:t>
            </w:r>
            <w:r w:rsidR="004B7C8E"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асштаб</w:t>
            </w: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C8E" w:rsidRPr="00DA01FB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рамки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40EA" w:rsidRPr="00DA01FB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r w:rsidR="004B7C8E"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асширять</w:t>
            </w: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C8E" w:rsidRPr="00DA01FB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простираться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исключать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40EA" w:rsidRPr="00DA01FB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  <w:r w:rsidR="004B7C8E"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дро</w:t>
            </w: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C8E" w:rsidRPr="00DA01FB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ключевой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proofErr w:type="spellEnd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  <w:proofErr w:type="spellEnd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Активное Сетевое Управление</w:t>
            </w:r>
          </w:p>
          <w:p w:rsidR="007D60A7" w:rsidRPr="00DA01FB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Управление активной схемой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40EA" w:rsidRPr="00DA01FB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</w:t>
            </w:r>
            <w:r w:rsidR="004B7C8E"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силить</w:t>
            </w: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C8E" w:rsidRPr="00DA01FB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улучшать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40EA" w:rsidRPr="00DA01FB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="004B7C8E"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нтеллект</w:t>
            </w: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C8E" w:rsidRPr="00DA01FB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быстрое понимание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voltage</w:t>
            </w:r>
            <w:proofErr w:type="spellEnd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40EA" w:rsidRPr="00DA01FB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r w:rsidR="004B7C8E"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егулирование</w:t>
            </w: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C8E" w:rsidRPr="00DA01FB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4B7C8E"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fault</w:t>
            </w:r>
            <w:proofErr w:type="spellEnd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A01FB" w:rsidRDefault="003F114A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7C8E"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ровень </w:t>
            </w:r>
            <w:r w:rsidR="004B7C8E"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неисправности</w:t>
            </w:r>
            <w:r w:rsidR="007D60A7"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отказа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distributed</w:t>
            </w:r>
            <w:proofErr w:type="spellEnd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A01FB" w:rsidRDefault="003F114A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r w:rsidR="004B7C8E"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аспределительная генерация</w:t>
            </w:r>
          </w:p>
          <w:p w:rsidR="007D60A7" w:rsidRPr="00DA01FB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распределенные источники генерирования электрической энергии</w:t>
            </w:r>
          </w:p>
        </w:tc>
        <w:bookmarkStart w:id="0" w:name="_GoBack"/>
        <w:bookmarkEnd w:id="0"/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усиливать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подстанция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distribution</w:t>
            </w:r>
            <w:proofErr w:type="spellEnd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A01FB" w:rsidRDefault="003F114A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2F5D" w:rsidRPr="00DA01FB">
              <w:rPr>
                <w:rFonts w:ascii="Times New Roman" w:hAnsi="Times New Roman" w:cs="Times New Roman"/>
                <w:sz w:val="24"/>
                <w:szCs w:val="24"/>
              </w:rPr>
              <w:t>истема управления распределением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A01FB" w:rsidRDefault="007A2F5D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A01FB" w:rsidRDefault="007A2F5D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A01FB" w:rsidRDefault="003F114A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2F5D" w:rsidRPr="00DA01FB">
              <w:rPr>
                <w:rFonts w:ascii="Times New Roman" w:hAnsi="Times New Roman" w:cs="Times New Roman"/>
                <w:sz w:val="24"/>
                <w:szCs w:val="24"/>
              </w:rPr>
              <w:t>рограммное обеспечение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automatic</w:t>
            </w:r>
            <w:proofErr w:type="spellEnd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voltage</w:t>
            </w:r>
            <w:proofErr w:type="spellEnd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A01FB" w:rsidRDefault="007A2F5D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автоматический регулятор</w:t>
            </w: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напряжения</w:t>
            </w:r>
          </w:p>
          <w:p w:rsidR="007D60A7" w:rsidRPr="00DA01FB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автоматическое регулирование напряжения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DA01FB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r w:rsidR="007A2F5D"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азличаться</w:t>
            </w: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C8E" w:rsidRPr="00DA01FB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изменяться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acceptable</w:t>
            </w:r>
            <w:proofErr w:type="spellEnd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DA01FB" w:rsidRDefault="003F114A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="007D60A7"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опустимый</w:t>
            </w:r>
            <w:r w:rsidR="007D60A7"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C8E" w:rsidRPr="00DA01FB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приемлемые </w:t>
            </w:r>
            <w:r w:rsidR="007A2F5D" w:rsidRPr="00DA01FB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DA01FB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</w:t>
            </w:r>
            <w:r w:rsidR="007A2F5D"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агружать</w:t>
            </w: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C8E" w:rsidRPr="00DA01FB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statutory</w:t>
            </w:r>
            <w:proofErr w:type="spellEnd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A01FB" w:rsidRDefault="003F114A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A2F5D"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становленный </w:t>
            </w:r>
            <w:r w:rsidR="007A2F5D"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законом</w:t>
            </w:r>
            <w:r w:rsidR="007A2F5D"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минимум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statutory</w:t>
            </w:r>
            <w:proofErr w:type="spellEnd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A01FB" w:rsidRDefault="003F114A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A2F5D"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становленный </w:t>
            </w:r>
            <w:r w:rsidR="007A2F5D"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законом</w:t>
            </w:r>
            <w:r w:rsidR="007A2F5D"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максимум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  <w:proofErr w:type="spellEnd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4839" w:rsidRPr="00DA01FB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r w:rsidR="007A2F5D"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ривести</w:t>
            </w: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C8E" w:rsidRPr="00DA01FB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приводить к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A01FB" w:rsidRDefault="003F114A" w:rsidP="007D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2F5D" w:rsidRPr="00DA01FB">
              <w:rPr>
                <w:rFonts w:ascii="Times New Roman" w:hAnsi="Times New Roman" w:cs="Times New Roman"/>
                <w:sz w:val="24"/>
                <w:szCs w:val="24"/>
              </w:rPr>
              <w:t>отери энергии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A01FB" w:rsidRDefault="007A2F5D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регулировать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DA01FB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</w:t>
            </w:r>
            <w:r w:rsidR="007A2F5D"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ффективность</w:t>
            </w: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C8E" w:rsidRPr="00DA01FB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preset</w:t>
            </w:r>
            <w:proofErr w:type="spellEnd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DA01FB" w:rsidRDefault="007D60A7" w:rsidP="007D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</w:t>
            </w:r>
            <w:r w:rsidR="007A2F5D"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аданный</w:t>
            </w: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C8E" w:rsidRPr="00DA01FB" w:rsidRDefault="007D60A7" w:rsidP="007D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установленный</w:t>
            </w:r>
            <w:r w:rsidR="007A2F5D"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предел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cope</w:t>
            </w:r>
            <w:proofErr w:type="spellEnd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A01FB" w:rsidRDefault="003F114A" w:rsidP="007D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2F5D" w:rsidRPr="00DA01FB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7D60A7" w:rsidRPr="00DA01FB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7A2F5D" w:rsidRPr="00DA01FB">
              <w:rPr>
                <w:rFonts w:ascii="Times New Roman" w:hAnsi="Times New Roman" w:cs="Times New Roman"/>
                <w:sz w:val="24"/>
                <w:szCs w:val="24"/>
              </w:rPr>
              <w:t>ться с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reverse</w:t>
            </w:r>
            <w:proofErr w:type="spellEnd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DA01FB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="007A2F5D"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братный поток мощности</w:t>
            </w: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C8E" w:rsidRPr="00DA01FB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обратная мощность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dynamic</w:t>
            </w:r>
            <w:proofErr w:type="spellEnd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A01FB" w:rsidRDefault="007A2F5D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динамическая линейная оценка</w:t>
            </w:r>
          </w:p>
          <w:p w:rsidR="007D60A7" w:rsidRPr="00DA01FB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динамический режим работы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overhead</w:t>
            </w:r>
            <w:proofErr w:type="spellEnd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A01FB" w:rsidRDefault="003F114A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2F5D" w:rsidRPr="00DA01FB">
              <w:rPr>
                <w:rFonts w:ascii="Times New Roman" w:hAnsi="Times New Roman" w:cs="Times New Roman"/>
                <w:sz w:val="24"/>
                <w:szCs w:val="24"/>
              </w:rPr>
              <w:t>оздушная линия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DA01FB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</w:t>
            </w:r>
            <w:r w:rsidR="007A2F5D"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енность</w:t>
            </w: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C8E" w:rsidRPr="00DA01FB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DA01FB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="007A2F5D"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местимость</w:t>
            </w: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C8E" w:rsidRPr="00DA01FB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A01FB" w:rsidRDefault="007A2F5D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peak</w:t>
            </w:r>
            <w:proofErr w:type="spellEnd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A01FB" w:rsidRDefault="003F114A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A2F5D" w:rsidRPr="00DA01FB">
              <w:rPr>
                <w:rFonts w:ascii="Times New Roman" w:hAnsi="Times New Roman" w:cs="Times New Roman"/>
                <w:sz w:val="24"/>
                <w:szCs w:val="24"/>
              </w:rPr>
              <w:t>аксимальная производительность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Measurement</w:t>
            </w:r>
            <w:proofErr w:type="spellEnd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A01FB" w:rsidRDefault="003F114A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="007A2F5D"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змерительный блок</w:t>
            </w:r>
          </w:p>
          <w:p w:rsidR="007D60A7" w:rsidRPr="00DA01FB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 измерения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DA01FB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="007A2F5D" w:rsidRPr="00DA01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бразец</w:t>
            </w: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C8E" w:rsidRPr="00DA01FB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производить выборку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A01FB" w:rsidRDefault="003F114A" w:rsidP="007D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2F5D" w:rsidRPr="00DA01FB">
              <w:rPr>
                <w:rFonts w:ascii="Times New Roman" w:hAnsi="Times New Roman" w:cs="Times New Roman"/>
                <w:sz w:val="24"/>
                <w:szCs w:val="24"/>
              </w:rPr>
              <w:t>ид в реальном времени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A01FB" w:rsidRDefault="003F114A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A2F5D" w:rsidRPr="00DA01FB">
              <w:rPr>
                <w:rFonts w:ascii="Times New Roman" w:hAnsi="Times New Roman" w:cs="Times New Roman"/>
                <w:sz w:val="24"/>
                <w:szCs w:val="24"/>
              </w:rPr>
              <w:t>испетчерский контроль и сбор данных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reactive</w:t>
            </w:r>
            <w:proofErr w:type="spellEnd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A01FB" w:rsidRDefault="007A2F5D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компенсация реактивной мощности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A01FB" w:rsidRDefault="007A2F5D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A01FB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</w:tr>
      <w:tr w:rsidR="004B7C8E" w:rsidRPr="00DA01FB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A01FB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A01FB" w:rsidRDefault="007A2F5D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B">
              <w:rPr>
                <w:rFonts w:ascii="Times New Roman" w:hAnsi="Times New Roman" w:cs="Times New Roman"/>
                <w:sz w:val="24"/>
                <w:szCs w:val="24"/>
              </w:rPr>
              <w:t>поглощение</w:t>
            </w:r>
          </w:p>
        </w:tc>
      </w:tr>
    </w:tbl>
    <w:p w:rsidR="004B7C8E" w:rsidRPr="00DA01FB" w:rsidRDefault="004B7C8E" w:rsidP="00FF15F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F15F5" w:rsidRPr="00DA01FB" w:rsidRDefault="00FF15F5" w:rsidP="00FF15F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F15F5" w:rsidRPr="00DA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161825"/>
    <w:rsid w:val="003F114A"/>
    <w:rsid w:val="004B7C8E"/>
    <w:rsid w:val="00595D68"/>
    <w:rsid w:val="007A2F5D"/>
    <w:rsid w:val="007D60A7"/>
    <w:rsid w:val="008140EA"/>
    <w:rsid w:val="00816FA1"/>
    <w:rsid w:val="00987DE3"/>
    <w:rsid w:val="00A848F7"/>
    <w:rsid w:val="00BD01C7"/>
    <w:rsid w:val="00C43C16"/>
    <w:rsid w:val="00DA01FB"/>
    <w:rsid w:val="00DE4839"/>
    <w:rsid w:val="00E11B7C"/>
    <w:rsid w:val="00EA67C3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6FF7"/>
  <w15:chartTrackingRefBased/>
  <w15:docId w15:val="{26175D1E-F6D6-4EA1-96DA-401548E2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E71D4-7A08-4650-B23B-2B07081F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Яфизов Рузиль</cp:lastModifiedBy>
  <cp:revision>7</cp:revision>
  <dcterms:created xsi:type="dcterms:W3CDTF">2020-03-26T17:58:00Z</dcterms:created>
  <dcterms:modified xsi:type="dcterms:W3CDTF">2020-04-07T15:55:00Z</dcterms:modified>
</cp:coreProperties>
</file>