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11" w:rsidRDefault="00A40011" w:rsidP="00A40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ИСКОПАЕМОЕ ТОПЛИВО</w:t>
      </w:r>
    </w:p>
    <w:p w:rsidR="00A40011" w:rsidRDefault="00A40011" w:rsidP="00A40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Ископаемое или газовое топливо - это топливо, образованное природными ресурсами, такими как анаэробное разложение погребенных мертвых организмов. Возраст организмов и их ископаемого топлива обычно составляет миллионы лет, а иногда превышает 650 миллионов лет. Эти виды топлива содержат высокий процент углерода и углеводородов.</w:t>
      </w:r>
    </w:p>
    <w:p w:rsidR="00A40011" w:rsidRDefault="00A40011" w:rsidP="00A40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Ископаемое топливо варьируется от летучих материалов с низким отношением углерода: водорода, таких как метан, к жидкой нефти и нелетучих материалов, состоящих из почти чистого углерода, таких как антрацит. Метан можно найти на месторождениях углеводородов, в одиночку, связанных с нефтью, или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клатратов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метана. Общепринято, что они образовались из окаменелых останков мертвых растений и животных под воздействием тепла и давления в земной коре на протяжении сотен миллионов лет. Эта биогенная теория была впервые введена Георгом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Агриколой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1556 году, а затем Михаилом Ломоносовым в 18 веке.</w:t>
      </w:r>
    </w:p>
    <w:p w:rsidR="00A40011" w:rsidRDefault="00A40011" w:rsidP="00A40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оценкам Управления энергетической информации, в 2007 году первичные источники энергии состояли из нефти 36,0%, угля 27,4%, природного газа 23,0%, что составляет 86,4% доли ископаемого топлива в потреблении первичной энергии в мире.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неископаемым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источникам в 2006 году относились гидроэлектростанции 6,3%, ядерные 8,5% и другие (геотермальные, солнечные, приливные, ветровые, древесные отходы) в количестве 0,9 процентов. Мировое потребление энергии росло примерно на 2,3% в год.</w:t>
      </w:r>
    </w:p>
    <w:p w:rsidR="00A40011" w:rsidRDefault="00A40011" w:rsidP="00A40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Ископаемое топливо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невозобновляемым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ресурсом, потому что на его формирование уходит миллионы лет, а запасы истощаются гораздо быстрее, чем формируются новые. Производство и использование ископаемого топлива порождают экологические проблемы. Поэтому в настоящее время ведется глобальное движение в направлении производства возобновляемой энергии, чтобы помочь удовлетворить растущие потребности в энергии.</w:t>
      </w:r>
    </w:p>
    <w:p w:rsidR="00A40011" w:rsidRDefault="00A40011" w:rsidP="00A40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сжигания ископаемого топлива образуется около 21,3 миллиарда тонн (21,3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гигатонн</w:t>
      </w:r>
      <w:proofErr w:type="spellEnd"/>
      <w:r>
        <w:rPr>
          <w:rFonts w:ascii="Times New Roman" w:hAnsi="Times New Roman" w:cs="Times New Roman"/>
          <w:sz w:val="28"/>
          <w:szCs w:val="28"/>
        </w:rPr>
        <w:t>) углекислого газа в год, но, согласно оценкам, природные процессы могут поглощать только около половины этого количества, поэтому чистое увеличение содержания углекислого газа в атмосфере составляет 10,65 миллиарда тонн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.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(одна тонна углерода в атмосфере эквивалентна 44/12 или 3,7 тонны углекислого газа). Углекислый газ является одним из парниковых газов, который усиливает радиоактивное воздействие и способствует глобальному потеплению, в результате чего в ответ повышается средняя температура поверхности Земли, что, по мнению ученых, вызовет серьезные неблагоприятные последствия.</w:t>
      </w:r>
    </w:p>
    <w:p w:rsidR="00A40011" w:rsidRDefault="00A40011" w:rsidP="00A40011">
      <w:pPr>
        <w:rPr>
          <w:rFonts w:ascii="Times New Roman" w:hAnsi="Times New Roman" w:cs="Times New Roman"/>
          <w:sz w:val="28"/>
          <w:szCs w:val="28"/>
        </w:rPr>
      </w:pPr>
    </w:p>
    <w:p w:rsidR="00A40011" w:rsidRDefault="00A40011" w:rsidP="00A40011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Times New Roman"/>
          <w:b/>
          <w:bCs/>
          <w:color w:val="333333"/>
          <w:sz w:val="42"/>
          <w:szCs w:val="42"/>
          <w:lang w:val="en-US"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42"/>
          <w:szCs w:val="42"/>
          <w:lang w:val="en-US" w:eastAsia="ru-RU"/>
        </w:rPr>
        <w:t>3. Answer the following sentences:</w:t>
      </w:r>
    </w:p>
    <w:p w:rsidR="00A40011" w:rsidRDefault="00A40011" w:rsidP="00A40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1.           What is the other name for </w:t>
      </w:r>
      <w:hyperlink r:id="rId4" w:tooltip="FOSSIL FUELS" w:history="1">
        <w:r>
          <w:rPr>
            <w:rStyle w:val="a4"/>
            <w:rFonts w:ascii="Times New Roman" w:eastAsia="Times New Roman" w:hAnsi="Times New Roman" w:cs="Times New Roman"/>
            <w:color w:val="0070A8"/>
            <w:sz w:val="28"/>
            <w:szCs w:val="28"/>
            <w:lang w:val="en-US" w:eastAsia="ru-RU"/>
          </w:rPr>
          <w:t>fossil fuels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gas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fuels</w:t>
      </w:r>
    </w:p>
    <w:p w:rsidR="00A40011" w:rsidRDefault="00A40011" w:rsidP="00A40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2.          What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are </w:t>
      </w:r>
      <w:hyperlink r:id="rId5" w:tooltip="FOSSIL FUELS" w:history="1">
        <w:r>
          <w:rPr>
            <w:rStyle w:val="a4"/>
            <w:rFonts w:ascii="Times New Roman" w:eastAsia="Times New Roman" w:hAnsi="Times New Roman" w:cs="Times New Roman"/>
            <w:color w:val="0070A8"/>
            <w:sz w:val="28"/>
            <w:szCs w:val="28"/>
            <w:lang w:val="en-US" w:eastAsia="ru-RU"/>
          </w:rPr>
          <w:t>fossil fuels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formed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by?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by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natural resources</w:t>
      </w:r>
    </w:p>
    <w:p w:rsidR="00A40011" w:rsidRDefault="00A40011" w:rsidP="00A40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3.          What do </w:t>
      </w:r>
      <w:hyperlink r:id="rId6" w:tooltip="FOSSIL FUELS" w:history="1">
        <w:r>
          <w:rPr>
            <w:rStyle w:val="a4"/>
            <w:rFonts w:ascii="Times New Roman" w:eastAsia="Times New Roman" w:hAnsi="Times New Roman" w:cs="Times New Roman"/>
            <w:color w:val="0070A8"/>
            <w:sz w:val="28"/>
            <w:szCs w:val="28"/>
            <w:lang w:val="en-US" w:eastAsia="ru-RU"/>
          </w:rPr>
          <w:t>fossil fuels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contain?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high percentage of carbon and hydrocarbons</w:t>
      </w:r>
    </w:p>
    <w:p w:rsidR="00A40011" w:rsidRDefault="00A40011" w:rsidP="00A40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4.          What carbon do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 xml:space="preserve">volatile materials contain?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>low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 xml:space="preserve"> carbon: hydrogen ratios like methane</w:t>
      </w:r>
    </w:p>
    <w:p w:rsidR="00A40011" w:rsidRDefault="00A40011" w:rsidP="00A40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5.          What carbon do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volatile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 xml:space="preserve"> materials contain?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>almost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 xml:space="preserve"> pure carbon, like anthracite coal</w:t>
      </w:r>
    </w:p>
    <w:p w:rsidR="00A40011" w:rsidRPr="00A40011" w:rsidRDefault="00A40011" w:rsidP="00A40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6.          What is the percentage of fossil fuel primary source usage? </w:t>
      </w:r>
      <w:r w:rsidRPr="00A400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86.4%</w:t>
      </w:r>
    </w:p>
    <w:p w:rsidR="00A40011" w:rsidRDefault="00A40011" w:rsidP="00A40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7.          What is the percentage of non-fossil fuel primary source usage?</w:t>
      </w:r>
    </w:p>
    <w:p w:rsidR="00A40011" w:rsidRDefault="00A40011" w:rsidP="00A40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Non-fossil sources in 2006 included hydroelectric 6.3%, nuclear 8.5%, and other (geothermal, solar, tide, wind, wood, waste) amounting 0.9 percent.</w:t>
      </w:r>
    </w:p>
    <w:p w:rsidR="00A40011" w:rsidRDefault="00A40011" w:rsidP="00A40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8.          Are </w:t>
      </w:r>
      <w:hyperlink r:id="rId7" w:tooltip="FOSSIL FUELS" w:history="1">
        <w:r>
          <w:rPr>
            <w:rStyle w:val="a4"/>
            <w:rFonts w:ascii="Times New Roman" w:eastAsia="Times New Roman" w:hAnsi="Times New Roman" w:cs="Times New Roman"/>
            <w:color w:val="0070A8"/>
            <w:sz w:val="28"/>
            <w:szCs w:val="28"/>
            <w:lang w:val="en-US" w:eastAsia="ru-RU"/>
          </w:rPr>
          <w:t>fossil fuels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renewable resources?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Fossil fuels are non-renewable resources</w:t>
      </w:r>
    </w:p>
    <w:p w:rsidR="00A40011" w:rsidRDefault="00A40011" w:rsidP="00A40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9.          How many tons of carbon dioxide does the burning of </w:t>
      </w:r>
      <w:hyperlink r:id="rId8" w:tooltip="FOSSIL FUELS" w:history="1">
        <w:r>
          <w:rPr>
            <w:rStyle w:val="a4"/>
            <w:rFonts w:ascii="Times New Roman" w:eastAsia="Times New Roman" w:hAnsi="Times New Roman" w:cs="Times New Roman"/>
            <w:color w:val="0070A8"/>
            <w:sz w:val="28"/>
            <w:szCs w:val="28"/>
            <w:lang w:val="en-US" w:eastAsia="ru-RU"/>
          </w:rPr>
          <w:t>fossil fuels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produce per year?</w:t>
      </w:r>
    </w:p>
    <w:p w:rsidR="00A40011" w:rsidRDefault="00A40011" w:rsidP="00A40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The burning of fossil fuels produces around 21.3 billion ton (21.3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gigaton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) of carbon dioxide per year</w:t>
      </w:r>
    </w:p>
    <w:p w:rsidR="00A40011" w:rsidRDefault="00A40011" w:rsidP="00A40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10.     How many of this amount can natural processes absorb?</w:t>
      </w:r>
    </w:p>
    <w:p w:rsidR="00A40011" w:rsidRDefault="00A40011" w:rsidP="00A40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natural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processes can only absorb about half of that amount</w:t>
      </w:r>
    </w:p>
    <w:p w:rsidR="00A40011" w:rsidRDefault="00A40011" w:rsidP="00A40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11.     Does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 xml:space="preserve">carbon dioxide enhance radioactive forcing and contribute to global warming?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>Yes</w:t>
      </w:r>
    </w:p>
    <w:p w:rsidR="00A40011" w:rsidRDefault="00A40011" w:rsidP="00A4001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en" w:eastAsia="ru-RU"/>
        </w:rPr>
      </w:pPr>
    </w:p>
    <w:p w:rsidR="00A40011" w:rsidRDefault="00A40011" w:rsidP="00A40011">
      <w:pPr>
        <w:pStyle w:val="2"/>
        <w:shd w:val="clear" w:color="auto" w:fill="FFFFFF"/>
        <w:spacing w:before="150" w:beforeAutospacing="0" w:after="150" w:afterAutospacing="0" w:line="600" w:lineRule="atLeast"/>
        <w:rPr>
          <w:rFonts w:ascii="Helvetica" w:hAnsi="Helvetica"/>
          <w:color w:val="333333"/>
          <w:sz w:val="42"/>
          <w:szCs w:val="42"/>
          <w:lang w:val="en-US"/>
        </w:rPr>
      </w:pPr>
      <w:r>
        <w:rPr>
          <w:rFonts w:ascii="Helvetica" w:hAnsi="Helvetica"/>
          <w:color w:val="333333"/>
          <w:sz w:val="42"/>
          <w:szCs w:val="42"/>
          <w:lang w:val="en-US"/>
        </w:rPr>
        <w:t>4. Fill in the missed words and word combinations: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>1.    </w:t>
      </w:r>
      <w:r>
        <w:rPr>
          <w:b/>
          <w:color w:val="333333"/>
          <w:sz w:val="28"/>
          <w:szCs w:val="28"/>
          <w:lang w:val="en"/>
        </w:rPr>
        <w:t>Non-fossil</w:t>
      </w:r>
      <w:r>
        <w:rPr>
          <w:color w:val="333333"/>
          <w:sz w:val="28"/>
          <w:szCs w:val="28"/>
          <w:lang w:val="en"/>
        </w:rPr>
        <w:t xml:space="preserve"> sources in 2006 included hydroelectric 6.3%, nuclear 8.5%, and (geothermal, solar, tide, wind, wood, waste) amounting 0.9 percent.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>2.  A global movement toward the</w:t>
      </w:r>
      <w:r>
        <w:rPr>
          <w:sz w:val="28"/>
          <w:szCs w:val="28"/>
          <w:lang w:val="en-US"/>
        </w:rPr>
        <w:t xml:space="preserve"> </w:t>
      </w:r>
      <w:r>
        <w:rPr>
          <w:b/>
          <w:color w:val="333333"/>
          <w:sz w:val="28"/>
          <w:szCs w:val="28"/>
          <w:lang w:val="en"/>
        </w:rPr>
        <w:t>generation</w:t>
      </w:r>
      <w:r>
        <w:rPr>
          <w:color w:val="333333"/>
          <w:sz w:val="28"/>
          <w:szCs w:val="28"/>
          <w:lang w:val="en"/>
        </w:rPr>
        <w:t xml:space="preserve"> of renewable energy is therefore under way to help meet increased energy needs.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 xml:space="preserve">3.  Carbon dioxide is one of the </w:t>
      </w:r>
      <w:r>
        <w:rPr>
          <w:b/>
          <w:color w:val="333333"/>
          <w:sz w:val="28"/>
          <w:szCs w:val="28"/>
          <w:lang w:val="en"/>
        </w:rPr>
        <w:t>greenhouse</w:t>
      </w:r>
      <w:r>
        <w:rPr>
          <w:color w:val="333333"/>
          <w:sz w:val="28"/>
          <w:szCs w:val="28"/>
          <w:lang w:val="en"/>
        </w:rPr>
        <w:t xml:space="preserve">   gases that enhances radioactive forcing and contributes to... warming.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lastRenderedPageBreak/>
        <w:t>4.  </w:t>
      </w:r>
      <w:hyperlink r:id="rId9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> </w:t>
      </w:r>
      <w:r>
        <w:rPr>
          <w:b/>
          <w:color w:val="333333"/>
          <w:sz w:val="28"/>
          <w:szCs w:val="28"/>
          <w:lang w:val="en"/>
        </w:rPr>
        <w:t>are non-renewable</w:t>
      </w:r>
      <w:r>
        <w:rPr>
          <w:color w:val="333333"/>
          <w:sz w:val="28"/>
          <w:szCs w:val="28"/>
          <w:lang w:val="en"/>
        </w:rPr>
        <w:t xml:space="preserve"> resources.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>5.  </w:t>
      </w:r>
      <w:hyperlink r:id="rId10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 xml:space="preserve"> or </w:t>
      </w:r>
      <w:r>
        <w:rPr>
          <w:b/>
          <w:color w:val="333333"/>
          <w:sz w:val="28"/>
          <w:szCs w:val="28"/>
          <w:lang w:val="en"/>
        </w:rPr>
        <w:t xml:space="preserve">gas fuels </w:t>
      </w:r>
      <w:r>
        <w:rPr>
          <w:color w:val="333333"/>
          <w:sz w:val="28"/>
          <w:szCs w:val="28"/>
          <w:lang w:val="en"/>
        </w:rPr>
        <w:t>are fuels formed by natural resources.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>6.  </w:t>
      </w:r>
      <w:hyperlink r:id="rId11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 xml:space="preserve"> range from </w:t>
      </w:r>
      <w:r>
        <w:rPr>
          <w:b/>
          <w:color w:val="333333"/>
          <w:sz w:val="28"/>
          <w:szCs w:val="28"/>
          <w:lang w:val="en"/>
        </w:rPr>
        <w:t>volatile</w:t>
      </w:r>
      <w:r>
        <w:rPr>
          <w:color w:val="333333"/>
          <w:sz w:val="28"/>
          <w:szCs w:val="28"/>
          <w:lang w:val="en"/>
        </w:rPr>
        <w:t xml:space="preserve"> materials with </w:t>
      </w:r>
      <w:r>
        <w:rPr>
          <w:b/>
          <w:color w:val="333333"/>
          <w:sz w:val="28"/>
          <w:szCs w:val="28"/>
          <w:lang w:val="en"/>
        </w:rPr>
        <w:t>low</w:t>
      </w:r>
      <w:r>
        <w:rPr>
          <w:color w:val="333333"/>
          <w:sz w:val="28"/>
          <w:szCs w:val="28"/>
          <w:lang w:val="en"/>
        </w:rPr>
        <w:t xml:space="preserve"> carbon to </w:t>
      </w:r>
      <w:r>
        <w:rPr>
          <w:b/>
          <w:color w:val="333333"/>
          <w:sz w:val="28"/>
          <w:szCs w:val="28"/>
          <w:lang w:val="en"/>
        </w:rPr>
        <w:t>nonvolatile</w:t>
      </w:r>
      <w:r>
        <w:rPr>
          <w:color w:val="333333"/>
          <w:sz w:val="28"/>
          <w:szCs w:val="28"/>
          <w:lang w:val="en"/>
        </w:rPr>
        <w:t xml:space="preserve"> materials composed of almost </w:t>
      </w:r>
      <w:r>
        <w:rPr>
          <w:b/>
          <w:color w:val="333333"/>
          <w:sz w:val="28"/>
          <w:szCs w:val="28"/>
          <w:lang w:val="en"/>
        </w:rPr>
        <w:t>pure</w:t>
      </w:r>
      <w:r>
        <w:rPr>
          <w:color w:val="333333"/>
          <w:sz w:val="28"/>
          <w:szCs w:val="28"/>
          <w:lang w:val="en"/>
        </w:rPr>
        <w:t xml:space="preserve"> carbon.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>7.  </w:t>
      </w:r>
      <w:hyperlink r:id="rId12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 xml:space="preserve"> reserves </w:t>
      </w:r>
      <w:proofErr w:type="gramStart"/>
      <w:r>
        <w:rPr>
          <w:color w:val="333333"/>
          <w:sz w:val="28"/>
          <w:szCs w:val="28"/>
          <w:lang w:val="en"/>
        </w:rPr>
        <w:t>are being depleted</w:t>
      </w:r>
      <w:proofErr w:type="gramEnd"/>
      <w:r>
        <w:rPr>
          <w:color w:val="333333"/>
          <w:sz w:val="28"/>
          <w:szCs w:val="28"/>
          <w:lang w:val="en"/>
        </w:rPr>
        <w:t xml:space="preserve"> much </w:t>
      </w:r>
      <w:r>
        <w:rPr>
          <w:b/>
          <w:color w:val="333333"/>
          <w:sz w:val="28"/>
          <w:szCs w:val="28"/>
          <w:lang w:val="en"/>
        </w:rPr>
        <w:t>faster</w:t>
      </w:r>
      <w:r>
        <w:rPr>
          <w:color w:val="333333"/>
          <w:sz w:val="28"/>
          <w:szCs w:val="28"/>
          <w:lang w:val="en"/>
        </w:rPr>
        <w:t xml:space="preserve"> than new ones are being formed.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 xml:space="preserve">8.  In 2007 </w:t>
      </w:r>
      <w:r>
        <w:rPr>
          <w:b/>
          <w:color w:val="333333"/>
          <w:sz w:val="28"/>
          <w:szCs w:val="28"/>
          <w:lang w:val="en"/>
        </w:rPr>
        <w:t>primary</w:t>
      </w:r>
      <w:r>
        <w:rPr>
          <w:color w:val="333333"/>
          <w:sz w:val="28"/>
          <w:szCs w:val="28"/>
          <w:lang w:val="en"/>
        </w:rPr>
        <w:t xml:space="preserve"> sources of energy consisted of petroleum 36.0%, coal 27.4%, natural gas 23.0%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 xml:space="preserve">9.  It causes the </w:t>
      </w:r>
      <w:r>
        <w:rPr>
          <w:b/>
          <w:color w:val="333333"/>
          <w:sz w:val="28"/>
          <w:szCs w:val="28"/>
          <w:lang w:val="en"/>
        </w:rPr>
        <w:t>average</w:t>
      </w:r>
      <w:r>
        <w:rPr>
          <w:color w:val="333333"/>
          <w:sz w:val="28"/>
          <w:szCs w:val="28"/>
          <w:lang w:val="en"/>
        </w:rPr>
        <w:t xml:space="preserve"> surface temperature of the Earth to rise in response.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 xml:space="preserve">10.                    It </w:t>
      </w:r>
      <w:proofErr w:type="gramStart"/>
      <w:r>
        <w:rPr>
          <w:color w:val="333333"/>
          <w:sz w:val="28"/>
          <w:szCs w:val="28"/>
          <w:lang w:val="en"/>
        </w:rPr>
        <w:t>is generally accepted</w:t>
      </w:r>
      <w:proofErr w:type="gramEnd"/>
      <w:r>
        <w:rPr>
          <w:color w:val="333333"/>
          <w:sz w:val="28"/>
          <w:szCs w:val="28"/>
          <w:lang w:val="en"/>
        </w:rPr>
        <w:t xml:space="preserve"> that they formed from the fossilized remains of dead plants and animals by </w:t>
      </w:r>
      <w:r>
        <w:rPr>
          <w:b/>
          <w:color w:val="333333"/>
          <w:sz w:val="28"/>
          <w:szCs w:val="28"/>
          <w:lang w:val="en"/>
        </w:rPr>
        <w:t>exposure</w:t>
      </w:r>
      <w:r>
        <w:rPr>
          <w:color w:val="333333"/>
          <w:sz w:val="28"/>
          <w:szCs w:val="28"/>
          <w:lang w:val="en"/>
        </w:rPr>
        <w:t xml:space="preserve"> to heat and pressure in the Earth's crust over hundreds of millions of years.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 xml:space="preserve">11.                       Methane </w:t>
      </w:r>
      <w:proofErr w:type="gramStart"/>
      <w:r>
        <w:rPr>
          <w:color w:val="333333"/>
          <w:sz w:val="28"/>
          <w:szCs w:val="28"/>
          <w:lang w:val="en"/>
        </w:rPr>
        <w:t>can be found</w:t>
      </w:r>
      <w:proofErr w:type="gramEnd"/>
      <w:r>
        <w:rPr>
          <w:color w:val="333333"/>
          <w:sz w:val="28"/>
          <w:szCs w:val="28"/>
          <w:lang w:val="en"/>
        </w:rPr>
        <w:t xml:space="preserve"> in </w:t>
      </w:r>
      <w:r>
        <w:rPr>
          <w:b/>
          <w:color w:val="333333"/>
          <w:sz w:val="28"/>
          <w:szCs w:val="28"/>
          <w:lang w:val="en"/>
        </w:rPr>
        <w:t>hydrocarbon</w:t>
      </w:r>
      <w:r>
        <w:rPr>
          <w:color w:val="333333"/>
          <w:sz w:val="28"/>
          <w:szCs w:val="28"/>
          <w:lang w:val="en"/>
        </w:rPr>
        <w:t xml:space="preserve"> fields.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 xml:space="preserve">12.                       Natural processes can only </w:t>
      </w:r>
      <w:r>
        <w:rPr>
          <w:b/>
          <w:color w:val="333333"/>
          <w:sz w:val="28"/>
          <w:szCs w:val="28"/>
          <w:lang w:val="en"/>
        </w:rPr>
        <w:t>absorb</w:t>
      </w:r>
      <w:r>
        <w:rPr>
          <w:color w:val="333333"/>
          <w:sz w:val="28"/>
          <w:szCs w:val="28"/>
          <w:lang w:val="en"/>
        </w:rPr>
        <w:t xml:space="preserve"> about half of that amount.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>13.                       The burning of </w:t>
      </w:r>
      <w:hyperlink r:id="rId13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 xml:space="preserve"> produces around 21.3 billion ton of </w:t>
      </w:r>
      <w:r>
        <w:rPr>
          <w:b/>
          <w:color w:val="333333"/>
          <w:sz w:val="28"/>
          <w:szCs w:val="28"/>
          <w:lang w:val="en"/>
        </w:rPr>
        <w:t>carbon dioxide</w:t>
      </w:r>
      <w:r>
        <w:rPr>
          <w:color w:val="333333"/>
          <w:sz w:val="28"/>
          <w:szCs w:val="28"/>
          <w:lang w:val="en"/>
        </w:rPr>
        <w:t xml:space="preserve"> per year.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>14.                       The production and use of </w:t>
      </w:r>
      <w:hyperlink r:id="rId14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 xml:space="preserve"> raise </w:t>
      </w:r>
      <w:r>
        <w:rPr>
          <w:b/>
          <w:color w:val="333333"/>
          <w:sz w:val="28"/>
          <w:szCs w:val="28"/>
          <w:lang w:val="en"/>
        </w:rPr>
        <w:t>environmental</w:t>
      </w:r>
      <w:r>
        <w:rPr>
          <w:color w:val="333333"/>
          <w:sz w:val="28"/>
          <w:szCs w:val="28"/>
          <w:lang w:val="en"/>
        </w:rPr>
        <w:t xml:space="preserve"> concerns.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 xml:space="preserve">15.                       This </w:t>
      </w:r>
      <w:proofErr w:type="gramStart"/>
      <w:r>
        <w:rPr>
          <w:b/>
          <w:color w:val="333333"/>
          <w:sz w:val="28"/>
          <w:szCs w:val="28"/>
          <w:lang w:val="en"/>
        </w:rPr>
        <w:t>biogenic</w:t>
      </w:r>
      <w:r>
        <w:rPr>
          <w:color w:val="333333"/>
          <w:sz w:val="28"/>
          <w:szCs w:val="28"/>
          <w:lang w:val="en"/>
        </w:rPr>
        <w:t xml:space="preserve">  theory</w:t>
      </w:r>
      <w:proofErr w:type="gramEnd"/>
      <w:r>
        <w:rPr>
          <w:color w:val="333333"/>
          <w:sz w:val="28"/>
          <w:szCs w:val="28"/>
          <w:lang w:val="en"/>
        </w:rPr>
        <w:t xml:space="preserve"> was first introduced by Georg Agricola in 1556 and later by Mikhail </w:t>
      </w:r>
      <w:proofErr w:type="spellStart"/>
      <w:r>
        <w:rPr>
          <w:color w:val="333333"/>
          <w:sz w:val="28"/>
          <w:szCs w:val="28"/>
          <w:lang w:val="en"/>
        </w:rPr>
        <w:t>Lomonosov</w:t>
      </w:r>
      <w:proofErr w:type="spellEnd"/>
      <w:r>
        <w:rPr>
          <w:color w:val="333333"/>
          <w:sz w:val="28"/>
          <w:szCs w:val="28"/>
          <w:lang w:val="en"/>
        </w:rPr>
        <w:t xml:space="preserve"> in the 18th century.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 xml:space="preserve">16.                       World energy </w:t>
      </w:r>
      <w:r>
        <w:rPr>
          <w:b/>
          <w:color w:val="333333"/>
          <w:sz w:val="28"/>
          <w:szCs w:val="28"/>
          <w:lang w:val="en"/>
        </w:rPr>
        <w:t>consumption</w:t>
      </w:r>
      <w:r>
        <w:rPr>
          <w:color w:val="333333"/>
          <w:sz w:val="28"/>
          <w:szCs w:val="28"/>
          <w:lang w:val="en"/>
        </w:rPr>
        <w:t xml:space="preserve"> was growing about 2.3% per year.</w:t>
      </w:r>
    </w:p>
    <w:p w:rsidR="00A40011" w:rsidRDefault="00A40011" w:rsidP="00A4001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</w:p>
    <w:p w:rsidR="00A40011" w:rsidRDefault="00A40011" w:rsidP="00A40011">
      <w:pPr>
        <w:pStyle w:val="2"/>
        <w:shd w:val="clear" w:color="auto" w:fill="FFFFFF"/>
        <w:spacing w:before="150" w:beforeAutospacing="0" w:after="150" w:afterAutospacing="0" w:line="600" w:lineRule="atLeast"/>
        <w:rPr>
          <w:rFonts w:ascii="Helvetica" w:hAnsi="Helvetica"/>
          <w:color w:val="333333"/>
          <w:sz w:val="42"/>
          <w:szCs w:val="42"/>
          <w:lang w:val="en-US"/>
        </w:rPr>
      </w:pPr>
      <w:r>
        <w:rPr>
          <w:rFonts w:ascii="Helvetica" w:hAnsi="Helvetica"/>
          <w:color w:val="333333"/>
          <w:sz w:val="42"/>
          <w:szCs w:val="42"/>
          <w:lang w:val="en-US"/>
        </w:rPr>
        <w:t>5. Put the verb into appropriate form:</w:t>
      </w:r>
    </w:p>
    <w:p w:rsidR="00A40011" w:rsidRDefault="00A40011" w:rsidP="00A40011">
      <w:pPr>
        <w:pStyle w:val="2"/>
        <w:shd w:val="clear" w:color="auto" w:fill="FFFFFF"/>
        <w:spacing w:before="150" w:beforeAutospacing="0" w:after="150" w:afterAutospacing="0" w:line="600" w:lineRule="atLeast"/>
        <w:rPr>
          <w:rFonts w:ascii="Helvetica" w:hAnsi="Helvetica"/>
          <w:color w:val="333333"/>
          <w:sz w:val="42"/>
          <w:szCs w:val="42"/>
          <w:lang w:val="en-US"/>
        </w:rPr>
      </w:pPr>
      <w:r>
        <w:rPr>
          <w:rFonts w:ascii="Helvetica" w:hAnsi="Helvetica"/>
          <w:color w:val="333333"/>
          <w:sz w:val="42"/>
          <w:szCs w:val="42"/>
          <w:lang w:val="en-US"/>
        </w:rPr>
        <w:t>to be,</w:t>
      </w:r>
      <w:r>
        <w:rPr>
          <w:rFonts w:ascii="Helvetica" w:hAnsi="Helvetica"/>
          <w:color w:val="333333"/>
          <w:sz w:val="42"/>
          <w:szCs w:val="42"/>
          <w:lang w:val="en"/>
        </w:rPr>
        <w:t> to exceed, to contain, to range, to include, to take, to raise, to produce, to enhance, to contribute, to cause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 xml:space="preserve">1.    Carbon dioxide </w:t>
      </w:r>
      <w:r>
        <w:rPr>
          <w:b/>
          <w:color w:val="333333"/>
          <w:sz w:val="28"/>
          <w:szCs w:val="28"/>
          <w:lang w:val="en"/>
        </w:rPr>
        <w:t xml:space="preserve">will cause </w:t>
      </w:r>
      <w:r>
        <w:rPr>
          <w:color w:val="333333"/>
          <w:sz w:val="28"/>
          <w:szCs w:val="28"/>
          <w:lang w:val="en"/>
        </w:rPr>
        <w:t>major adverse effects.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 xml:space="preserve">2.  Carbon dioxide </w:t>
      </w:r>
      <w:r>
        <w:rPr>
          <w:b/>
          <w:color w:val="333333"/>
          <w:sz w:val="28"/>
          <w:szCs w:val="28"/>
          <w:lang w:val="en"/>
        </w:rPr>
        <w:t>enhances</w:t>
      </w:r>
      <w:r>
        <w:rPr>
          <w:color w:val="333333"/>
          <w:sz w:val="28"/>
          <w:szCs w:val="28"/>
          <w:lang w:val="en"/>
        </w:rPr>
        <w:t xml:space="preserve"> radioactive forcing.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>3.  Carbon dioxide contributes to global warming.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>4.  </w:t>
      </w:r>
      <w:hyperlink r:id="rId15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> </w:t>
      </w:r>
      <w:r>
        <w:rPr>
          <w:b/>
          <w:color w:val="333333"/>
          <w:sz w:val="28"/>
          <w:szCs w:val="28"/>
          <w:lang w:val="en"/>
        </w:rPr>
        <w:t>take</w:t>
      </w:r>
      <w:r>
        <w:rPr>
          <w:color w:val="333333"/>
          <w:sz w:val="28"/>
          <w:szCs w:val="28"/>
          <w:lang w:val="en"/>
        </w:rPr>
        <w:t xml:space="preserve"> millions of years to form.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>5.  </w:t>
      </w:r>
      <w:hyperlink r:id="rId16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> </w:t>
      </w:r>
      <w:r>
        <w:rPr>
          <w:b/>
          <w:color w:val="333333"/>
          <w:sz w:val="28"/>
          <w:szCs w:val="28"/>
          <w:lang w:val="en"/>
        </w:rPr>
        <w:t>are</w:t>
      </w:r>
      <w:proofErr w:type="gramStart"/>
      <w:r>
        <w:rPr>
          <w:color w:val="333333"/>
          <w:sz w:val="28"/>
          <w:szCs w:val="28"/>
          <w:lang w:val="en"/>
        </w:rPr>
        <w:t>  non</w:t>
      </w:r>
      <w:proofErr w:type="gramEnd"/>
      <w:r>
        <w:rPr>
          <w:color w:val="333333"/>
          <w:sz w:val="28"/>
          <w:szCs w:val="28"/>
          <w:lang w:val="en"/>
        </w:rPr>
        <w:t>-renewable resources.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>6.  </w:t>
      </w:r>
      <w:hyperlink r:id="rId17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> </w:t>
      </w:r>
      <w:r>
        <w:rPr>
          <w:b/>
          <w:color w:val="333333"/>
          <w:sz w:val="28"/>
          <w:szCs w:val="28"/>
          <w:lang w:val="en"/>
        </w:rPr>
        <w:t>contain</w:t>
      </w:r>
      <w:r>
        <w:rPr>
          <w:color w:val="333333"/>
          <w:sz w:val="28"/>
          <w:szCs w:val="28"/>
          <w:lang w:val="en"/>
        </w:rPr>
        <w:t xml:space="preserve"> a high percentage of carbon and hydrocarbons.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lastRenderedPageBreak/>
        <w:t>7.  </w:t>
      </w:r>
      <w:hyperlink r:id="rId18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> </w:t>
      </w:r>
      <w:r>
        <w:rPr>
          <w:b/>
          <w:color w:val="333333"/>
          <w:sz w:val="28"/>
          <w:szCs w:val="28"/>
          <w:lang w:val="en"/>
        </w:rPr>
        <w:t>range</w:t>
      </w:r>
      <w:r>
        <w:rPr>
          <w:color w:val="333333"/>
          <w:sz w:val="28"/>
          <w:szCs w:val="28"/>
          <w:lang w:val="en"/>
        </w:rPr>
        <w:t xml:space="preserve"> from volatile materials to nonvolatile materials.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>8.  </w:t>
      </w:r>
      <w:hyperlink r:id="rId19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 xml:space="preserve"> or gas fuels </w:t>
      </w:r>
      <w:r>
        <w:rPr>
          <w:b/>
          <w:color w:val="333333"/>
          <w:sz w:val="28"/>
          <w:szCs w:val="28"/>
          <w:lang w:val="en"/>
        </w:rPr>
        <w:t>are</w:t>
      </w:r>
      <w:r>
        <w:rPr>
          <w:color w:val="333333"/>
          <w:sz w:val="28"/>
          <w:szCs w:val="28"/>
          <w:lang w:val="en"/>
        </w:rPr>
        <w:t xml:space="preserve"> fuels formed by natural resources.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 xml:space="preserve">9.  In 2007 primary sources of energy </w:t>
      </w:r>
      <w:r>
        <w:rPr>
          <w:b/>
          <w:color w:val="333333"/>
          <w:sz w:val="28"/>
          <w:szCs w:val="28"/>
          <w:lang w:val="en"/>
        </w:rPr>
        <w:t>consisted</w:t>
      </w:r>
      <w:r>
        <w:rPr>
          <w:color w:val="333333"/>
          <w:sz w:val="28"/>
          <w:szCs w:val="28"/>
          <w:lang w:val="en"/>
        </w:rPr>
        <w:t xml:space="preserve"> petroleum 36.0%, coal 27.4%, </w:t>
      </w:r>
      <w:proofErr w:type="gramStart"/>
      <w:r>
        <w:rPr>
          <w:color w:val="333333"/>
          <w:sz w:val="28"/>
          <w:szCs w:val="28"/>
          <w:lang w:val="en"/>
        </w:rPr>
        <w:t>natural</w:t>
      </w:r>
      <w:proofErr w:type="gramEnd"/>
      <w:r>
        <w:rPr>
          <w:color w:val="333333"/>
          <w:sz w:val="28"/>
          <w:szCs w:val="28"/>
          <w:lang w:val="en"/>
        </w:rPr>
        <w:t xml:space="preserve"> gas 23.0%.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 xml:space="preserve">10.                    It </w:t>
      </w:r>
      <w:r>
        <w:rPr>
          <w:b/>
          <w:color w:val="333333"/>
          <w:sz w:val="28"/>
          <w:szCs w:val="28"/>
          <w:lang w:val="en"/>
        </w:rPr>
        <w:t>causes</w:t>
      </w:r>
      <w:r>
        <w:rPr>
          <w:color w:val="333333"/>
          <w:sz w:val="28"/>
          <w:szCs w:val="28"/>
          <w:lang w:val="en"/>
        </w:rPr>
        <w:t xml:space="preserve"> the average surface temperature of the Earth to rise in response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 xml:space="preserve">11.                    Non-fossil sources in 2006 </w:t>
      </w:r>
      <w:proofErr w:type="gramStart"/>
      <w:r>
        <w:rPr>
          <w:b/>
          <w:color w:val="333333"/>
          <w:sz w:val="28"/>
          <w:szCs w:val="28"/>
          <w:lang w:val="en"/>
        </w:rPr>
        <w:t>included</w:t>
      </w:r>
      <w:r>
        <w:rPr>
          <w:color w:val="333333"/>
          <w:sz w:val="28"/>
          <w:szCs w:val="28"/>
          <w:lang w:val="en"/>
        </w:rPr>
        <w:t xml:space="preserve">  hydroelectric</w:t>
      </w:r>
      <w:proofErr w:type="gramEnd"/>
      <w:r>
        <w:rPr>
          <w:color w:val="333333"/>
          <w:sz w:val="28"/>
          <w:szCs w:val="28"/>
          <w:lang w:val="en"/>
        </w:rPr>
        <w:t xml:space="preserve"> 6.3%, nuclear 8.5%, and </w:t>
      </w:r>
      <w:r>
        <w:rPr>
          <w:color w:val="333333"/>
          <w:sz w:val="28"/>
          <w:szCs w:val="28"/>
          <w:lang w:val="en-US"/>
        </w:rPr>
        <w:t>others</w:t>
      </w:r>
      <w:r>
        <w:rPr>
          <w:color w:val="333333"/>
          <w:sz w:val="28"/>
          <w:szCs w:val="28"/>
          <w:lang w:val="en"/>
        </w:rPr>
        <w:t> (geothermal, solar, tide, wind, wood, waste) amounting 0.9 percent.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proofErr w:type="gramStart"/>
      <w:r>
        <w:rPr>
          <w:color w:val="333333"/>
          <w:sz w:val="28"/>
          <w:szCs w:val="28"/>
          <w:lang w:val="en"/>
        </w:rPr>
        <w:t>12.                    Sometimes</w:t>
      </w:r>
      <w:proofErr w:type="gramEnd"/>
      <w:r>
        <w:rPr>
          <w:color w:val="333333"/>
          <w:sz w:val="28"/>
          <w:szCs w:val="28"/>
          <w:lang w:val="en"/>
        </w:rPr>
        <w:t xml:space="preserve"> it </w:t>
      </w:r>
      <w:r>
        <w:rPr>
          <w:b/>
          <w:color w:val="333333"/>
          <w:sz w:val="28"/>
          <w:szCs w:val="28"/>
          <w:lang w:val="en"/>
        </w:rPr>
        <w:t>exceeds</w:t>
      </w:r>
      <w:r>
        <w:rPr>
          <w:color w:val="333333"/>
          <w:sz w:val="28"/>
          <w:szCs w:val="28"/>
          <w:lang w:val="en"/>
        </w:rPr>
        <w:t xml:space="preserve"> 650 million years.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>13.                    The age of the organisms and their resulting </w:t>
      </w:r>
      <w:hyperlink r:id="rId20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> </w:t>
      </w:r>
      <w:proofErr w:type="gramStart"/>
      <w:r>
        <w:rPr>
          <w:b/>
          <w:color w:val="333333"/>
          <w:sz w:val="28"/>
          <w:szCs w:val="28"/>
          <w:lang w:val="en"/>
        </w:rPr>
        <w:t>is</w:t>
      </w:r>
      <w:r>
        <w:rPr>
          <w:color w:val="333333"/>
          <w:sz w:val="28"/>
          <w:szCs w:val="28"/>
          <w:lang w:val="en"/>
        </w:rPr>
        <w:t xml:space="preserve">  typically</w:t>
      </w:r>
      <w:proofErr w:type="gramEnd"/>
      <w:r>
        <w:rPr>
          <w:color w:val="333333"/>
          <w:sz w:val="28"/>
          <w:szCs w:val="28"/>
          <w:lang w:val="en"/>
        </w:rPr>
        <w:t xml:space="preserve"> millions of years.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>14.                    The burning of </w:t>
      </w:r>
      <w:hyperlink r:id="rId21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> </w:t>
      </w:r>
      <w:r>
        <w:rPr>
          <w:b/>
          <w:color w:val="333333"/>
          <w:sz w:val="28"/>
          <w:szCs w:val="28"/>
          <w:lang w:val="en"/>
        </w:rPr>
        <w:t>produces</w:t>
      </w:r>
      <w:r>
        <w:rPr>
          <w:color w:val="333333"/>
          <w:sz w:val="28"/>
          <w:szCs w:val="28"/>
          <w:lang w:val="en"/>
        </w:rPr>
        <w:t xml:space="preserve"> around 21.3 billion ton of carbon dioxide per year.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>15.                    The production and use of </w:t>
      </w:r>
      <w:hyperlink r:id="rId22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> </w:t>
      </w:r>
      <w:r>
        <w:rPr>
          <w:b/>
          <w:color w:val="333333"/>
          <w:sz w:val="28"/>
          <w:szCs w:val="28"/>
          <w:lang w:val="en"/>
        </w:rPr>
        <w:t>raise</w:t>
      </w:r>
      <w:r>
        <w:rPr>
          <w:color w:val="333333"/>
          <w:sz w:val="28"/>
          <w:szCs w:val="28"/>
          <w:lang w:val="en"/>
        </w:rPr>
        <w:t xml:space="preserve"> environmental concerns.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 xml:space="preserve">16.                    There </w:t>
      </w:r>
      <w:r>
        <w:rPr>
          <w:b/>
          <w:color w:val="333333"/>
          <w:sz w:val="28"/>
          <w:szCs w:val="28"/>
          <w:lang w:val="en"/>
        </w:rPr>
        <w:t>is</w:t>
      </w:r>
      <w:proofErr w:type="gramStart"/>
      <w:r>
        <w:rPr>
          <w:color w:val="333333"/>
          <w:sz w:val="28"/>
          <w:szCs w:val="28"/>
          <w:lang w:val="en"/>
        </w:rPr>
        <w:t>  a</w:t>
      </w:r>
      <w:proofErr w:type="gramEnd"/>
      <w:r>
        <w:rPr>
          <w:color w:val="333333"/>
          <w:sz w:val="28"/>
          <w:szCs w:val="28"/>
          <w:lang w:val="en"/>
        </w:rPr>
        <w:t xml:space="preserve"> net increase of atmospheric carbon dioxide per year.</w:t>
      </w:r>
    </w:p>
    <w:p w:rsidR="00A40011" w:rsidRDefault="00A40011" w:rsidP="00A40011">
      <w:pPr>
        <w:pStyle w:val="2"/>
        <w:shd w:val="clear" w:color="auto" w:fill="FFFFFF"/>
        <w:spacing w:before="150" w:beforeAutospacing="0" w:after="150" w:afterAutospacing="0" w:line="600" w:lineRule="atLeast"/>
        <w:rPr>
          <w:rFonts w:ascii="Helvetica" w:hAnsi="Helvetica"/>
          <w:color w:val="333333"/>
          <w:sz w:val="42"/>
          <w:szCs w:val="42"/>
          <w:lang w:val="en-US"/>
        </w:rPr>
      </w:pPr>
      <w:r>
        <w:rPr>
          <w:rFonts w:ascii="Helvetica" w:hAnsi="Helvetica"/>
          <w:color w:val="333333"/>
          <w:sz w:val="42"/>
          <w:szCs w:val="42"/>
          <w:lang w:val="en-US"/>
        </w:rPr>
        <w:t>6. Make the following sentences interrogative and negative: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1.    </w:t>
      </w:r>
      <w:hyperlink r:id="rId23" w:tooltip="FOSSIL FUELS" w:history="1">
        <w:r>
          <w:rPr>
            <w:rStyle w:val="a4"/>
            <w:i/>
            <w:iCs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> or </w:t>
      </w:r>
      <w:r>
        <w:rPr>
          <w:i/>
          <w:iCs/>
          <w:color w:val="333333"/>
          <w:sz w:val="28"/>
          <w:szCs w:val="28"/>
          <w:lang w:val="en"/>
        </w:rPr>
        <w:t>gas fuels</w:t>
      </w:r>
      <w:r>
        <w:rPr>
          <w:color w:val="333333"/>
          <w:sz w:val="28"/>
          <w:szCs w:val="28"/>
          <w:lang w:val="en"/>
        </w:rPr>
        <w:t> are fuels formed by natural resources.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"/>
        </w:rPr>
      </w:pPr>
      <w:hyperlink r:id="rId24" w:tooltip="FOSSIL FUELS" w:history="1">
        <w:r>
          <w:rPr>
            <w:rStyle w:val="a4"/>
            <w:b/>
            <w:i/>
            <w:iCs/>
            <w:color w:val="0070A8"/>
            <w:sz w:val="28"/>
            <w:szCs w:val="28"/>
            <w:lang w:val="en"/>
          </w:rPr>
          <w:t>Fossil fuels</w:t>
        </w:r>
      </w:hyperlink>
      <w:r>
        <w:rPr>
          <w:b/>
          <w:color w:val="333333"/>
          <w:sz w:val="28"/>
          <w:szCs w:val="28"/>
          <w:lang w:val="en"/>
        </w:rPr>
        <w:t> or </w:t>
      </w:r>
      <w:r>
        <w:rPr>
          <w:b/>
          <w:i/>
          <w:iCs/>
          <w:color w:val="333333"/>
          <w:sz w:val="28"/>
          <w:szCs w:val="28"/>
          <w:lang w:val="en"/>
        </w:rPr>
        <w:t>gas fuels</w:t>
      </w:r>
      <w:r>
        <w:rPr>
          <w:b/>
          <w:color w:val="333333"/>
          <w:sz w:val="28"/>
          <w:szCs w:val="28"/>
          <w:lang w:val="en"/>
        </w:rPr>
        <w:t> are not fuels formed by natural resources.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>
        <w:rPr>
          <w:b/>
          <w:i/>
          <w:iCs/>
          <w:color w:val="333333"/>
          <w:sz w:val="28"/>
          <w:szCs w:val="28"/>
          <w:lang w:val="en"/>
        </w:rPr>
        <w:t xml:space="preserve">Are </w:t>
      </w:r>
      <w:hyperlink r:id="rId25" w:tooltip="FOSSIL FUELS" w:history="1">
        <w:r>
          <w:rPr>
            <w:rStyle w:val="a4"/>
            <w:b/>
            <w:i/>
            <w:iCs/>
            <w:color w:val="0070A8"/>
            <w:sz w:val="28"/>
            <w:szCs w:val="28"/>
            <w:lang w:val="en"/>
          </w:rPr>
          <w:t>fossil fuels</w:t>
        </w:r>
      </w:hyperlink>
      <w:r>
        <w:rPr>
          <w:b/>
          <w:color w:val="333333"/>
          <w:sz w:val="28"/>
          <w:szCs w:val="28"/>
          <w:lang w:val="en"/>
        </w:rPr>
        <w:t> or </w:t>
      </w:r>
      <w:r>
        <w:rPr>
          <w:b/>
          <w:i/>
          <w:iCs/>
          <w:color w:val="333333"/>
          <w:sz w:val="28"/>
          <w:szCs w:val="28"/>
          <w:lang w:val="en"/>
        </w:rPr>
        <w:t>gas fuels</w:t>
      </w:r>
      <w:r>
        <w:rPr>
          <w:b/>
          <w:color w:val="333333"/>
          <w:sz w:val="28"/>
          <w:szCs w:val="28"/>
          <w:lang w:val="en"/>
        </w:rPr>
        <w:t xml:space="preserve"> </w:t>
      </w:r>
      <w:proofErr w:type="spellStart"/>
      <w:r>
        <w:rPr>
          <w:b/>
          <w:color w:val="333333"/>
          <w:sz w:val="28"/>
          <w:szCs w:val="28"/>
          <w:lang w:val="en"/>
        </w:rPr>
        <w:t>fuels</w:t>
      </w:r>
      <w:proofErr w:type="spellEnd"/>
      <w:r>
        <w:rPr>
          <w:b/>
          <w:color w:val="333333"/>
          <w:sz w:val="28"/>
          <w:szCs w:val="28"/>
          <w:lang w:val="en"/>
        </w:rPr>
        <w:t xml:space="preserve"> formed by natural resources?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2.  The age of the buried dead organisms and their resulting is typically millions of years.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"/>
        </w:rPr>
        <w:t>The age of the buried dead organisms and their resulting is not typically millions of years.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-US"/>
        </w:rPr>
        <w:t xml:space="preserve">Is </w:t>
      </w:r>
      <w:proofErr w:type="spellStart"/>
      <w:r>
        <w:rPr>
          <w:b/>
          <w:color w:val="333333"/>
          <w:sz w:val="28"/>
          <w:szCs w:val="28"/>
          <w:lang w:val="en-US"/>
        </w:rPr>
        <w:t>t</w:t>
      </w:r>
      <w:r>
        <w:rPr>
          <w:b/>
          <w:color w:val="333333"/>
          <w:sz w:val="28"/>
          <w:szCs w:val="28"/>
          <w:lang w:val="en"/>
        </w:rPr>
        <w:t>he</w:t>
      </w:r>
      <w:proofErr w:type="spellEnd"/>
      <w:r>
        <w:rPr>
          <w:b/>
          <w:color w:val="333333"/>
          <w:sz w:val="28"/>
          <w:szCs w:val="28"/>
          <w:lang w:val="en"/>
        </w:rPr>
        <w:t xml:space="preserve"> age of the buried dead organisms and their resulting typically millions of years?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3.  It sometimes exceeds 650 million years.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"/>
        </w:rPr>
      </w:pPr>
      <w:r>
        <w:rPr>
          <w:b/>
          <w:color w:val="333333"/>
          <w:sz w:val="28"/>
          <w:szCs w:val="28"/>
          <w:lang w:val="en"/>
        </w:rPr>
        <w:t xml:space="preserve">It sometimes </w:t>
      </w:r>
      <w:proofErr w:type="spellStart"/>
      <w:r>
        <w:rPr>
          <w:b/>
          <w:color w:val="333333"/>
          <w:sz w:val="28"/>
          <w:szCs w:val="28"/>
          <w:lang w:val="en"/>
        </w:rPr>
        <w:t>does`t</w:t>
      </w:r>
      <w:proofErr w:type="spellEnd"/>
      <w:r>
        <w:rPr>
          <w:b/>
          <w:color w:val="333333"/>
          <w:sz w:val="28"/>
          <w:szCs w:val="28"/>
          <w:lang w:val="en"/>
        </w:rPr>
        <w:t xml:space="preserve"> exceed 650 million years.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"/>
        </w:rPr>
        <w:t>Does it sometimes exceed 650 million years?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4.  These fuels contain a high percentage of carbon and hydrocarbons.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"/>
        </w:rPr>
      </w:pPr>
      <w:r>
        <w:rPr>
          <w:b/>
          <w:color w:val="333333"/>
          <w:sz w:val="28"/>
          <w:szCs w:val="28"/>
          <w:lang w:val="en"/>
        </w:rPr>
        <w:lastRenderedPageBreak/>
        <w:t>These fuels don`t contain a high percentage of carbon and hydrocarbons.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"/>
        </w:rPr>
        <w:t>Do these fuels contain a high percentage of carbon and hydrocarbons?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5.  </w:t>
      </w:r>
      <w:hyperlink r:id="rId26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> range from volatile materials to nonvolatile materials.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 </w:t>
      </w:r>
      <w:hyperlink r:id="rId27" w:tooltip="FOSSIL FUELS" w:history="1">
        <w:r>
          <w:rPr>
            <w:rStyle w:val="a4"/>
            <w:b/>
            <w:color w:val="0070A8"/>
            <w:sz w:val="28"/>
            <w:szCs w:val="28"/>
            <w:lang w:val="en"/>
          </w:rPr>
          <w:t>Fossil fuels</w:t>
        </w:r>
      </w:hyperlink>
      <w:r>
        <w:rPr>
          <w:b/>
          <w:color w:val="333333"/>
          <w:sz w:val="28"/>
          <w:szCs w:val="28"/>
          <w:lang w:val="en"/>
        </w:rPr>
        <w:t> don`t range from volatile materials to nonvolatile materials.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"/>
        </w:rPr>
        <w:t xml:space="preserve"> Do </w:t>
      </w:r>
      <w:hyperlink r:id="rId28" w:tooltip="FOSSIL FUELS" w:history="1">
        <w:r>
          <w:rPr>
            <w:rStyle w:val="a4"/>
            <w:b/>
            <w:color w:val="0070A8"/>
            <w:sz w:val="28"/>
            <w:szCs w:val="28"/>
            <w:lang w:val="en"/>
          </w:rPr>
          <w:t>Fossil fuels</w:t>
        </w:r>
      </w:hyperlink>
      <w:r>
        <w:rPr>
          <w:b/>
          <w:color w:val="333333"/>
          <w:sz w:val="28"/>
          <w:szCs w:val="28"/>
          <w:lang w:val="en"/>
        </w:rPr>
        <w:t> range from volatile materials to nonvolatile materials?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6.  Nonvolatile materials are composed of almost pure carbon.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ab/>
      </w:r>
      <w:r>
        <w:rPr>
          <w:b/>
          <w:color w:val="333333"/>
          <w:sz w:val="28"/>
          <w:szCs w:val="28"/>
          <w:lang w:val="en"/>
        </w:rPr>
        <w:t>Nonvolatile materials are not composed of almost pure carbon.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"/>
        </w:rPr>
        <w:tab/>
        <w:t>Are Nonvolatile materials composed of almost pure carbon?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7.  In 2007 primary sources of energy consisted of petroleum 36.0%, coal 27.4%, and natural gas 23.0%</w:t>
      </w:r>
      <w:proofErr w:type="gramStart"/>
      <w:r>
        <w:rPr>
          <w:color w:val="333333"/>
          <w:sz w:val="28"/>
          <w:szCs w:val="28"/>
          <w:lang w:val="en"/>
        </w:rPr>
        <w:t>.</w:t>
      </w:r>
      <w:proofErr w:type="gramEnd"/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ab/>
      </w:r>
      <w:r>
        <w:rPr>
          <w:b/>
          <w:color w:val="333333"/>
          <w:sz w:val="28"/>
          <w:szCs w:val="28"/>
          <w:lang w:val="en"/>
        </w:rPr>
        <w:t>In 2007 primary sources of energy didn`</w:t>
      </w:r>
      <w:proofErr w:type="gramStart"/>
      <w:r>
        <w:rPr>
          <w:b/>
          <w:color w:val="333333"/>
          <w:sz w:val="28"/>
          <w:szCs w:val="28"/>
          <w:lang w:val="en"/>
        </w:rPr>
        <w:t>t  consist</w:t>
      </w:r>
      <w:proofErr w:type="gramEnd"/>
      <w:r>
        <w:rPr>
          <w:b/>
          <w:color w:val="333333"/>
          <w:sz w:val="28"/>
          <w:szCs w:val="28"/>
          <w:lang w:val="en"/>
        </w:rPr>
        <w:t xml:space="preserve"> of petroleum 36.0%, coal 27.4%, and natural gas 23.0%.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"/>
        </w:rPr>
        <w:tab/>
        <w:t>Did In 2007 primary sources of energy consist of petroleum 36.0%, coal 27.4%, and natural gas 23.0%?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 xml:space="preserve">8.  It amounted </w:t>
      </w:r>
      <w:proofErr w:type="gramStart"/>
      <w:r>
        <w:rPr>
          <w:color w:val="333333"/>
          <w:sz w:val="28"/>
          <w:szCs w:val="28"/>
          <w:lang w:val="en"/>
        </w:rPr>
        <w:t>to an 86.4% share for </w:t>
      </w:r>
      <w:hyperlink r:id="rId29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> in primary energy consumption in the world</w:t>
      </w:r>
      <w:proofErr w:type="gramEnd"/>
      <w:r>
        <w:rPr>
          <w:color w:val="333333"/>
          <w:sz w:val="28"/>
          <w:szCs w:val="28"/>
          <w:lang w:val="en"/>
        </w:rPr>
        <w:t>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-US"/>
        </w:rPr>
        <w:tab/>
      </w:r>
      <w:r>
        <w:rPr>
          <w:b/>
          <w:color w:val="333333"/>
          <w:sz w:val="28"/>
          <w:szCs w:val="28"/>
          <w:lang w:val="en"/>
        </w:rPr>
        <w:t xml:space="preserve">It did not amount </w:t>
      </w:r>
      <w:proofErr w:type="gramStart"/>
      <w:r>
        <w:rPr>
          <w:b/>
          <w:color w:val="333333"/>
          <w:sz w:val="28"/>
          <w:szCs w:val="28"/>
          <w:lang w:val="en"/>
        </w:rPr>
        <w:t>to an 86.4% share for </w:t>
      </w:r>
      <w:hyperlink r:id="rId30" w:tooltip="FOSSIL FUELS" w:history="1">
        <w:r>
          <w:rPr>
            <w:rStyle w:val="a4"/>
            <w:b/>
            <w:color w:val="0070A8"/>
            <w:sz w:val="28"/>
            <w:szCs w:val="28"/>
            <w:lang w:val="en"/>
          </w:rPr>
          <w:t>fossil fuels</w:t>
        </w:r>
      </w:hyperlink>
      <w:r>
        <w:rPr>
          <w:b/>
          <w:color w:val="333333"/>
          <w:sz w:val="28"/>
          <w:szCs w:val="28"/>
          <w:lang w:val="en"/>
        </w:rPr>
        <w:t> in primary energy consumption in the world</w:t>
      </w:r>
      <w:proofErr w:type="gramEnd"/>
      <w:r>
        <w:rPr>
          <w:b/>
          <w:color w:val="333333"/>
          <w:sz w:val="28"/>
          <w:szCs w:val="28"/>
          <w:lang w:val="en"/>
        </w:rPr>
        <w:t>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>
        <w:rPr>
          <w:b/>
          <w:color w:val="333333"/>
          <w:sz w:val="28"/>
          <w:szCs w:val="28"/>
          <w:lang w:val="en"/>
        </w:rPr>
        <w:tab/>
        <w:t xml:space="preserve">Did </w:t>
      </w:r>
      <w:proofErr w:type="gramStart"/>
      <w:r>
        <w:rPr>
          <w:b/>
          <w:color w:val="333333"/>
          <w:sz w:val="28"/>
          <w:szCs w:val="28"/>
          <w:lang w:val="en"/>
        </w:rPr>
        <w:t>It</w:t>
      </w:r>
      <w:proofErr w:type="gramEnd"/>
      <w:r>
        <w:rPr>
          <w:b/>
          <w:color w:val="333333"/>
          <w:sz w:val="28"/>
          <w:szCs w:val="28"/>
          <w:lang w:val="en"/>
        </w:rPr>
        <w:t xml:space="preserve"> amount to an 86.4% share for </w:t>
      </w:r>
      <w:hyperlink r:id="rId31" w:tooltip="FOSSIL FUELS" w:history="1">
        <w:r>
          <w:rPr>
            <w:rStyle w:val="a4"/>
            <w:b/>
            <w:color w:val="0070A8"/>
            <w:sz w:val="28"/>
            <w:szCs w:val="28"/>
            <w:lang w:val="en"/>
          </w:rPr>
          <w:t>fossil fuels</w:t>
        </w:r>
      </w:hyperlink>
      <w:r>
        <w:rPr>
          <w:b/>
          <w:color w:val="333333"/>
          <w:sz w:val="28"/>
          <w:szCs w:val="28"/>
          <w:lang w:val="en"/>
        </w:rPr>
        <w:t> in primary energy consumption in the world?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 xml:space="preserve"> 9.  Non-fossil sources in 2006 included hydroelectric 6.3%, nuclear 8.5%, and (geothermal, solar, tide, wind, wood, waste) that amounted 0.9 percent.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-US"/>
        </w:rPr>
        <w:tab/>
      </w:r>
      <w:r>
        <w:rPr>
          <w:b/>
          <w:color w:val="333333"/>
          <w:sz w:val="28"/>
          <w:szCs w:val="28"/>
          <w:lang w:val="en"/>
        </w:rPr>
        <w:t>Non-fossil sources in 2006 didn`t include hydroelectric 6.3%, nuclear 8.5%, and (geothermal, solar, tide, wind, wood, waste) that amounted 0.9 percent.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"/>
        </w:rPr>
        <w:tab/>
      </w:r>
      <w:proofErr w:type="gramStart"/>
      <w:r>
        <w:rPr>
          <w:b/>
          <w:color w:val="333333"/>
          <w:sz w:val="28"/>
          <w:szCs w:val="28"/>
          <w:lang w:val="en"/>
        </w:rPr>
        <w:t>Did non-fossil sources in 2006 included hydroelectric 6.3%, nuclear 8.5%, and (geothermal, solar, tide, wind, wood, waste) that amounted 0.9 percent?</w:t>
      </w:r>
      <w:proofErr w:type="gramEnd"/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10.                    World energy consumption was growing about 2.3% per year.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 </w:t>
      </w:r>
      <w:r>
        <w:rPr>
          <w:b/>
          <w:color w:val="333333"/>
          <w:sz w:val="28"/>
          <w:szCs w:val="28"/>
          <w:lang w:val="en"/>
        </w:rPr>
        <w:t>World energy consumption wasn`t growing about 2.3% per year.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"/>
        </w:rPr>
        <w:t> Was world energy consumption growing about 2.3% per year?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11.                    </w:t>
      </w:r>
      <w:hyperlink r:id="rId32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> are non-renewable resources.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color w:val="333333"/>
          <w:sz w:val="28"/>
          <w:szCs w:val="28"/>
          <w:lang w:val="en"/>
        </w:rPr>
      </w:pPr>
      <w:hyperlink r:id="rId33" w:tooltip="FOSSIL FUELS" w:history="1">
        <w:r>
          <w:rPr>
            <w:rStyle w:val="a4"/>
            <w:b/>
            <w:color w:val="0070A8"/>
            <w:sz w:val="28"/>
            <w:szCs w:val="28"/>
            <w:lang w:val="en"/>
          </w:rPr>
          <w:t>Fossil fuels</w:t>
        </w:r>
      </w:hyperlink>
      <w:r>
        <w:rPr>
          <w:b/>
          <w:color w:val="333333"/>
          <w:sz w:val="28"/>
          <w:szCs w:val="28"/>
          <w:lang w:val="en"/>
        </w:rPr>
        <w:t> aren`t non-renewable resources.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"/>
        </w:rPr>
        <w:lastRenderedPageBreak/>
        <w:t xml:space="preserve">Are </w:t>
      </w:r>
      <w:hyperlink r:id="rId34" w:tooltip="FOSSIL FUELS" w:history="1">
        <w:r>
          <w:rPr>
            <w:rStyle w:val="a4"/>
            <w:b/>
            <w:color w:val="0070A8"/>
            <w:sz w:val="28"/>
            <w:szCs w:val="28"/>
            <w:lang w:val="en"/>
          </w:rPr>
          <w:t>fossil fuels</w:t>
        </w:r>
      </w:hyperlink>
      <w:r>
        <w:rPr>
          <w:b/>
          <w:color w:val="333333"/>
          <w:sz w:val="28"/>
          <w:szCs w:val="28"/>
          <w:lang w:val="en"/>
        </w:rPr>
        <w:t xml:space="preserve"> non-renewable resources?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12.                    They take millions of years to form.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ab/>
      </w:r>
      <w:r>
        <w:rPr>
          <w:b/>
          <w:color w:val="333333"/>
          <w:sz w:val="28"/>
          <w:szCs w:val="28"/>
          <w:lang w:val="en"/>
        </w:rPr>
        <w:t>They don`t take millions of years to form.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-US"/>
        </w:rPr>
        <w:tab/>
        <w:t xml:space="preserve">Do </w:t>
      </w:r>
      <w:proofErr w:type="spellStart"/>
      <w:r>
        <w:rPr>
          <w:b/>
          <w:color w:val="333333"/>
          <w:sz w:val="28"/>
          <w:szCs w:val="28"/>
          <w:lang w:val="en-US"/>
        </w:rPr>
        <w:t>t</w:t>
      </w:r>
      <w:r>
        <w:rPr>
          <w:b/>
          <w:color w:val="333333"/>
          <w:sz w:val="28"/>
          <w:szCs w:val="28"/>
          <w:lang w:val="en"/>
        </w:rPr>
        <w:t>hey</w:t>
      </w:r>
      <w:proofErr w:type="spellEnd"/>
      <w:r>
        <w:rPr>
          <w:b/>
          <w:color w:val="333333"/>
          <w:sz w:val="28"/>
          <w:szCs w:val="28"/>
          <w:lang w:val="en"/>
        </w:rPr>
        <w:t xml:space="preserve"> take millions of years to form?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13.                    </w:t>
      </w:r>
      <w:hyperlink r:id="rId35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 xml:space="preserve"> reserves </w:t>
      </w:r>
      <w:proofErr w:type="gramStart"/>
      <w:r>
        <w:rPr>
          <w:color w:val="333333"/>
          <w:sz w:val="28"/>
          <w:szCs w:val="28"/>
          <w:lang w:val="en"/>
        </w:rPr>
        <w:t>are being depleted</w:t>
      </w:r>
      <w:proofErr w:type="gramEnd"/>
      <w:r>
        <w:rPr>
          <w:color w:val="333333"/>
          <w:sz w:val="28"/>
          <w:szCs w:val="28"/>
          <w:lang w:val="en"/>
        </w:rPr>
        <w:t xml:space="preserve"> much faster than new ones are being formed.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ab/>
      </w:r>
      <w:hyperlink r:id="rId36" w:tooltip="FOSSIL FUELS" w:history="1">
        <w:r>
          <w:rPr>
            <w:rStyle w:val="a4"/>
            <w:b/>
            <w:color w:val="0070A8"/>
            <w:sz w:val="28"/>
            <w:szCs w:val="28"/>
            <w:lang w:val="en"/>
          </w:rPr>
          <w:t>Fossil fuels</w:t>
        </w:r>
      </w:hyperlink>
      <w:r>
        <w:rPr>
          <w:b/>
          <w:color w:val="333333"/>
          <w:sz w:val="28"/>
          <w:szCs w:val="28"/>
          <w:lang w:val="en"/>
        </w:rPr>
        <w:t> reserves aren`t being depleted much faster than new ones are being formed.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"/>
        </w:rPr>
        <w:tab/>
        <w:t>Are f</w:t>
      </w:r>
      <w:hyperlink r:id="rId37" w:tooltip="FOSSIL FUELS" w:history="1">
        <w:r>
          <w:rPr>
            <w:rStyle w:val="a4"/>
            <w:b/>
            <w:color w:val="0070A8"/>
            <w:sz w:val="28"/>
            <w:szCs w:val="28"/>
            <w:lang w:val="en"/>
          </w:rPr>
          <w:t>ossil fuels</w:t>
        </w:r>
      </w:hyperlink>
      <w:r>
        <w:rPr>
          <w:b/>
          <w:color w:val="333333"/>
          <w:sz w:val="28"/>
          <w:szCs w:val="28"/>
          <w:lang w:val="en"/>
        </w:rPr>
        <w:t xml:space="preserve"> reserves </w:t>
      </w:r>
      <w:proofErr w:type="gramStart"/>
      <w:r>
        <w:rPr>
          <w:b/>
          <w:color w:val="333333"/>
          <w:sz w:val="28"/>
          <w:szCs w:val="28"/>
          <w:lang w:val="en"/>
        </w:rPr>
        <w:t>being depleted</w:t>
      </w:r>
      <w:proofErr w:type="gramEnd"/>
      <w:r>
        <w:rPr>
          <w:b/>
          <w:color w:val="333333"/>
          <w:sz w:val="28"/>
          <w:szCs w:val="28"/>
          <w:lang w:val="en"/>
        </w:rPr>
        <w:t xml:space="preserve"> much faster than new ones are being formed?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14.                    The production and use of </w:t>
      </w:r>
      <w:hyperlink r:id="rId38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> raise environmental concerns.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-US"/>
        </w:rPr>
        <w:tab/>
      </w:r>
      <w:r>
        <w:rPr>
          <w:b/>
          <w:color w:val="333333"/>
          <w:sz w:val="28"/>
          <w:szCs w:val="28"/>
          <w:lang w:val="en"/>
        </w:rPr>
        <w:t>The production and use of </w:t>
      </w:r>
      <w:hyperlink r:id="rId39" w:tooltip="FOSSIL FUELS" w:history="1">
        <w:r>
          <w:rPr>
            <w:rStyle w:val="a4"/>
            <w:b/>
            <w:color w:val="0070A8"/>
            <w:sz w:val="28"/>
            <w:szCs w:val="28"/>
            <w:lang w:val="en"/>
          </w:rPr>
          <w:t>fossil fuels</w:t>
        </w:r>
      </w:hyperlink>
      <w:r>
        <w:rPr>
          <w:b/>
          <w:color w:val="333333"/>
          <w:sz w:val="28"/>
          <w:szCs w:val="28"/>
          <w:lang w:val="en"/>
        </w:rPr>
        <w:t> don`t raise environmental concerns.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-US"/>
        </w:rPr>
        <w:tab/>
        <w:t xml:space="preserve">Do </w:t>
      </w:r>
      <w:proofErr w:type="spellStart"/>
      <w:r>
        <w:rPr>
          <w:b/>
          <w:color w:val="333333"/>
          <w:sz w:val="28"/>
          <w:szCs w:val="28"/>
          <w:lang w:val="en-US"/>
        </w:rPr>
        <w:t>t</w:t>
      </w:r>
      <w:r>
        <w:rPr>
          <w:b/>
          <w:color w:val="333333"/>
          <w:sz w:val="28"/>
          <w:szCs w:val="28"/>
          <w:lang w:val="en"/>
        </w:rPr>
        <w:t>he</w:t>
      </w:r>
      <w:proofErr w:type="spellEnd"/>
      <w:r>
        <w:rPr>
          <w:b/>
          <w:color w:val="333333"/>
          <w:sz w:val="28"/>
          <w:szCs w:val="28"/>
          <w:lang w:val="en"/>
        </w:rPr>
        <w:t xml:space="preserve"> production and use of </w:t>
      </w:r>
      <w:hyperlink r:id="rId40" w:tooltip="FOSSIL FUELS" w:history="1">
        <w:r>
          <w:rPr>
            <w:rStyle w:val="a4"/>
            <w:b/>
            <w:color w:val="0070A8"/>
            <w:sz w:val="28"/>
            <w:szCs w:val="28"/>
            <w:lang w:val="en"/>
          </w:rPr>
          <w:t>fossil fuels</w:t>
        </w:r>
      </w:hyperlink>
      <w:r>
        <w:rPr>
          <w:b/>
          <w:color w:val="333333"/>
          <w:sz w:val="28"/>
          <w:szCs w:val="28"/>
          <w:lang w:val="en"/>
        </w:rPr>
        <w:t> raise environmental concerns?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15.                    The burning of </w:t>
      </w:r>
      <w:hyperlink r:id="rId41" w:tooltip="FOSSIL FUELS" w:history="1">
        <w:r>
          <w:rPr>
            <w:rStyle w:val="a4"/>
            <w:color w:val="0070A8"/>
            <w:sz w:val="28"/>
            <w:szCs w:val="28"/>
            <w:lang w:val="en"/>
          </w:rPr>
          <w:t>fossil fuels</w:t>
        </w:r>
      </w:hyperlink>
      <w:r>
        <w:rPr>
          <w:color w:val="333333"/>
          <w:sz w:val="28"/>
          <w:szCs w:val="28"/>
          <w:lang w:val="en"/>
        </w:rPr>
        <w:t> produces a large amount of carbon dioxide per year.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ab/>
      </w:r>
      <w:r>
        <w:rPr>
          <w:b/>
          <w:color w:val="333333"/>
          <w:sz w:val="28"/>
          <w:szCs w:val="28"/>
          <w:lang w:val="en"/>
        </w:rPr>
        <w:t>The burning of </w:t>
      </w:r>
      <w:hyperlink r:id="rId42" w:tooltip="FOSSIL FUELS" w:history="1">
        <w:r>
          <w:rPr>
            <w:rStyle w:val="a4"/>
            <w:b/>
            <w:color w:val="0070A8"/>
            <w:sz w:val="28"/>
            <w:szCs w:val="28"/>
            <w:lang w:val="en"/>
          </w:rPr>
          <w:t>fossil fuels</w:t>
        </w:r>
      </w:hyperlink>
      <w:r>
        <w:rPr>
          <w:b/>
          <w:color w:val="333333"/>
          <w:sz w:val="28"/>
          <w:szCs w:val="28"/>
          <w:lang w:val="en"/>
        </w:rPr>
        <w:t> doesn`t produce a large amount of carbon dioxide per year.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>
        <w:rPr>
          <w:b/>
          <w:color w:val="333333"/>
          <w:sz w:val="28"/>
          <w:szCs w:val="28"/>
          <w:lang w:val="en-US"/>
        </w:rPr>
        <w:tab/>
        <w:t xml:space="preserve">Does </w:t>
      </w:r>
      <w:proofErr w:type="spellStart"/>
      <w:r>
        <w:rPr>
          <w:b/>
          <w:color w:val="333333"/>
          <w:sz w:val="28"/>
          <w:szCs w:val="28"/>
          <w:lang w:val="en-US"/>
        </w:rPr>
        <w:t>t</w:t>
      </w:r>
      <w:r>
        <w:rPr>
          <w:b/>
          <w:color w:val="333333"/>
          <w:sz w:val="28"/>
          <w:szCs w:val="28"/>
          <w:lang w:val="en"/>
        </w:rPr>
        <w:t>he</w:t>
      </w:r>
      <w:proofErr w:type="spellEnd"/>
      <w:r>
        <w:rPr>
          <w:b/>
          <w:color w:val="333333"/>
          <w:sz w:val="28"/>
          <w:szCs w:val="28"/>
          <w:lang w:val="en"/>
        </w:rPr>
        <w:t xml:space="preserve"> burning of </w:t>
      </w:r>
      <w:hyperlink r:id="rId43" w:tooltip="FOSSIL FUELS" w:history="1">
        <w:r>
          <w:rPr>
            <w:rStyle w:val="a4"/>
            <w:b/>
            <w:color w:val="0070A8"/>
            <w:sz w:val="28"/>
            <w:szCs w:val="28"/>
            <w:lang w:val="en"/>
          </w:rPr>
          <w:t>fossil fuels</w:t>
        </w:r>
      </w:hyperlink>
      <w:r>
        <w:rPr>
          <w:b/>
          <w:color w:val="333333"/>
          <w:sz w:val="28"/>
          <w:szCs w:val="28"/>
          <w:lang w:val="en"/>
        </w:rPr>
        <w:t> produce a large amount of carbon dioxide per year?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16.                    Natural processes can only absorb about half of that amount, so there is a net increase of atmospheric carbon dioxide per year.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ab/>
        <w:t xml:space="preserve">Natural processes </w:t>
      </w:r>
      <w:proofErr w:type="spellStart"/>
      <w:r>
        <w:rPr>
          <w:color w:val="333333"/>
          <w:sz w:val="28"/>
          <w:szCs w:val="28"/>
          <w:lang w:val="en"/>
        </w:rPr>
        <w:t>cann`t</w:t>
      </w:r>
      <w:proofErr w:type="spellEnd"/>
      <w:r>
        <w:rPr>
          <w:color w:val="333333"/>
          <w:sz w:val="28"/>
          <w:szCs w:val="28"/>
          <w:lang w:val="en"/>
        </w:rPr>
        <w:t xml:space="preserve"> only absorb about half of that amount.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ab/>
        <w:t>Can natural processes only absorb about half of that amount?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17.                    Carbon dioxide is one of the greenhouse gases that enhances radioactive forcing and contributes to global warming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ab/>
      </w:r>
      <w:r>
        <w:rPr>
          <w:b/>
          <w:color w:val="333333"/>
          <w:sz w:val="28"/>
          <w:szCs w:val="28"/>
          <w:lang w:val="en"/>
        </w:rPr>
        <w:t>Carbon dioxide isn`t one of the greenhouse gases that enhances radioactive forcing and contributes to global warming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"/>
        </w:rPr>
        <w:tab/>
      </w:r>
      <w:r>
        <w:rPr>
          <w:b/>
          <w:color w:val="333333"/>
          <w:sz w:val="28"/>
          <w:szCs w:val="28"/>
          <w:lang w:val="en"/>
        </w:rPr>
        <w:t>Is carbon dioxide one of the greenhouse gases that enhances radioactive forcing and contributes to global warming?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18.                    Carbon dioxide causes the average surface temperature of the Earth to rise in response.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>
        <w:rPr>
          <w:b/>
          <w:color w:val="333333"/>
          <w:sz w:val="28"/>
          <w:szCs w:val="28"/>
          <w:lang w:val="en"/>
        </w:rPr>
        <w:tab/>
        <w:t>Carbon dioxide doesn`t cause the average surface temperature of the Earth to rise in response.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"/>
        </w:rPr>
        <w:lastRenderedPageBreak/>
        <w:tab/>
        <w:t>Does carbon dioxide cause the average surface temperature of the Earth to rise in response?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>19.                    That will cause major adverse effects.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>
        <w:rPr>
          <w:color w:val="333333"/>
          <w:sz w:val="28"/>
          <w:szCs w:val="28"/>
          <w:lang w:val="en"/>
        </w:rPr>
        <w:tab/>
      </w:r>
      <w:r>
        <w:rPr>
          <w:b/>
          <w:color w:val="333333"/>
          <w:sz w:val="28"/>
          <w:szCs w:val="28"/>
          <w:lang w:val="en"/>
        </w:rPr>
        <w:t>That won`t cause major adverse effects.</w:t>
      </w:r>
    </w:p>
    <w:p w:rsidR="00A40011" w:rsidRDefault="00A40011" w:rsidP="00A4001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>
        <w:rPr>
          <w:b/>
          <w:color w:val="333333"/>
          <w:sz w:val="28"/>
          <w:szCs w:val="28"/>
          <w:lang w:val="en"/>
        </w:rPr>
        <w:tab/>
        <w:t>Will that cause major adverse effects?</w:t>
      </w:r>
    </w:p>
    <w:p w:rsidR="00A40011" w:rsidRDefault="00A40011" w:rsidP="00A4001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41A" w:rsidRPr="00A40011" w:rsidRDefault="00D1541A" w:rsidP="00A40011">
      <w:pPr>
        <w:rPr>
          <w:lang w:val="en-US"/>
        </w:rPr>
      </w:pPr>
      <w:bookmarkStart w:id="0" w:name="_GoBack"/>
      <w:bookmarkEnd w:id="0"/>
    </w:p>
    <w:sectPr w:rsidR="00D1541A" w:rsidRPr="00A4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1E"/>
    <w:rsid w:val="00311EB0"/>
    <w:rsid w:val="00504C95"/>
    <w:rsid w:val="009A434F"/>
    <w:rsid w:val="00A40011"/>
    <w:rsid w:val="00B07933"/>
    <w:rsid w:val="00D1541A"/>
    <w:rsid w:val="00E7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D3BD9-E2FB-40C9-97C9-BF1835BB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1E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A40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00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40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ms.kgeu.ru/mod/resource/view.php?id=82809" TargetMode="External"/><Relationship Id="rId18" Type="http://schemas.openxmlformats.org/officeDocument/2006/relationships/hyperlink" Target="https://lms.kgeu.ru/mod/resource/view.php?id=82809" TargetMode="External"/><Relationship Id="rId26" Type="http://schemas.openxmlformats.org/officeDocument/2006/relationships/hyperlink" Target="https://lms.kgeu.ru/mod/resource/view.php?id=82809" TargetMode="External"/><Relationship Id="rId39" Type="http://schemas.openxmlformats.org/officeDocument/2006/relationships/hyperlink" Target="https://lms.kgeu.ru/mod/resource/view.php?id=82809" TargetMode="External"/><Relationship Id="rId21" Type="http://schemas.openxmlformats.org/officeDocument/2006/relationships/hyperlink" Target="https://lms.kgeu.ru/mod/resource/view.php?id=82809" TargetMode="External"/><Relationship Id="rId34" Type="http://schemas.openxmlformats.org/officeDocument/2006/relationships/hyperlink" Target="https://lms.kgeu.ru/mod/resource/view.php?id=82809" TargetMode="External"/><Relationship Id="rId42" Type="http://schemas.openxmlformats.org/officeDocument/2006/relationships/hyperlink" Target="https://lms.kgeu.ru/mod/resource/view.php?id=82809" TargetMode="External"/><Relationship Id="rId7" Type="http://schemas.openxmlformats.org/officeDocument/2006/relationships/hyperlink" Target="https://lms.kgeu.ru/mod/resource/view.php?id=828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ms.kgeu.ru/mod/resource/view.php?id=82809" TargetMode="External"/><Relationship Id="rId29" Type="http://schemas.openxmlformats.org/officeDocument/2006/relationships/hyperlink" Target="https://lms.kgeu.ru/mod/resource/view.php?id=828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ms.kgeu.ru/mod/resource/view.php?id=82809" TargetMode="External"/><Relationship Id="rId11" Type="http://schemas.openxmlformats.org/officeDocument/2006/relationships/hyperlink" Target="https://lms.kgeu.ru/mod/resource/view.php?id=82809" TargetMode="External"/><Relationship Id="rId24" Type="http://schemas.openxmlformats.org/officeDocument/2006/relationships/hyperlink" Target="https://lms.kgeu.ru/mod/resource/view.php?id=82809" TargetMode="External"/><Relationship Id="rId32" Type="http://schemas.openxmlformats.org/officeDocument/2006/relationships/hyperlink" Target="https://lms.kgeu.ru/mod/resource/view.php?id=82809" TargetMode="External"/><Relationship Id="rId37" Type="http://schemas.openxmlformats.org/officeDocument/2006/relationships/hyperlink" Target="https://lms.kgeu.ru/mod/resource/view.php?id=82809" TargetMode="External"/><Relationship Id="rId40" Type="http://schemas.openxmlformats.org/officeDocument/2006/relationships/hyperlink" Target="https://lms.kgeu.ru/mod/resource/view.php?id=8280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ms.kgeu.ru/mod/resource/view.php?id=82809" TargetMode="External"/><Relationship Id="rId15" Type="http://schemas.openxmlformats.org/officeDocument/2006/relationships/hyperlink" Target="https://lms.kgeu.ru/mod/resource/view.php?id=82809" TargetMode="External"/><Relationship Id="rId23" Type="http://schemas.openxmlformats.org/officeDocument/2006/relationships/hyperlink" Target="https://lms.kgeu.ru/mod/resource/view.php?id=82809" TargetMode="External"/><Relationship Id="rId28" Type="http://schemas.openxmlformats.org/officeDocument/2006/relationships/hyperlink" Target="https://lms.kgeu.ru/mod/resource/view.php?id=82809" TargetMode="External"/><Relationship Id="rId36" Type="http://schemas.openxmlformats.org/officeDocument/2006/relationships/hyperlink" Target="https://lms.kgeu.ru/mod/resource/view.php?id=82809" TargetMode="External"/><Relationship Id="rId10" Type="http://schemas.openxmlformats.org/officeDocument/2006/relationships/hyperlink" Target="https://lms.kgeu.ru/mod/resource/view.php?id=82809" TargetMode="External"/><Relationship Id="rId19" Type="http://schemas.openxmlformats.org/officeDocument/2006/relationships/hyperlink" Target="https://lms.kgeu.ru/mod/resource/view.php?id=82809" TargetMode="External"/><Relationship Id="rId31" Type="http://schemas.openxmlformats.org/officeDocument/2006/relationships/hyperlink" Target="https://lms.kgeu.ru/mod/resource/view.php?id=82809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lms.kgeu.ru/mod/resource/view.php?id=82809" TargetMode="External"/><Relationship Id="rId9" Type="http://schemas.openxmlformats.org/officeDocument/2006/relationships/hyperlink" Target="https://lms.kgeu.ru/mod/resource/view.php?id=82809" TargetMode="External"/><Relationship Id="rId14" Type="http://schemas.openxmlformats.org/officeDocument/2006/relationships/hyperlink" Target="https://lms.kgeu.ru/mod/resource/view.php?id=82809" TargetMode="External"/><Relationship Id="rId22" Type="http://schemas.openxmlformats.org/officeDocument/2006/relationships/hyperlink" Target="https://lms.kgeu.ru/mod/resource/view.php?id=82809" TargetMode="External"/><Relationship Id="rId27" Type="http://schemas.openxmlformats.org/officeDocument/2006/relationships/hyperlink" Target="https://lms.kgeu.ru/mod/resource/view.php?id=82809" TargetMode="External"/><Relationship Id="rId30" Type="http://schemas.openxmlformats.org/officeDocument/2006/relationships/hyperlink" Target="https://lms.kgeu.ru/mod/resource/view.php?id=82809" TargetMode="External"/><Relationship Id="rId35" Type="http://schemas.openxmlformats.org/officeDocument/2006/relationships/hyperlink" Target="https://lms.kgeu.ru/mod/resource/view.php?id=82809" TargetMode="External"/><Relationship Id="rId43" Type="http://schemas.openxmlformats.org/officeDocument/2006/relationships/hyperlink" Target="https://lms.kgeu.ru/mod/resource/view.php?id=82809" TargetMode="External"/><Relationship Id="rId8" Type="http://schemas.openxmlformats.org/officeDocument/2006/relationships/hyperlink" Target="https://lms.kgeu.ru/mod/resource/view.php?id=828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ms.kgeu.ru/mod/resource/view.php?id=82809" TargetMode="External"/><Relationship Id="rId17" Type="http://schemas.openxmlformats.org/officeDocument/2006/relationships/hyperlink" Target="https://lms.kgeu.ru/mod/resource/view.php?id=82809" TargetMode="External"/><Relationship Id="rId25" Type="http://schemas.openxmlformats.org/officeDocument/2006/relationships/hyperlink" Target="https://lms.kgeu.ru/mod/resource/view.php?id=82809" TargetMode="External"/><Relationship Id="rId33" Type="http://schemas.openxmlformats.org/officeDocument/2006/relationships/hyperlink" Target="https://lms.kgeu.ru/mod/resource/view.php?id=82809" TargetMode="External"/><Relationship Id="rId38" Type="http://schemas.openxmlformats.org/officeDocument/2006/relationships/hyperlink" Target="https://lms.kgeu.ru/mod/resource/view.php?id=82809" TargetMode="External"/><Relationship Id="rId20" Type="http://schemas.openxmlformats.org/officeDocument/2006/relationships/hyperlink" Target="https://lms.kgeu.ru/mod/resource/view.php?id=82809" TargetMode="External"/><Relationship Id="rId41" Type="http://schemas.openxmlformats.org/officeDocument/2006/relationships/hyperlink" Target="https://lms.kgeu.ru/mod/resource/view.php?id=82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Muzileev</dc:creator>
  <cp:keywords/>
  <dc:description/>
  <cp:lastModifiedBy>Evgeniy Muzileev</cp:lastModifiedBy>
  <cp:revision>2</cp:revision>
  <dcterms:created xsi:type="dcterms:W3CDTF">2020-04-08T12:34:00Z</dcterms:created>
  <dcterms:modified xsi:type="dcterms:W3CDTF">2020-04-08T12:34:00Z</dcterms:modified>
</cp:coreProperties>
</file>