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2" w:rsidRPr="00BA05A2" w:rsidRDefault="00BA05A2" w:rsidP="00BA0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A2">
        <w:rPr>
          <w:rFonts w:ascii="Times New Roman" w:hAnsi="Times New Roman" w:cs="Times New Roman"/>
          <w:b/>
          <w:sz w:val="28"/>
          <w:szCs w:val="28"/>
        </w:rPr>
        <w:t>Часть I</w:t>
      </w:r>
    </w:p>
    <w:p w:rsidR="00BA05A2" w:rsidRPr="00BA05A2" w:rsidRDefault="00BA05A2" w:rsidP="00BA0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A2">
        <w:rPr>
          <w:rFonts w:ascii="Times New Roman" w:hAnsi="Times New Roman" w:cs="Times New Roman"/>
          <w:b/>
          <w:sz w:val="28"/>
          <w:szCs w:val="28"/>
        </w:rPr>
        <w:t xml:space="preserve">Взгляд на </w:t>
      </w:r>
      <w:r w:rsidRPr="00BA05A2">
        <w:rPr>
          <w:rFonts w:ascii="Times New Roman" w:hAnsi="Times New Roman" w:cs="Times New Roman"/>
          <w:b/>
          <w:sz w:val="28"/>
          <w:szCs w:val="28"/>
          <w:lang w:eastAsia="ru-RU"/>
        </w:rPr>
        <w:t>«Не</w:t>
      </w:r>
      <w:r w:rsidRPr="00BA05A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BA05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мную» </w:t>
      </w:r>
      <w:r w:rsidRPr="00BA05A2">
        <w:rPr>
          <w:rFonts w:ascii="Times New Roman" w:hAnsi="Times New Roman" w:cs="Times New Roman"/>
          <w:b/>
          <w:sz w:val="28"/>
          <w:szCs w:val="28"/>
        </w:rPr>
        <w:t>сеть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Традиционно энерги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5A2">
        <w:rPr>
          <w:rFonts w:ascii="Times New Roman" w:hAnsi="Times New Roman" w:cs="Times New Roman"/>
          <w:sz w:val="28"/>
          <w:szCs w:val="28"/>
        </w:rPr>
        <w:t xml:space="preserve"> вырабатывается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небольшим количеством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крупных электростанци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5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транспортируется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05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дефицитные</w:t>
      </w:r>
      <w:r w:rsidRPr="00BA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районы </w:t>
      </w:r>
      <w:r w:rsidRPr="00BA05A2">
        <w:rPr>
          <w:rFonts w:ascii="Times New Roman" w:hAnsi="Times New Roman" w:cs="Times New Roman"/>
          <w:sz w:val="28"/>
          <w:szCs w:val="28"/>
        </w:rPr>
        <w:t xml:space="preserve">по линиям электропередачи и </w:t>
      </w:r>
      <w:r>
        <w:rPr>
          <w:rFonts w:ascii="Times New Roman" w:hAnsi="Times New Roman" w:cs="Times New Roman"/>
          <w:sz w:val="28"/>
          <w:szCs w:val="28"/>
        </w:rPr>
        <w:t>передается на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низк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05A2">
        <w:rPr>
          <w:rFonts w:ascii="Times New Roman" w:hAnsi="Times New Roman" w:cs="Times New Roman"/>
          <w:sz w:val="28"/>
          <w:szCs w:val="28"/>
        </w:rPr>
        <w:t xml:space="preserve"> конечным потребителям через распределительную сеть.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Потоки в распределительной сети обычно являются односторонними, только когда мощность передается от высоковольтной сети передачи к конечному пользователю. Системы передачи всегда были относительно умными, но когда они выходят из нормального сетевого режима, они не могут восстановиться самостоятельно. Традиционные распределительные сети построены по принципу подключения к основным сетям. Когда строится новое жилье, новое соединение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дома, и </w:t>
      </w:r>
      <w:r w:rsidR="005D460E">
        <w:rPr>
          <w:rFonts w:ascii="Times New Roman" w:hAnsi="Times New Roman" w:cs="Times New Roman"/>
          <w:sz w:val="28"/>
          <w:szCs w:val="28"/>
        </w:rPr>
        <w:t>то не многое</w:t>
      </w:r>
      <w:r w:rsidRPr="00BA05A2">
        <w:rPr>
          <w:rFonts w:ascii="Times New Roman" w:hAnsi="Times New Roman" w:cs="Times New Roman"/>
          <w:sz w:val="28"/>
          <w:szCs w:val="28"/>
        </w:rPr>
        <w:t>, что нужно для существования сети.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Однако</w:t>
      </w:r>
      <w:r w:rsidR="005D460E">
        <w:rPr>
          <w:rFonts w:ascii="Times New Roman" w:hAnsi="Times New Roman" w:cs="Times New Roman"/>
          <w:sz w:val="28"/>
          <w:szCs w:val="28"/>
        </w:rPr>
        <w:t xml:space="preserve"> вызванное глобальным потеплением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давление на страны в направлении перехода к </w:t>
      </w:r>
      <w:proofErr w:type="spellStart"/>
      <w:r w:rsidRPr="00BA05A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BA05A2">
        <w:rPr>
          <w:rFonts w:ascii="Times New Roman" w:hAnsi="Times New Roman" w:cs="Times New Roman"/>
          <w:sz w:val="28"/>
          <w:szCs w:val="28"/>
        </w:rPr>
        <w:t xml:space="preserve"> экономике в настоящее время бросает вызов этой традиционной культуре «строить и соединять». Мы обсуждаем </w:t>
      </w:r>
      <w:proofErr w:type="gramStart"/>
      <w:r w:rsidRPr="00BA05A2">
        <w:rPr>
          <w:rFonts w:ascii="Times New Roman" w:hAnsi="Times New Roman" w:cs="Times New Roman"/>
          <w:sz w:val="28"/>
          <w:szCs w:val="28"/>
        </w:rPr>
        <w:t>бизнес-драйверы</w:t>
      </w:r>
      <w:proofErr w:type="gramEnd"/>
      <w:r w:rsidRPr="00BA05A2">
        <w:rPr>
          <w:rFonts w:ascii="Times New Roman" w:hAnsi="Times New Roman" w:cs="Times New Roman"/>
          <w:sz w:val="28"/>
          <w:szCs w:val="28"/>
        </w:rPr>
        <w:t xml:space="preserve"> для интеллектуальных электросетей во второй части, но достаточно сказать, что теперь поставщики электроэнергии вынуждены перейти от культуры «сборки и подключения» к культуре «подключения и управления».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Распределительные сети больше не могут быть оставлены </w:t>
      </w:r>
      <w:r w:rsidR="005D460E">
        <w:rPr>
          <w:rFonts w:ascii="Times New Roman" w:hAnsi="Times New Roman" w:cs="Times New Roman"/>
          <w:sz w:val="28"/>
          <w:szCs w:val="28"/>
        </w:rPr>
        <w:t>на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D460E">
        <w:rPr>
          <w:rFonts w:ascii="Times New Roman" w:hAnsi="Times New Roman" w:cs="Times New Roman"/>
          <w:sz w:val="28"/>
          <w:szCs w:val="28"/>
        </w:rPr>
        <w:t>ую</w:t>
      </w:r>
      <w:r w:rsidRPr="00BA05A2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5D460E">
        <w:rPr>
          <w:rFonts w:ascii="Times New Roman" w:hAnsi="Times New Roman" w:cs="Times New Roman"/>
          <w:sz w:val="28"/>
          <w:szCs w:val="28"/>
        </w:rPr>
        <w:t>ую</w:t>
      </w:r>
      <w:r w:rsidRPr="00BA05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460E">
        <w:rPr>
          <w:rFonts w:ascii="Times New Roman" w:hAnsi="Times New Roman" w:cs="Times New Roman"/>
          <w:sz w:val="28"/>
          <w:szCs w:val="28"/>
        </w:rPr>
        <w:t>у</w:t>
      </w:r>
      <w:r w:rsidRPr="00BA05A2">
        <w:rPr>
          <w:rFonts w:ascii="Times New Roman" w:hAnsi="Times New Roman" w:cs="Times New Roman"/>
          <w:sz w:val="28"/>
          <w:szCs w:val="28"/>
        </w:rPr>
        <w:t xml:space="preserve">, а должны активно управляться вместе с потребителями, которых они </w:t>
      </w:r>
      <w:r w:rsidR="005D460E">
        <w:rPr>
          <w:rFonts w:ascii="Times New Roman" w:hAnsi="Times New Roman" w:cs="Times New Roman"/>
          <w:sz w:val="28"/>
          <w:szCs w:val="28"/>
        </w:rPr>
        <w:t>снабжают</w:t>
      </w:r>
      <w:r w:rsidRPr="00BA05A2">
        <w:rPr>
          <w:rFonts w:ascii="Times New Roman" w:hAnsi="Times New Roman" w:cs="Times New Roman"/>
          <w:sz w:val="28"/>
          <w:szCs w:val="28"/>
        </w:rPr>
        <w:t>, чтобы быстро справляться с изменяющимися требованиями сети.</w:t>
      </w:r>
    </w:p>
    <w:p w:rsidR="005D460E" w:rsidRDefault="005D460E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5A2" w:rsidRPr="005D460E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0E">
        <w:rPr>
          <w:rFonts w:ascii="Times New Roman" w:hAnsi="Times New Roman" w:cs="Times New Roman"/>
          <w:b/>
          <w:sz w:val="28"/>
          <w:szCs w:val="28"/>
        </w:rPr>
        <w:t>Добр</w:t>
      </w:r>
      <w:r w:rsidR="005D460E" w:rsidRPr="005D460E">
        <w:rPr>
          <w:rFonts w:ascii="Times New Roman" w:hAnsi="Times New Roman" w:cs="Times New Roman"/>
          <w:b/>
          <w:sz w:val="28"/>
          <w:szCs w:val="28"/>
        </w:rPr>
        <w:t>а</w:t>
      </w:r>
      <w:r w:rsidRPr="005D460E">
        <w:rPr>
          <w:rFonts w:ascii="Times New Roman" w:hAnsi="Times New Roman" w:cs="Times New Roman"/>
          <w:b/>
          <w:sz w:val="28"/>
          <w:szCs w:val="28"/>
        </w:rPr>
        <w:t>т</w:t>
      </w:r>
      <w:r w:rsidR="005D460E" w:rsidRPr="005D460E">
        <w:rPr>
          <w:rFonts w:ascii="Times New Roman" w:hAnsi="Times New Roman" w:cs="Times New Roman"/>
          <w:b/>
          <w:sz w:val="28"/>
          <w:szCs w:val="28"/>
        </w:rPr>
        <w:t>ь</w:t>
      </w:r>
      <w:r w:rsidRPr="005D460E">
        <w:rPr>
          <w:rFonts w:ascii="Times New Roman" w:hAnsi="Times New Roman" w:cs="Times New Roman"/>
          <w:b/>
          <w:sz w:val="28"/>
          <w:szCs w:val="28"/>
        </w:rPr>
        <w:t>с</w:t>
      </w:r>
      <w:r w:rsidR="005D460E" w:rsidRPr="005D460E">
        <w:rPr>
          <w:rFonts w:ascii="Times New Roman" w:hAnsi="Times New Roman" w:cs="Times New Roman"/>
          <w:b/>
          <w:sz w:val="28"/>
          <w:szCs w:val="28"/>
        </w:rPr>
        <w:t>я</w:t>
      </w:r>
      <w:r w:rsidRPr="005D460E">
        <w:rPr>
          <w:rFonts w:ascii="Times New Roman" w:hAnsi="Times New Roman" w:cs="Times New Roman"/>
          <w:b/>
          <w:sz w:val="28"/>
          <w:szCs w:val="28"/>
        </w:rPr>
        <w:t xml:space="preserve"> до умной системы.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Умные сети обычно не</w:t>
      </w:r>
      <w:r w:rsidR="005D460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BA05A2">
        <w:rPr>
          <w:rFonts w:ascii="Times New Roman" w:hAnsi="Times New Roman" w:cs="Times New Roman"/>
          <w:sz w:val="28"/>
          <w:szCs w:val="28"/>
        </w:rPr>
        <w:t xml:space="preserve"> умны</w:t>
      </w:r>
      <w:r w:rsidR="005D460E">
        <w:rPr>
          <w:rFonts w:ascii="Times New Roman" w:hAnsi="Times New Roman" w:cs="Times New Roman"/>
          <w:sz w:val="28"/>
          <w:szCs w:val="28"/>
        </w:rPr>
        <w:t>ми</w:t>
      </w:r>
      <w:r w:rsidRPr="00BA05A2">
        <w:rPr>
          <w:rFonts w:ascii="Times New Roman" w:hAnsi="Times New Roman" w:cs="Times New Roman"/>
          <w:sz w:val="28"/>
          <w:szCs w:val="28"/>
        </w:rPr>
        <w:t>. Подавляющее большинство распределительных электрических сетей существует в течение некоторого времени и предшествует «умной» эре на несколько десятилетий.</w:t>
      </w:r>
    </w:p>
    <w:p w:rsidR="005D460E" w:rsidRDefault="005D460E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5A2" w:rsidRPr="005D460E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0E">
        <w:rPr>
          <w:rFonts w:ascii="Times New Roman" w:hAnsi="Times New Roman" w:cs="Times New Roman"/>
          <w:b/>
          <w:sz w:val="28"/>
          <w:szCs w:val="28"/>
        </w:rPr>
        <w:t>Как развивается умная сеть.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</w:t>
      </w:r>
      <w:r w:rsidR="005D460E">
        <w:rPr>
          <w:rFonts w:ascii="Times New Roman" w:hAnsi="Times New Roman" w:cs="Times New Roman"/>
          <w:sz w:val="28"/>
          <w:szCs w:val="28"/>
        </w:rPr>
        <w:t>ив</w:t>
      </w:r>
      <w:r w:rsidRPr="00BA05A2">
        <w:rPr>
          <w:rFonts w:ascii="Times New Roman" w:hAnsi="Times New Roman" w:cs="Times New Roman"/>
          <w:sz w:val="28"/>
          <w:szCs w:val="28"/>
        </w:rPr>
        <w:t xml:space="preserve">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</w:t>
      </w:r>
      <w:r w:rsidR="005D460E">
        <w:rPr>
          <w:rFonts w:ascii="Times New Roman" w:hAnsi="Times New Roman" w:cs="Times New Roman"/>
          <w:sz w:val="28"/>
          <w:szCs w:val="28"/>
        </w:rPr>
        <w:t>поняли</w:t>
      </w:r>
      <w:r w:rsidRPr="00BA05A2">
        <w:rPr>
          <w:rFonts w:ascii="Times New Roman" w:hAnsi="Times New Roman" w:cs="Times New Roman"/>
          <w:sz w:val="28"/>
          <w:szCs w:val="28"/>
        </w:rPr>
        <w:t>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lastRenderedPageBreak/>
        <w:t>Но технология - это только часть того, что позволяет использовать интеллектуальную сеть. Масштабные культурные изменения также необходимы при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И давайте не будем забывать о потребителе, который является неотъемлемой частью перехода к </w:t>
      </w:r>
      <w:proofErr w:type="spellStart"/>
      <w:r w:rsidRPr="00BA05A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BA05A2">
        <w:rPr>
          <w:rFonts w:ascii="Times New Roman" w:hAnsi="Times New Roman" w:cs="Times New Roman"/>
          <w:sz w:val="28"/>
          <w:szCs w:val="28"/>
        </w:rPr>
        <w:t xml:space="preserve"> экономике, которую должны обеспечить интеллектуальные сети.</w:t>
      </w:r>
    </w:p>
    <w:p w:rsidR="005D460E" w:rsidRDefault="005D460E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5A2" w:rsidRPr="005D460E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0E">
        <w:rPr>
          <w:rFonts w:ascii="Times New Roman" w:hAnsi="Times New Roman" w:cs="Times New Roman"/>
          <w:b/>
          <w:sz w:val="28"/>
          <w:szCs w:val="28"/>
        </w:rPr>
        <w:t>Что умная сеть может сделать.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связанной с сетью, а также самой сетью.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Интеллектуальная сеть помогает доставлять энергию более эффективно и надежно </w:t>
      </w:r>
      <w:proofErr w:type="gramStart"/>
      <w:r w:rsidRPr="00BA05A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A05A2">
        <w:rPr>
          <w:rFonts w:ascii="Times New Roman" w:hAnsi="Times New Roman" w:cs="Times New Roman"/>
          <w:sz w:val="28"/>
          <w:szCs w:val="28"/>
        </w:rPr>
        <w:t>: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5A2">
        <w:rPr>
          <w:rFonts w:ascii="MS Mincho" w:eastAsia="MS Mincho" w:hAnsi="MS Mincho" w:cs="MS Mincho" w:hint="eastAsia"/>
          <w:sz w:val="28"/>
          <w:szCs w:val="28"/>
        </w:rPr>
        <w:t>✓</w:t>
      </w:r>
      <w:r w:rsidRPr="00BA05A2">
        <w:rPr>
          <w:rFonts w:ascii="Times New Roman" w:hAnsi="Times New Roman" w:cs="Times New Roman"/>
          <w:sz w:val="28"/>
          <w:szCs w:val="28"/>
        </w:rPr>
        <w:t xml:space="preserve"> Автоматическое перенаправление питания, переключение нагрузки и / или управление низкой генерацией для управления сетевыми ограничениями и перебоями.</w:t>
      </w:r>
      <w:proofErr w:type="gramEnd"/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5A2">
        <w:rPr>
          <w:rFonts w:ascii="MS Mincho" w:eastAsia="MS Mincho" w:hAnsi="MS Mincho" w:cs="MS Mincho" w:hint="eastAsia"/>
          <w:sz w:val="28"/>
          <w:szCs w:val="28"/>
        </w:rPr>
        <w:t>✓</w:t>
      </w:r>
      <w:r w:rsidRPr="00BA05A2">
        <w:rPr>
          <w:rFonts w:ascii="Times New Roman" w:hAnsi="Times New Roman" w:cs="Times New Roman"/>
          <w:sz w:val="28"/>
          <w:szCs w:val="28"/>
        </w:rPr>
        <w:t xml:space="preserve"> Мониторинг состояния сетевых активов и прогнозирование сбоев, что снижает затраты на обслуживание.</w:t>
      </w:r>
      <w:proofErr w:type="gramEnd"/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5A2">
        <w:rPr>
          <w:rFonts w:ascii="MS Mincho" w:eastAsia="MS Mincho" w:hAnsi="MS Mincho" w:cs="MS Mincho" w:hint="eastAsia"/>
          <w:sz w:val="28"/>
          <w:szCs w:val="28"/>
        </w:rPr>
        <w:t>✓</w:t>
      </w:r>
      <w:r w:rsidRPr="00BA05A2">
        <w:rPr>
          <w:rFonts w:ascii="Times New Roman" w:hAnsi="Times New Roman" w:cs="Times New Roman"/>
          <w:sz w:val="28"/>
          <w:szCs w:val="28"/>
        </w:rPr>
        <w:t xml:space="preserve"> Интеллектуальное управление сетью для максимального распределения электроэнергии.</w:t>
      </w:r>
      <w:proofErr w:type="gramEnd"/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отсрочить необходимость усиления и, таким образом, снизить инвестиционные затраты.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5A2">
        <w:rPr>
          <w:rFonts w:ascii="Times New Roman" w:hAnsi="Times New Roman" w:cs="Times New Roman"/>
          <w:sz w:val="28"/>
          <w:szCs w:val="28"/>
        </w:rPr>
        <w:t xml:space="preserve">Тем не менее, с большой </w:t>
      </w:r>
      <w:r w:rsidR="005D460E">
        <w:rPr>
          <w:rFonts w:ascii="Times New Roman" w:hAnsi="Times New Roman" w:cs="Times New Roman"/>
          <w:sz w:val="28"/>
          <w:szCs w:val="28"/>
        </w:rPr>
        <w:t>силой</w:t>
      </w:r>
      <w:bookmarkStart w:id="0" w:name="_GoBack"/>
      <w:bookmarkEnd w:id="0"/>
      <w:r w:rsidRPr="00BA05A2">
        <w:rPr>
          <w:rFonts w:ascii="Times New Roman" w:hAnsi="Times New Roman" w:cs="Times New Roman"/>
          <w:sz w:val="28"/>
          <w:szCs w:val="28"/>
        </w:rPr>
        <w:t xml:space="preserve"> приходит большая ответственность ... с такой большой автоматизацией и зависимостью от ИКТ, умная сеть также должна быть защищена от злонамеренных атак путем включения </w:t>
      </w:r>
      <w:proofErr w:type="spellStart"/>
      <w:r w:rsidRPr="00BA05A2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A05A2">
        <w:rPr>
          <w:rFonts w:ascii="Times New Roman" w:hAnsi="Times New Roman" w:cs="Times New Roman"/>
          <w:sz w:val="28"/>
          <w:szCs w:val="28"/>
        </w:rPr>
        <w:t xml:space="preserve"> в ее основу.</w:t>
      </w:r>
      <w:proofErr w:type="gramEnd"/>
    </w:p>
    <w:p w:rsidR="00461FE4" w:rsidRPr="00BA05A2" w:rsidRDefault="00461FE4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</w:rPr>
      </w:pPr>
    </w:p>
    <w:sectPr w:rsidR="00461FE4" w:rsidRPr="00BA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86"/>
    <w:rsid w:val="00461FE4"/>
    <w:rsid w:val="005D460E"/>
    <w:rsid w:val="009B0B86"/>
    <w:rsid w:val="00B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Перцев</dc:creator>
  <cp:keywords/>
  <dc:description/>
  <cp:lastModifiedBy>Сергей Перцев</cp:lastModifiedBy>
  <cp:revision>2</cp:revision>
  <dcterms:created xsi:type="dcterms:W3CDTF">2020-04-08T13:39:00Z</dcterms:created>
  <dcterms:modified xsi:type="dcterms:W3CDTF">2020-04-08T13:57:00Z</dcterms:modified>
</cp:coreProperties>
</file>