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6A17ACA" w14:paraId="501817AE" wp14:textId="00274B7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left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bookmarkStart w:name="_GoBack" w:id="0"/>
      <w:bookmarkEnd w:id="0"/>
      <w:r w:rsidRPr="66A17ACA" w:rsidR="66A17ACA">
        <w:rPr>
          <w:rFonts w:ascii="Times New Roman" w:hAnsi="Times New Roman" w:eastAsia="Times New Roman" w:cs="Times New Roman"/>
          <w:sz w:val="32"/>
          <w:szCs w:val="32"/>
        </w:rPr>
        <w:t>Линеаризация системы с обратной связью определяется методом вычисления крутящего момента</w:t>
      </w:r>
    </w:p>
    <w:p w:rsidR="66A17ACA" w:rsidP="66A17ACA" w:rsidRDefault="66A17ACA" w14:paraId="2045C98F" w14:textId="79ECCD5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eastAsia="Times New Roman" w:cs="Times New Roman"/>
          <w:sz w:val="32"/>
          <w:szCs w:val="32"/>
        </w:rPr>
      </w:pPr>
      <w:r w:rsidRPr="66A17ACA" w:rsidR="66A17ACA">
        <w:rPr>
          <w:rFonts w:ascii="Times New Roman" w:hAnsi="Times New Roman" w:eastAsia="Times New Roman" w:cs="Times New Roman"/>
          <w:noProof w:val="0"/>
          <w:color w:val="222222"/>
          <w:sz w:val="32"/>
          <w:szCs w:val="32"/>
          <w:lang w:val="ru-RU"/>
        </w:rPr>
        <w:t>Поскольку каждый объект является самостоятельной сущностью, можно перемещать и изменять его свойства</w:t>
      </w:r>
    </w:p>
    <w:p w:rsidR="66A17ACA" w:rsidP="66A17ACA" w:rsidRDefault="66A17ACA" w14:paraId="61B0A9C5" w14:textId="63802352">
      <w:pPr>
        <w:pStyle w:val="ListParagraph"/>
        <w:numPr>
          <w:ilvl w:val="0"/>
          <w:numId w:val="1"/>
        </w:numPr>
        <w:spacing w:line="276" w:lineRule="auto"/>
        <w:rPr>
          <w:noProof w:val="0"/>
          <w:sz w:val="32"/>
          <w:szCs w:val="32"/>
          <w:lang w:val="ru-RU"/>
        </w:rPr>
      </w:pPr>
      <w:r w:rsidRPr="66A17ACA" w:rsidR="66A17ACA">
        <w:rPr>
          <w:rFonts w:ascii="Times New Roman" w:hAnsi="Times New Roman" w:eastAsia="Times New Roman" w:cs="Times New Roman"/>
          <w:noProof w:val="0"/>
          <w:color w:val="222222"/>
          <w:sz w:val="32"/>
          <w:szCs w:val="32"/>
          <w:lang w:val="ru-RU"/>
        </w:rPr>
        <w:t xml:space="preserve">Интернет является как собранием сообществ, так и собранием технологий, и он успешен во многом благодаря как умению удовлетворить потребности основной аудитории, так и его эффективному использованию в целях развития инфраструктуры </w:t>
      </w:r>
    </w:p>
    <w:p w:rsidR="66A17ACA" w:rsidP="66A17ACA" w:rsidRDefault="66A17ACA" w14:paraId="3E57B06B" w14:textId="550A2509">
      <w:pPr>
        <w:pStyle w:val="ListParagraph"/>
        <w:numPr>
          <w:ilvl w:val="0"/>
          <w:numId w:val="1"/>
        </w:numPr>
        <w:spacing w:line="276" w:lineRule="auto"/>
        <w:rPr>
          <w:noProof w:val="0"/>
          <w:sz w:val="32"/>
          <w:szCs w:val="32"/>
          <w:lang w:val="ru-RU"/>
        </w:rPr>
      </w:pPr>
      <w:r w:rsidRPr="66A17ACA" w:rsidR="66A17ACA">
        <w:rPr>
          <w:rFonts w:ascii="Times New Roman" w:hAnsi="Times New Roman" w:eastAsia="Times New Roman" w:cs="Times New Roman"/>
          <w:noProof w:val="0"/>
          <w:color w:val="222222"/>
          <w:sz w:val="32"/>
          <w:szCs w:val="32"/>
          <w:lang w:val="ru-RU"/>
        </w:rPr>
        <w:t>Основываясь на ценах прямых усилителей мощностью от 30 до 40 Вт, проданных на сегодняшний день, можно вычислить теоретически фиксированные и динамичные цены</w:t>
      </w:r>
    </w:p>
    <w:p w:rsidR="66A17ACA" w:rsidP="66A17ACA" w:rsidRDefault="66A17ACA" w14:paraId="10EA9E4B" w14:textId="01553F30">
      <w:pPr>
        <w:pStyle w:val="ListParagraph"/>
        <w:numPr>
          <w:ilvl w:val="0"/>
          <w:numId w:val="1"/>
        </w:numPr>
        <w:spacing w:line="276" w:lineRule="auto"/>
        <w:rPr>
          <w:noProof w:val="0"/>
          <w:sz w:val="32"/>
          <w:szCs w:val="32"/>
          <w:lang w:val="ru-RU"/>
        </w:rPr>
      </w:pPr>
      <w:r w:rsidRPr="66A17ACA" w:rsidR="66A17ACA">
        <w:rPr>
          <w:rFonts w:ascii="Times New Roman" w:hAnsi="Times New Roman" w:eastAsia="Times New Roman" w:cs="Times New Roman"/>
          <w:noProof w:val="0"/>
          <w:color w:val="222222"/>
          <w:sz w:val="32"/>
          <w:szCs w:val="32"/>
          <w:lang w:val="ru-RU"/>
        </w:rPr>
        <w:t>Чем меньше зазор между электродами, тем больше сила связи</w:t>
      </w:r>
    </w:p>
    <w:p w:rsidR="66A17ACA" w:rsidP="66A17ACA" w:rsidRDefault="66A17ACA" w14:paraId="5DD230AA" w14:textId="2583F6E9">
      <w:pPr>
        <w:pStyle w:val="ListParagraph"/>
        <w:numPr>
          <w:ilvl w:val="0"/>
          <w:numId w:val="1"/>
        </w:numPr>
        <w:spacing w:line="276" w:lineRule="auto"/>
        <w:rPr>
          <w:noProof w:val="0"/>
          <w:sz w:val="32"/>
          <w:szCs w:val="32"/>
          <w:lang w:val="ru-RU"/>
        </w:rPr>
      </w:pPr>
      <w:r w:rsidRPr="66A17ACA" w:rsidR="66A17ACA">
        <w:rPr>
          <w:rFonts w:ascii="Times New Roman" w:hAnsi="Times New Roman" w:eastAsia="Times New Roman" w:cs="Times New Roman"/>
          <w:noProof w:val="0"/>
          <w:color w:val="222222"/>
          <w:sz w:val="32"/>
          <w:szCs w:val="32"/>
          <w:lang w:val="ru-RU"/>
        </w:rPr>
        <w:t xml:space="preserve">Паразитическая индуктивность, присущая </w:t>
      </w:r>
      <w:proofErr w:type="spellStart"/>
      <w:r w:rsidRPr="66A17ACA" w:rsidR="66A17ACA">
        <w:rPr>
          <w:rFonts w:ascii="Times New Roman" w:hAnsi="Times New Roman" w:eastAsia="Times New Roman" w:cs="Times New Roman"/>
          <w:noProof w:val="0"/>
          <w:color w:val="222222"/>
          <w:sz w:val="32"/>
          <w:szCs w:val="32"/>
          <w:lang w:val="ru-RU"/>
        </w:rPr>
        <w:t>байпасным</w:t>
      </w:r>
      <w:proofErr w:type="spellEnd"/>
      <w:r w:rsidRPr="66A17ACA" w:rsidR="66A17ACA">
        <w:rPr>
          <w:rFonts w:ascii="Times New Roman" w:hAnsi="Times New Roman" w:eastAsia="Times New Roman" w:cs="Times New Roman"/>
          <w:noProof w:val="0"/>
          <w:color w:val="222222"/>
          <w:sz w:val="32"/>
          <w:szCs w:val="32"/>
          <w:lang w:val="ru-RU"/>
        </w:rPr>
        <w:t xml:space="preserve"> конденсаторам, часто создает проблемы со стабилизацией либо в рабочем диапазоне, либо на более высоких частотах </w:t>
      </w:r>
    </w:p>
    <w:p w:rsidR="66A17ACA" w:rsidP="66A17ACA" w:rsidRDefault="66A17ACA" w14:paraId="198B2369" w14:textId="4FEC8EF8">
      <w:pPr>
        <w:pStyle w:val="ListParagraph"/>
        <w:numPr>
          <w:ilvl w:val="0"/>
          <w:numId w:val="1"/>
        </w:numPr>
        <w:spacing w:line="276" w:lineRule="auto"/>
        <w:rPr>
          <w:noProof w:val="0"/>
          <w:sz w:val="32"/>
          <w:szCs w:val="32"/>
          <w:lang w:val="ru-RU"/>
        </w:rPr>
      </w:pPr>
      <w:r w:rsidRPr="66A17ACA" w:rsidR="66A17ACA">
        <w:rPr>
          <w:rFonts w:ascii="Times New Roman" w:hAnsi="Times New Roman" w:eastAsia="Times New Roman" w:cs="Times New Roman"/>
          <w:noProof w:val="0"/>
          <w:color w:val="222222"/>
          <w:sz w:val="32"/>
          <w:szCs w:val="32"/>
          <w:lang w:val="ru-RU"/>
        </w:rPr>
        <w:t>Из-за высокого уровня конкуренции на рынке нужно вложить капитал в развитие новых линеек продукции и производственных технологий, а также в приобретение активов для дальнейшего развития</w:t>
      </w:r>
    </w:p>
    <w:p w:rsidR="66A17ACA" w:rsidP="66A17ACA" w:rsidRDefault="66A17ACA" w14:paraId="68620DF2" w14:textId="018C8171">
      <w:pPr>
        <w:pStyle w:val="ListParagraph"/>
        <w:numPr>
          <w:ilvl w:val="0"/>
          <w:numId w:val="1"/>
        </w:numPr>
        <w:spacing w:line="276" w:lineRule="auto"/>
        <w:rPr>
          <w:noProof w:val="0"/>
          <w:sz w:val="32"/>
          <w:szCs w:val="32"/>
          <w:lang w:val="ru-RU"/>
        </w:rPr>
      </w:pPr>
      <w:r w:rsidRPr="66A17ACA" w:rsidR="66A17ACA">
        <w:rPr>
          <w:rFonts w:ascii="Times New Roman" w:hAnsi="Times New Roman" w:eastAsia="Times New Roman" w:cs="Times New Roman"/>
          <w:noProof w:val="0"/>
          <w:color w:val="222222"/>
          <w:sz w:val="32"/>
          <w:szCs w:val="32"/>
          <w:lang w:val="ru-RU"/>
        </w:rPr>
        <w:t xml:space="preserve">Из-за того, что необходимо больше ликвидности, но современная система не сможет ее обеспечить, были выдвинуты некоторые предложения о реформах </w:t>
      </w:r>
    </w:p>
    <w:p w:rsidR="66A17ACA" w:rsidP="66A17ACA" w:rsidRDefault="66A17ACA" w14:paraId="44FC9254" w14:textId="6F11B843">
      <w:pPr>
        <w:pStyle w:val="Normal"/>
        <w:spacing w:line="276" w:lineRule="auto"/>
        <w:ind w:left="0"/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CFA8C9D"/>
  <w15:docId w15:val="{4b5d4f95-884d-432f-9103-03b3e4b1f41c}"/>
  <w:rsids>
    <w:rsidRoot w:val="6CFA8C9D"/>
    <w:rsid w:val="66A17ACA"/>
    <w:rsid w:val="6CFA8C9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7cd2bbbd32c347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2020-04-10T09:09:32.9484894Z</dcterms:created>
  <dcterms:modified xsi:type="dcterms:W3CDTF">2020-04-10T14:10:55.0898559Z</dcterms:modified>
  <dc:creator>A.R. S.S</dc:creator>
  <lastModifiedBy>A.R. S.S</lastModifiedBy>
</coreProperties>
</file>