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15" w:rsidRDefault="00537515" w:rsidP="0053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53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асшта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рамки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асширять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п</w:t>
            </w:r>
            <w:proofErr w:type="gramEnd"/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ростираться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</w:t>
            </w:r>
            <w:proofErr w:type="gramStart"/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eastAsia="Times New Roman" w:hAnsi="Times New Roman" w:cs="Times New Roman"/>
                <w:color w:val="1F7723"/>
                <w:sz w:val="28"/>
                <w:szCs w:val="28"/>
                <w:lang w:eastAsia="ru-RU"/>
              </w:rPr>
              <w:t>ключевой</w:t>
            </w:r>
            <w:r w:rsidRPr="00824B79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сетевое управление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1303FC"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управление активной схемой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силит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улучшать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нтеллек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быстрое понимание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егулирование напряжени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контроль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ровень неисправност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уровень отказа</w:t>
            </w:r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istributed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аспределенная</w:t>
            </w:r>
            <w:proofErr w:type="gramEnd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генерация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istribution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utomatic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автоматический регулятор напряжени</w:t>
            </w: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03FC"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азличатьс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изменяться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cceptable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опустимый преде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приемлемые пределы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агружат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нагрузка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ривест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приводить 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nergy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ффективност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everse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ynamic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динамическая оценка линии</w:t>
            </w:r>
            <w:r w:rsidR="001303FC" w:rsidRPr="00130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03FC" w:rsidRPr="00CF1784" w:rsidRDefault="00CF1784" w:rsidP="001303FC">
            <w:pPr>
              <w:pStyle w:val="a3"/>
              <w:spacing w:before="0" w:beforeAutospacing="0" w:after="150" w:afterAutospacing="0"/>
              <w:jc w:val="center"/>
              <w:rPr>
                <w:color w:val="1F7723"/>
                <w:sz w:val="28"/>
                <w:szCs w:val="28"/>
              </w:rPr>
            </w:pPr>
            <w:hyperlink r:id="rId5" w:history="1">
              <w:r w:rsidR="001303FC" w:rsidRPr="00CF1784">
                <w:rPr>
                  <w:rStyle w:val="a4"/>
                  <w:color w:val="1F7723"/>
                  <w:sz w:val="28"/>
                  <w:szCs w:val="28"/>
                  <w:u w:val="none"/>
                </w:rPr>
                <w:t>динамический режим работы</w:t>
              </w:r>
            </w:hyperlink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verhead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значение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мкост</w:t>
            </w:r>
            <w:proofErr w:type="gramStart"/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пропускная 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иковая производительност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максимальная 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змерительный блок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-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прибор измерения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бразе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  <w:shd w:val="clear" w:color="auto" w:fill="FFFFFF"/>
              </w:rPr>
              <w:t>производить выборку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  <w:bookmarkStart w:id="0" w:name="_GoBack"/>
            <w:bookmarkEnd w:id="0"/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eactive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CF1784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1F7723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нъекци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-</w:t>
            </w:r>
            <w:proofErr w:type="gramEnd"/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 xml:space="preserve"> </w:t>
            </w:r>
            <w:r w:rsidRPr="00CF1784">
              <w:rPr>
                <w:rFonts w:ascii="Times New Roman" w:eastAsia="Times New Roman" w:hAnsi="Times New Roman" w:cs="Times New Roman"/>
                <w:color w:val="1F7723"/>
                <w:sz w:val="28"/>
                <w:szCs w:val="28"/>
                <w:lang w:eastAsia="ru-RU"/>
              </w:rPr>
              <w:t xml:space="preserve"> </w:t>
            </w:r>
            <w:r w:rsidRPr="00CF1784">
              <w:rPr>
                <w:rFonts w:ascii="Times New Roman" w:hAnsi="Times New Roman" w:cs="Times New Roman"/>
                <w:color w:val="1F7723"/>
                <w:sz w:val="28"/>
                <w:szCs w:val="28"/>
              </w:rPr>
              <w:t>введение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/>
    <w:sectPr w:rsidR="004B51B8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1D"/>
    <w:rsid w:val="001303FC"/>
    <w:rsid w:val="002C1968"/>
    <w:rsid w:val="004B51B8"/>
    <w:rsid w:val="004C171D"/>
    <w:rsid w:val="00537515"/>
    <w:rsid w:val="00824B79"/>
    <w:rsid w:val="009B0B12"/>
    <w:rsid w:val="00B13FC6"/>
    <w:rsid w:val="00CF1784"/>
    <w:rsid w:val="00E6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academic.ru/%D0%B4%D0%B8%D0%BD%D0%B0%D0%BC%D0%B8%D1%87%D0%B5%D1%81%D0%BA%D0%B8%D0%B9%20%D1%80%D0%B5%D0%B6%D0%B8%D0%BC%20%D1%80%D0%B0%D0%B1%D0%BE%D1%82%D1%8B/en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12</cp:lastModifiedBy>
  <cp:revision>7</cp:revision>
  <dcterms:created xsi:type="dcterms:W3CDTF">2020-04-06T14:19:00Z</dcterms:created>
  <dcterms:modified xsi:type="dcterms:W3CDTF">2020-04-13T15:18:00Z</dcterms:modified>
</cp:coreProperties>
</file>