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486945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77EDA" w:rsidRDefault="00486945" w:rsidP="00F7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" w:colLast="2"/>
            <w:proofErr w:type="spellStart"/>
            <w:r w:rsidRPr="00F77EDA">
              <w:rPr>
                <w:rFonts w:ascii="Times New Roman" w:hAnsi="Times New Roman" w:cs="Times New Roman"/>
                <w:sz w:val="24"/>
                <w:szCs w:val="24"/>
              </w:rPr>
              <w:t>small-scale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77EDA" w:rsidRDefault="00486945" w:rsidP="00F7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мелкомасштабный</w:t>
            </w:r>
          </w:p>
        </w:tc>
      </w:tr>
      <w:tr w:rsidR="00486945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77EDA" w:rsidRDefault="00486945" w:rsidP="00F7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EDA">
              <w:rPr>
                <w:rFonts w:ascii="Times New Roman" w:hAnsi="Times New Roman" w:cs="Times New Roman"/>
                <w:sz w:val="24"/>
                <w:szCs w:val="24"/>
              </w:rPr>
              <w:t>embedded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77EDA" w:rsidRDefault="00486945" w:rsidP="00F7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интегрированный</w:t>
            </w:r>
          </w:p>
        </w:tc>
      </w:tr>
      <w:tr w:rsidR="00486945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77EDA" w:rsidRDefault="00486945" w:rsidP="00F7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EDA">
              <w:rPr>
                <w:rFonts w:ascii="Times New Roman" w:hAnsi="Times New Roman" w:cs="Times New Roman"/>
                <w:sz w:val="24"/>
                <w:szCs w:val="24"/>
              </w:rPr>
              <w:t>cuts</w:t>
            </w:r>
            <w:proofErr w:type="spellEnd"/>
            <w:r w:rsidRPr="00F7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EDA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77EDA" w:rsidRDefault="00486945" w:rsidP="00F7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сокращать</w:t>
            </w:r>
          </w:p>
        </w:tc>
      </w:tr>
      <w:tr w:rsidR="00486945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77EDA" w:rsidRDefault="00486945" w:rsidP="00F7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EDA">
              <w:rPr>
                <w:rFonts w:ascii="Times New Roman" w:hAnsi="Times New Roman" w:cs="Times New Roman"/>
                <w:sz w:val="24"/>
                <w:szCs w:val="24"/>
              </w:rPr>
              <w:t>cause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77EDA" w:rsidRDefault="00486945" w:rsidP="00F7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</w:t>
            </w:r>
          </w:p>
        </w:tc>
      </w:tr>
      <w:tr w:rsidR="00486945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77EDA" w:rsidRDefault="00486945" w:rsidP="00F77EDA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EDA">
              <w:rPr>
                <w:rFonts w:ascii="Times New Roman" w:hAnsi="Times New Roman" w:cs="Times New Roman"/>
                <w:sz w:val="24"/>
                <w:szCs w:val="24"/>
              </w:rPr>
              <w:t>huge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77EDA" w:rsidRDefault="00486945" w:rsidP="00F7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колоссальные, огромные</w:t>
            </w:r>
          </w:p>
        </w:tc>
      </w:tr>
      <w:tr w:rsidR="00486945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77EDA" w:rsidRDefault="00486945" w:rsidP="00F7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EDA">
              <w:rPr>
                <w:rFonts w:ascii="Times New Roman" w:hAnsi="Times New Roman" w:cs="Times New Roman"/>
                <w:sz w:val="24"/>
                <w:szCs w:val="24"/>
              </w:rPr>
              <w:t>fluctuations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77EDA" w:rsidRDefault="00486945" w:rsidP="00F7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колебания</w:t>
            </w:r>
          </w:p>
        </w:tc>
      </w:tr>
      <w:tr w:rsidR="00486945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77EDA" w:rsidRDefault="00486945" w:rsidP="00F7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EDA">
              <w:rPr>
                <w:rFonts w:ascii="Times New Roman" w:hAnsi="Times New Roman" w:cs="Times New Roman"/>
                <w:sz w:val="24"/>
                <w:szCs w:val="24"/>
              </w:rPr>
              <w:t>thermal</w:t>
            </w:r>
            <w:proofErr w:type="spellEnd"/>
            <w:r w:rsidRPr="00F7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EDA">
              <w:rPr>
                <w:rFonts w:ascii="Times New Roman" w:hAnsi="Times New Roman" w:cs="Times New Roman"/>
                <w:sz w:val="24"/>
                <w:szCs w:val="24"/>
              </w:rPr>
              <w:t>ratings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77EDA" w:rsidRDefault="00486945" w:rsidP="00F7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характеристики</w:t>
            </w:r>
          </w:p>
        </w:tc>
      </w:tr>
      <w:tr w:rsidR="00486945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77EDA" w:rsidRDefault="00486945" w:rsidP="00F7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EDA">
              <w:rPr>
                <w:rFonts w:ascii="Times New Roman" w:hAnsi="Times New Roman" w:cs="Times New Roman"/>
                <w:sz w:val="24"/>
                <w:szCs w:val="24"/>
              </w:rPr>
              <w:t>dynamic</w:t>
            </w:r>
            <w:proofErr w:type="spellEnd"/>
            <w:r w:rsidRPr="00F7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EDA">
              <w:rPr>
                <w:rFonts w:ascii="Times New Roman" w:hAnsi="Times New Roman" w:cs="Times New Roman"/>
                <w:sz w:val="24"/>
                <w:szCs w:val="24"/>
              </w:rPr>
              <w:t>demand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77EDA" w:rsidRDefault="00486945" w:rsidP="00F7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динамический спрос</w:t>
            </w:r>
          </w:p>
        </w:tc>
      </w:tr>
      <w:tr w:rsidR="00486945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77EDA" w:rsidRDefault="00486945" w:rsidP="00F7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EDA">
              <w:rPr>
                <w:rFonts w:ascii="Times New Roman" w:hAnsi="Times New Roman" w:cs="Times New Roman"/>
                <w:sz w:val="24"/>
                <w:szCs w:val="24"/>
              </w:rPr>
              <w:t>transmission</w:t>
            </w:r>
            <w:proofErr w:type="spellEnd"/>
            <w:r w:rsidRPr="00F7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EDA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proofErr w:type="spellEnd"/>
            <w:r w:rsidRPr="00F7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EDA">
              <w:rPr>
                <w:rFonts w:ascii="Times New Roman" w:hAnsi="Times New Roman" w:cs="Times New Roman"/>
                <w:sz w:val="24"/>
                <w:szCs w:val="24"/>
              </w:rPr>
              <w:t>operator</w:t>
            </w:r>
            <w:proofErr w:type="spellEnd"/>
            <w:r w:rsidRPr="00F77EDA">
              <w:rPr>
                <w:rFonts w:ascii="Times New Roman" w:hAnsi="Times New Roman" w:cs="Times New Roman"/>
                <w:sz w:val="24"/>
                <w:szCs w:val="24"/>
              </w:rPr>
              <w:t xml:space="preserve"> (TSO).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77EDA" w:rsidRDefault="00486945" w:rsidP="00F7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сетевая компания</w:t>
            </w:r>
          </w:p>
        </w:tc>
      </w:tr>
      <w:tr w:rsidR="00486945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77EDA" w:rsidRDefault="00486945" w:rsidP="00F7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EDA">
              <w:rPr>
                <w:rFonts w:ascii="Times New Roman" w:hAnsi="Times New Roman" w:cs="Times New Roman"/>
                <w:sz w:val="24"/>
                <w:szCs w:val="24"/>
              </w:rPr>
              <w:t>ensures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77EDA" w:rsidRDefault="00486945" w:rsidP="00F7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</w:t>
            </w:r>
          </w:p>
        </w:tc>
      </w:tr>
      <w:tr w:rsidR="00486945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77EDA" w:rsidRDefault="00486945" w:rsidP="00F7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DA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F77EDA">
              <w:rPr>
                <w:rFonts w:ascii="Times New Roman" w:hAnsi="Times New Roman" w:cs="Times New Roman"/>
                <w:sz w:val="24"/>
                <w:szCs w:val="24"/>
              </w:rPr>
              <w:t>key</w:t>
            </w:r>
            <w:proofErr w:type="spellEnd"/>
            <w:r w:rsidRPr="00F7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EDA">
              <w:rPr>
                <w:rFonts w:ascii="Times New Roman" w:hAnsi="Times New Roman" w:cs="Times New Roman"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77EDA" w:rsidRDefault="00486945" w:rsidP="00F7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ключевой показатель</w:t>
            </w:r>
          </w:p>
        </w:tc>
      </w:tr>
      <w:tr w:rsidR="00486945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77EDA" w:rsidRDefault="00486945" w:rsidP="00F7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EDA">
              <w:rPr>
                <w:rFonts w:ascii="Times New Roman" w:hAnsi="Times New Roman" w:cs="Times New Roman"/>
                <w:sz w:val="24"/>
                <w:szCs w:val="24"/>
              </w:rPr>
              <w:t>acceptable</w:t>
            </w:r>
            <w:proofErr w:type="spellEnd"/>
            <w:r w:rsidRPr="00F7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EDA">
              <w:rPr>
                <w:rFonts w:ascii="Times New Roman" w:hAnsi="Times New Roman" w:cs="Times New Roman"/>
                <w:sz w:val="24"/>
                <w:szCs w:val="24"/>
              </w:rPr>
              <w:t>boundaries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77EDA" w:rsidRDefault="00486945" w:rsidP="00F7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допустимый предел</w:t>
            </w:r>
          </w:p>
        </w:tc>
      </w:tr>
      <w:tr w:rsidR="00486945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77EDA" w:rsidRDefault="00486945" w:rsidP="00F7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EDA">
              <w:rPr>
                <w:rFonts w:ascii="Times New Roman" w:hAnsi="Times New Roman" w:cs="Times New Roman"/>
                <w:sz w:val="24"/>
                <w:szCs w:val="24"/>
              </w:rPr>
              <w:t>duty</w:t>
            </w:r>
            <w:proofErr w:type="spellEnd"/>
            <w:r w:rsidRPr="00F7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EDA">
              <w:rPr>
                <w:rFonts w:ascii="Times New Roman" w:hAnsi="Times New Roman" w:cs="Times New Roman"/>
                <w:sz w:val="24"/>
                <w:szCs w:val="24"/>
              </w:rPr>
              <w:t>cycle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77EDA" w:rsidRDefault="00486945" w:rsidP="00F7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цикл, цикл работы</w:t>
            </w:r>
          </w:p>
        </w:tc>
      </w:tr>
      <w:tr w:rsidR="00486945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77EDA" w:rsidRDefault="00486945" w:rsidP="00F7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EDA"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77EDA" w:rsidRDefault="00486945" w:rsidP="00F7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486945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77EDA" w:rsidRDefault="00486945" w:rsidP="00F7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EDA">
              <w:rPr>
                <w:rFonts w:ascii="Times New Roman" w:hAnsi="Times New Roman" w:cs="Times New Roman"/>
                <w:sz w:val="24"/>
                <w:szCs w:val="24"/>
              </w:rPr>
              <w:t>immediate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77EDA" w:rsidRDefault="00486945" w:rsidP="00F7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незамедлительный, мгновенный</w:t>
            </w:r>
          </w:p>
        </w:tc>
      </w:tr>
      <w:tr w:rsidR="00486945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77EDA" w:rsidRDefault="00486945" w:rsidP="00F7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EDA">
              <w:rPr>
                <w:rFonts w:ascii="Times New Roman" w:hAnsi="Times New Roman" w:cs="Times New Roman"/>
                <w:sz w:val="24"/>
                <w:szCs w:val="24"/>
              </w:rPr>
              <w:t>inefficient</w:t>
            </w:r>
            <w:proofErr w:type="spellEnd"/>
            <w:r w:rsidRPr="00F7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EDA">
              <w:rPr>
                <w:rFonts w:ascii="Times New Roman" w:hAnsi="Times New Roman" w:cs="Times New Roman"/>
                <w:sz w:val="24"/>
                <w:szCs w:val="24"/>
              </w:rPr>
              <w:t>standby</w:t>
            </w:r>
            <w:proofErr w:type="spellEnd"/>
            <w:r w:rsidRPr="00F7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EDA"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77EDA" w:rsidRDefault="00486945" w:rsidP="00F7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непроизводительном режиме ожидания</w:t>
            </w:r>
          </w:p>
        </w:tc>
      </w:tr>
      <w:tr w:rsidR="00486945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77EDA" w:rsidRDefault="00486945" w:rsidP="00F77EDA">
            <w:pPr>
              <w:tabs>
                <w:tab w:val="left" w:pos="1639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EDA">
              <w:rPr>
                <w:rFonts w:ascii="Times New Roman" w:hAnsi="Times New Roman" w:cs="Times New Roman"/>
                <w:sz w:val="24"/>
                <w:szCs w:val="24"/>
              </w:rPr>
              <w:t>major</w:t>
            </w:r>
            <w:proofErr w:type="spellEnd"/>
            <w:r w:rsidRPr="00F7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EDA"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77EDA" w:rsidRDefault="00486945" w:rsidP="00F7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серьезные потери</w:t>
            </w:r>
          </w:p>
        </w:tc>
      </w:tr>
      <w:tr w:rsidR="00486945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77EDA" w:rsidRDefault="00486945" w:rsidP="00F7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EDA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  <w:proofErr w:type="spellEnd"/>
            <w:r w:rsidRPr="00F7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EDA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77EDA" w:rsidRDefault="00486945" w:rsidP="00F7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частотная характеристика</w:t>
            </w:r>
          </w:p>
        </w:tc>
      </w:tr>
      <w:tr w:rsidR="00486945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77EDA" w:rsidRDefault="00486945" w:rsidP="00F7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EDA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F7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EDA">
              <w:rPr>
                <w:rFonts w:ascii="Times New Roman" w:hAnsi="Times New Roman" w:cs="Times New Roman"/>
                <w:sz w:val="24"/>
                <w:szCs w:val="24"/>
              </w:rPr>
              <w:t>annum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77EDA" w:rsidRDefault="00486945" w:rsidP="00F7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486945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77EDA" w:rsidRDefault="00486945" w:rsidP="00F7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EDA">
              <w:rPr>
                <w:rFonts w:ascii="Times New Roman" w:hAnsi="Times New Roman" w:cs="Times New Roman"/>
                <w:sz w:val="24"/>
                <w:szCs w:val="24"/>
              </w:rPr>
              <w:t>incandescent</w:t>
            </w:r>
            <w:proofErr w:type="spellEnd"/>
            <w:r w:rsidRPr="00F7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EDA">
              <w:rPr>
                <w:rFonts w:ascii="Times New Roman" w:hAnsi="Times New Roman" w:cs="Times New Roman"/>
                <w:sz w:val="24"/>
                <w:szCs w:val="24"/>
              </w:rPr>
              <w:t>light</w:t>
            </w:r>
            <w:proofErr w:type="spellEnd"/>
            <w:r w:rsidRPr="00F7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EDA">
              <w:rPr>
                <w:rFonts w:ascii="Times New Roman" w:hAnsi="Times New Roman" w:cs="Times New Roman"/>
                <w:sz w:val="24"/>
                <w:szCs w:val="24"/>
              </w:rPr>
              <w:t>bulbs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77EDA" w:rsidRDefault="00486945" w:rsidP="00F7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 накаливания</w:t>
            </w:r>
          </w:p>
        </w:tc>
      </w:tr>
      <w:tr w:rsidR="00486945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77EDA" w:rsidRDefault="00486945" w:rsidP="00F7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EDA">
              <w:rPr>
                <w:rFonts w:ascii="Times New Roman" w:hAnsi="Times New Roman" w:cs="Times New Roman"/>
                <w:sz w:val="24"/>
                <w:szCs w:val="24"/>
              </w:rPr>
              <w:t>storage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77EDA" w:rsidRDefault="00486945" w:rsidP="00F7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накопление</w:t>
            </w:r>
          </w:p>
        </w:tc>
      </w:tr>
      <w:tr w:rsidR="00486945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77EDA" w:rsidRDefault="00486945" w:rsidP="00F7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EDA">
              <w:rPr>
                <w:rFonts w:ascii="Times New Roman" w:hAnsi="Times New Roman" w:cs="Times New Roman"/>
                <w:sz w:val="24"/>
                <w:szCs w:val="24"/>
              </w:rPr>
              <w:t>match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77EDA" w:rsidRDefault="00486945" w:rsidP="00F7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согласовать</w:t>
            </w:r>
          </w:p>
        </w:tc>
      </w:tr>
      <w:tr w:rsidR="00486945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77EDA" w:rsidRDefault="00486945" w:rsidP="00F7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EDA">
              <w:rPr>
                <w:rFonts w:ascii="Times New Roman" w:hAnsi="Times New Roman" w:cs="Times New Roman"/>
                <w:sz w:val="24"/>
                <w:szCs w:val="24"/>
              </w:rPr>
              <w:t>exacerbated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77EDA" w:rsidRDefault="00486945" w:rsidP="00F7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усугубляться</w:t>
            </w:r>
          </w:p>
        </w:tc>
      </w:tr>
      <w:tr w:rsidR="00486945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77EDA" w:rsidRDefault="00486945" w:rsidP="00F7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EDA">
              <w:rPr>
                <w:rFonts w:ascii="Times New Roman" w:hAnsi="Times New Roman" w:cs="Times New Roman"/>
                <w:sz w:val="24"/>
                <w:szCs w:val="24"/>
              </w:rPr>
              <w:t>overcast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77EDA" w:rsidRDefault="00486945" w:rsidP="00F7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пасмурный</w:t>
            </w:r>
          </w:p>
        </w:tc>
      </w:tr>
      <w:tr w:rsidR="00486945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77EDA" w:rsidRDefault="00486945" w:rsidP="00F7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EDA">
              <w:rPr>
                <w:rFonts w:ascii="Times New Roman" w:hAnsi="Times New Roman" w:cs="Times New Roman"/>
                <w:sz w:val="24"/>
                <w:szCs w:val="24"/>
              </w:rPr>
              <w:t>pump</w:t>
            </w:r>
            <w:proofErr w:type="spellEnd"/>
            <w:r w:rsidRPr="00F7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EDA">
              <w:rPr>
                <w:rFonts w:ascii="Times New Roman" w:hAnsi="Times New Roman" w:cs="Times New Roman"/>
                <w:sz w:val="24"/>
                <w:szCs w:val="24"/>
              </w:rPr>
              <w:t>storage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77EDA" w:rsidRDefault="00486945" w:rsidP="00F7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насосное хранилище</w:t>
            </w:r>
          </w:p>
        </w:tc>
      </w:tr>
      <w:tr w:rsidR="00486945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77EDA" w:rsidRDefault="00486945" w:rsidP="00F7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EDA">
              <w:rPr>
                <w:rFonts w:ascii="Times New Roman" w:hAnsi="Times New Roman" w:cs="Times New Roman"/>
                <w:sz w:val="24"/>
                <w:szCs w:val="24"/>
              </w:rPr>
              <w:t>reservoir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77EDA" w:rsidRDefault="00486945" w:rsidP="00F7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резервуар</w:t>
            </w:r>
          </w:p>
        </w:tc>
      </w:tr>
      <w:tr w:rsidR="00486945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77EDA" w:rsidRDefault="00486945" w:rsidP="00F7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EDA">
              <w:rPr>
                <w:rFonts w:ascii="Times New Roman" w:hAnsi="Times New Roman" w:cs="Times New Roman"/>
                <w:sz w:val="24"/>
                <w:szCs w:val="24"/>
              </w:rPr>
              <w:t>abundant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77EDA" w:rsidRDefault="00486945" w:rsidP="00F7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избыточный</w:t>
            </w:r>
          </w:p>
        </w:tc>
      </w:tr>
      <w:tr w:rsidR="00486945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77EDA" w:rsidRDefault="00486945" w:rsidP="00F7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EDA">
              <w:rPr>
                <w:rFonts w:ascii="Times New Roman" w:hAnsi="Times New Roman" w:cs="Times New Roman"/>
                <w:sz w:val="24"/>
                <w:szCs w:val="24"/>
              </w:rPr>
              <w:t>facilities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77EDA" w:rsidRDefault="00486945" w:rsidP="00F7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хранилище</w:t>
            </w:r>
          </w:p>
        </w:tc>
      </w:tr>
      <w:tr w:rsidR="00486945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77EDA" w:rsidRDefault="00486945" w:rsidP="00F7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EDA">
              <w:rPr>
                <w:rFonts w:ascii="Times New Roman" w:hAnsi="Times New Roman" w:cs="Times New Roman"/>
                <w:sz w:val="24"/>
                <w:szCs w:val="24"/>
              </w:rPr>
              <w:t>lifespan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77EDA" w:rsidRDefault="00486945" w:rsidP="00F7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службы</w:t>
            </w:r>
          </w:p>
        </w:tc>
      </w:tr>
      <w:tr w:rsidR="00486945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77EDA" w:rsidRDefault="00486945" w:rsidP="00F7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EDA">
              <w:rPr>
                <w:rFonts w:ascii="Times New Roman" w:hAnsi="Times New Roman" w:cs="Times New Roman"/>
                <w:sz w:val="24"/>
                <w:szCs w:val="24"/>
              </w:rPr>
              <w:t>Flywheel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77EDA" w:rsidRDefault="00486945" w:rsidP="00F7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маховик</w:t>
            </w:r>
          </w:p>
        </w:tc>
      </w:tr>
      <w:tr w:rsidR="00486945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77EDA" w:rsidRDefault="00486945" w:rsidP="00F7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EDA">
              <w:rPr>
                <w:rFonts w:ascii="Times New Roman" w:hAnsi="Times New Roman" w:cs="Times New Roman"/>
                <w:sz w:val="24"/>
                <w:szCs w:val="24"/>
              </w:rPr>
              <w:t>superconducting</w:t>
            </w:r>
            <w:proofErr w:type="spellEnd"/>
            <w:r w:rsidRPr="00F7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EDA">
              <w:rPr>
                <w:rFonts w:ascii="Times New Roman" w:hAnsi="Times New Roman" w:cs="Times New Roman"/>
                <w:sz w:val="24"/>
                <w:szCs w:val="24"/>
              </w:rPr>
              <w:t>coil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77EDA" w:rsidRDefault="00486945" w:rsidP="00F7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сверхпроводящая катушка</w:t>
            </w:r>
          </w:p>
        </w:tc>
      </w:tr>
      <w:bookmarkEnd w:id="0"/>
    </w:tbl>
    <w:p w:rsidR="004B7C8E" w:rsidRDefault="004B7C8E" w:rsidP="00FF15F5">
      <w:pPr>
        <w:rPr>
          <w:lang w:val="en-US"/>
        </w:rPr>
      </w:pPr>
    </w:p>
    <w:p w:rsidR="00FF15F5" w:rsidRPr="00FF15F5" w:rsidRDefault="00FF15F5" w:rsidP="00FF15F5">
      <w:pPr>
        <w:rPr>
          <w:lang w:val="en-US"/>
        </w:rPr>
      </w:pPr>
    </w:p>
    <w:sectPr w:rsidR="00FF15F5" w:rsidRPr="00FF15F5" w:rsidSect="001C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E3"/>
    <w:rsid w:val="00143B2F"/>
    <w:rsid w:val="00161825"/>
    <w:rsid w:val="001C43D4"/>
    <w:rsid w:val="002A656F"/>
    <w:rsid w:val="00486945"/>
    <w:rsid w:val="004B7C8E"/>
    <w:rsid w:val="006A6FAE"/>
    <w:rsid w:val="007A2F5D"/>
    <w:rsid w:val="00816FA1"/>
    <w:rsid w:val="00987DE3"/>
    <w:rsid w:val="00A848F7"/>
    <w:rsid w:val="00BD01C7"/>
    <w:rsid w:val="00C43C16"/>
    <w:rsid w:val="00CA2A56"/>
    <w:rsid w:val="00E11B7C"/>
    <w:rsid w:val="00EA67C3"/>
    <w:rsid w:val="00F77EDA"/>
    <w:rsid w:val="00FE7486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A9878-9190-4D66-B56F-F3F3B305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Иванова</dc:creator>
  <cp:keywords/>
  <dc:description/>
  <cp:lastModifiedBy>денис савко</cp:lastModifiedBy>
  <cp:revision>2</cp:revision>
  <dcterms:created xsi:type="dcterms:W3CDTF">2020-04-14T13:03:00Z</dcterms:created>
  <dcterms:modified xsi:type="dcterms:W3CDTF">2020-04-14T13:03:00Z</dcterms:modified>
</cp:coreProperties>
</file>