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90" w:rsidRPr="00726198" w:rsidRDefault="002E2090" w:rsidP="002E2090">
      <w:pPr>
        <w:jc w:val="center"/>
        <w:rPr>
          <w:rFonts w:cstheme="minorHAnsi"/>
          <w:sz w:val="28"/>
          <w:szCs w:val="28"/>
        </w:rPr>
      </w:pPr>
      <w:proofErr w:type="spellStart"/>
      <w:r w:rsidRPr="00726198">
        <w:rPr>
          <w:rFonts w:cstheme="minorHAnsi"/>
          <w:sz w:val="28"/>
          <w:szCs w:val="28"/>
        </w:rPr>
        <w:t>Smart</w:t>
      </w:r>
      <w:proofErr w:type="spellEnd"/>
      <w:r w:rsidRPr="00726198">
        <w:rPr>
          <w:rFonts w:cstheme="minorHAnsi"/>
          <w:sz w:val="28"/>
          <w:szCs w:val="28"/>
        </w:rPr>
        <w:t xml:space="preserve"> </w:t>
      </w:r>
      <w:proofErr w:type="spellStart"/>
      <w:r w:rsidRPr="00726198">
        <w:rPr>
          <w:rFonts w:cstheme="minorHAnsi"/>
          <w:sz w:val="28"/>
          <w:szCs w:val="28"/>
        </w:rPr>
        <w:t>grids</w:t>
      </w:r>
      <w:proofErr w:type="spellEnd"/>
      <w:r w:rsidRPr="00726198">
        <w:rPr>
          <w:rFonts w:cstheme="minorHAnsi"/>
          <w:sz w:val="28"/>
          <w:szCs w:val="28"/>
        </w:rPr>
        <w:t xml:space="preserve"> (</w:t>
      </w:r>
      <w:proofErr w:type="spellStart"/>
      <w:r w:rsidRPr="00726198">
        <w:rPr>
          <w:rFonts w:cstheme="minorHAnsi"/>
          <w:sz w:val="28"/>
          <w:szCs w:val="28"/>
        </w:rPr>
        <w:t>Part</w:t>
      </w:r>
      <w:proofErr w:type="spellEnd"/>
      <w:r w:rsidRPr="00726198">
        <w:rPr>
          <w:rFonts w:cstheme="minorHAnsi"/>
          <w:sz w:val="28"/>
          <w:szCs w:val="28"/>
        </w:rPr>
        <w:t xml:space="preserve"> 3 (II))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елкомасштабный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нтегрированный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cuts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окращать</w:t>
            </w:r>
          </w:p>
        </w:tc>
        <w:bookmarkStart w:id="0" w:name="_GoBack"/>
        <w:bookmarkEnd w:id="0"/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ызвать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громные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олебания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thermal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Т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епловые характеристики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dynamic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инамический спрос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transmission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system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operator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етевая компания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беспечивать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cstheme="minorHAnsi"/>
                <w:sz w:val="28"/>
                <w:szCs w:val="28"/>
              </w:rPr>
              <w:t xml:space="preserve">a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key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лючевой показатель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acceptable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Д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опустимый предел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duty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CD5F26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Р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абочий цикл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К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оличество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гновенный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inefficient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standby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епроизводительном режиме ожидания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major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ерьезные потери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frequency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Ч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астотная характеристика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per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жегодно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incandescent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light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Л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амп</w:t>
            </w: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накаливания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акопление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огласовать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У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сугубляться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асмурный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pump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Н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асосное хранилище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Р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езервуар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И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збыточный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lastRenderedPageBreak/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Х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ранилище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рок службы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М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аховик</w:t>
            </w:r>
          </w:p>
        </w:tc>
      </w:tr>
      <w:tr w:rsidR="00486945" w:rsidRPr="00726198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486945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726198">
              <w:rPr>
                <w:rFonts w:cstheme="minorHAnsi"/>
                <w:sz w:val="28"/>
                <w:szCs w:val="28"/>
              </w:rPr>
              <w:t>superconducting</w:t>
            </w:r>
            <w:proofErr w:type="spellEnd"/>
            <w:r w:rsidRPr="00726198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26198">
              <w:rPr>
                <w:rFonts w:cstheme="minorHAnsi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726198" w:rsidRDefault="00CD5F26" w:rsidP="002E2090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486945" w:rsidRPr="00726198">
              <w:rPr>
                <w:rFonts w:eastAsia="Times New Roman" w:cstheme="minorHAnsi"/>
                <w:sz w:val="28"/>
                <w:szCs w:val="28"/>
                <w:lang w:eastAsia="ru-RU"/>
              </w:rPr>
              <w:t>верхпроводящая катушка</w:t>
            </w:r>
          </w:p>
        </w:tc>
      </w:tr>
    </w:tbl>
    <w:p w:rsidR="004B7C8E" w:rsidRPr="00726198" w:rsidRDefault="004B7C8E" w:rsidP="00FF15F5">
      <w:pPr>
        <w:rPr>
          <w:rFonts w:cstheme="minorHAnsi"/>
          <w:lang w:val="en-US"/>
        </w:rPr>
      </w:pPr>
    </w:p>
    <w:p w:rsidR="00FF15F5" w:rsidRPr="00726198" w:rsidRDefault="00FF15F5" w:rsidP="00FF15F5">
      <w:pPr>
        <w:rPr>
          <w:rFonts w:cstheme="minorHAnsi"/>
          <w:lang w:val="en-US"/>
        </w:rPr>
      </w:pPr>
    </w:p>
    <w:sectPr w:rsidR="00FF15F5" w:rsidRPr="00726198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2E2090"/>
    <w:rsid w:val="00486945"/>
    <w:rsid w:val="004B7C8E"/>
    <w:rsid w:val="006A6FAE"/>
    <w:rsid w:val="00726198"/>
    <w:rsid w:val="007A2F5D"/>
    <w:rsid w:val="00816FA1"/>
    <w:rsid w:val="00987DE3"/>
    <w:rsid w:val="00A848F7"/>
    <w:rsid w:val="00BD01C7"/>
    <w:rsid w:val="00C43C16"/>
    <w:rsid w:val="00CA2A56"/>
    <w:rsid w:val="00CD5F2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Даниил Мансуров</cp:lastModifiedBy>
  <cp:revision>2</cp:revision>
  <dcterms:created xsi:type="dcterms:W3CDTF">2020-04-14T13:29:00Z</dcterms:created>
  <dcterms:modified xsi:type="dcterms:W3CDTF">2020-04-14T13:29:00Z</dcterms:modified>
</cp:coreProperties>
</file>