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47" w:rsidRPr="00316447" w:rsidRDefault="00316447" w:rsidP="003164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6447">
        <w:rPr>
          <w:rFonts w:ascii="Times New Roman" w:hAnsi="Times New Roman" w:cs="Times New Roman"/>
          <w:sz w:val="28"/>
          <w:szCs w:val="28"/>
          <w:lang w:val="en-US"/>
        </w:rPr>
        <w:t xml:space="preserve">Smart grids (Part 3 (III)) </w:t>
      </w:r>
      <w:proofErr w:type="spellStart"/>
      <w:r w:rsidRPr="00316447">
        <w:rPr>
          <w:rFonts w:ascii="Times New Roman" w:hAnsi="Times New Roman" w:cs="Times New Roman"/>
          <w:sz w:val="28"/>
          <w:szCs w:val="28"/>
          <w:lang w:val="en-US"/>
        </w:rPr>
        <w:t>Microgeneration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2C5ECD" w:rsidRDefault="00316447" w:rsidP="007A327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</w:t>
            </w:r>
            <w:r w:rsidR="00C630DB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отоэлектрическ</w:t>
            </w:r>
            <w:r w:rsidR="007A3272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ий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гальванический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отел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-product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обочный продукт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2C5EC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C630DB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тавить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устанавливать, настраивать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авномерно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омех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="00C630DB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ежать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запускать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C630DB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озникать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происходить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C630DB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иков</w:t>
            </w:r>
            <w:r w:rsidR="007A3272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ые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ограничение 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="00C630DB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онцентратор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сетевое устройство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7340C7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витков</w:t>
            </w:r>
            <w:r w:rsidR="007A3272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развертывание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 w:rsidRP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массовый выпуск продвижение новой продукции на весь </w:t>
            </w:r>
            <w:proofErr w:type="spellStart"/>
            <w:r w:rsidR="002C5ECD" w:rsidRP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рыной</w:t>
            </w:r>
            <w:proofErr w:type="spellEnd"/>
            <w:r w:rsidR="002C5ECD" w:rsidRP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после успешных пробных попыток)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7340C7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азделение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разнруппирование</w:t>
            </w:r>
            <w:proofErr w:type="spellEnd"/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7340C7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азвертывание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ввод в действие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emerge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2C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5ECD">
              <w:rPr>
                <w:rFonts w:ascii="Times New Roman" w:hAnsi="Times New Roman" w:cs="Times New Roman"/>
                <w:sz w:val="28"/>
                <w:szCs w:val="28"/>
              </w:rPr>
              <w:t>оявляться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-emptive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преждающий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редстоящий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TIBCO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0C7"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="007340C7"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="007340C7"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  <w:vAlign w:val="center"/>
          </w:tcPr>
          <w:p w:rsidR="00C630DB" w:rsidRPr="007340C7" w:rsidRDefault="007340C7" w:rsidP="002C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Компания информационной шины</w:t>
            </w:r>
            <w:r w:rsidR="002C5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C5ECD" w:rsidRPr="002C5ECD">
              <w:rPr>
                <w:rFonts w:ascii="Times New Roman" w:hAnsi="Times New Roman" w:cs="Times New Roman"/>
                <w:sz w:val="28"/>
                <w:szCs w:val="28"/>
              </w:rPr>
              <w:t>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340C7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остоянно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непрерывно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2C5ECD" w:rsidRDefault="00316447" w:rsidP="007340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340C7" w:rsidRP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ятно</w:t>
            </w:r>
            <w:r w:rsidR="002C5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C5E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обнаружить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бщая надежность</w:t>
            </w:r>
            <w:bookmarkStart w:id="0" w:name="_GoBack"/>
            <w:bookmarkEnd w:id="0"/>
          </w:p>
        </w:tc>
      </w:tr>
    </w:tbl>
    <w:p w:rsidR="00F1381F" w:rsidRPr="00C630DB" w:rsidRDefault="00F1381F">
      <w:pPr>
        <w:rPr>
          <w:rFonts w:ascii="Times New Roman" w:hAnsi="Times New Roman" w:cs="Times New Roman"/>
          <w:sz w:val="28"/>
          <w:szCs w:val="28"/>
        </w:rPr>
      </w:pPr>
    </w:p>
    <w:sectPr w:rsidR="00F1381F" w:rsidRPr="00C6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DB"/>
    <w:rsid w:val="002C5ECD"/>
    <w:rsid w:val="00316447"/>
    <w:rsid w:val="007340C7"/>
    <w:rsid w:val="007A3272"/>
    <w:rsid w:val="00C630DB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4945-9D5F-4E6B-8A5C-CC82D82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Аделина</cp:lastModifiedBy>
  <cp:revision>3</cp:revision>
  <dcterms:created xsi:type="dcterms:W3CDTF">2020-04-14T12:39:00Z</dcterms:created>
  <dcterms:modified xsi:type="dcterms:W3CDTF">2020-04-21T15:47:00Z</dcterms:modified>
</cp:coreProperties>
</file>