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BB37E4" w:rsidRPr="00DD02AA" w:rsidTr="00DD02AA">
        <w:tc>
          <w:tcPr>
            <w:tcW w:w="2943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6628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6628" w:type="dxa"/>
          </w:tcPr>
          <w:p w:rsidR="00BB37E4" w:rsidRPr="00C40CA2" w:rsidRDefault="00BB37E4" w:rsidP="00DD02AA">
            <w:pPr>
              <w:spacing w:after="120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фотоэлектрические (</w:t>
            </w:r>
            <w:proofErr w:type="spellStart"/>
            <w:r w:rsidRP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понели</w:t>
            </w:r>
            <w:proofErr w:type="spellEnd"/>
            <w:r w:rsidRP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0CA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Гальванический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boiler-like</w:t>
            </w:r>
            <w:proofErr w:type="spellEnd"/>
          </w:p>
        </w:tc>
        <w:tc>
          <w:tcPr>
            <w:tcW w:w="6628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котлоагрегаты</w:t>
            </w:r>
            <w:proofErr w:type="spellEnd"/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6628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6628" w:type="dxa"/>
          </w:tcPr>
          <w:p w:rsidR="00BB37E4" w:rsidRPr="00C40CA2" w:rsidRDefault="000A46C3" w:rsidP="00DD02AA">
            <w:pPr>
              <w:spacing w:after="120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устанавливать </w:t>
            </w:r>
            <w:r w:rsidR="00C40CA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возникать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помехи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удаленно 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6628" w:type="dxa"/>
          </w:tcPr>
          <w:p w:rsidR="00BB37E4" w:rsidRPr="00C40CA2" w:rsidRDefault="000A46C3" w:rsidP="00C40CA2">
            <w:pPr>
              <w:spacing w:after="120"/>
              <w:rPr>
                <w:rFonts w:ascii="Times New Roman" w:hAnsi="Times New Roman" w:cs="Times New Roman"/>
                <w:color w:val="92D050"/>
                <w:sz w:val="28"/>
                <w:szCs w:val="28"/>
              </w:rPr>
            </w:pPr>
            <w:r w:rsidRP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работать</w:t>
            </w:r>
            <w:r w:rsidR="00C40C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0CA2">
              <w:rPr>
                <w:rFonts w:ascii="Times New Roman" w:hAnsi="Times New Roman" w:cs="Times New Roman"/>
                <w:color w:val="92D050"/>
                <w:sz w:val="28"/>
                <w:szCs w:val="28"/>
              </w:rPr>
              <w:t>запускать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происходят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27642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6628" w:type="dxa"/>
          </w:tcPr>
          <w:p w:rsidR="00BB37E4" w:rsidRPr="00DD02AA" w:rsidRDefault="0027642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сгладить 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C40CA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C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пиковые</w:t>
            </w: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0CA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 xml:space="preserve">ограничение </w:t>
            </w: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6628" w:type="dxa"/>
          </w:tcPr>
          <w:p w:rsidR="00276423" w:rsidRPr="00C40CA2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</w:pPr>
            <w:r w:rsidRPr="00C40C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концентратор</w:t>
            </w:r>
            <w:r w:rsidR="00C40C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0CA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 xml:space="preserve">сетевое </w:t>
            </w:r>
            <w:proofErr w:type="gramStart"/>
            <w:r w:rsidR="00C40CA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>устройство</w:t>
            </w:r>
            <w:proofErr w:type="gramEnd"/>
            <w:r w:rsidR="00C40CA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 xml:space="preserve"> к которому подключаются абонентские линии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распространённый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6628" w:type="dxa"/>
          </w:tcPr>
          <w:p w:rsidR="00276423" w:rsidRPr="00DD02AA" w:rsidRDefault="00C40CA2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1642D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недрение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6628" w:type="dxa"/>
          </w:tcPr>
          <w:p w:rsidR="00276423" w:rsidRPr="00DD02AA" w:rsidRDefault="00C40CA2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разгруппирование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6628" w:type="dxa"/>
          </w:tcPr>
          <w:p w:rsidR="00276423" w:rsidRPr="00C40CA2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40C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развертывание</w:t>
            </w:r>
            <w:r w:rsidR="00C40CA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40CA2" w:rsidRPr="00C40CA2"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</w:rPr>
              <w:t>ввод в действие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возникать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TIBCO</w:t>
            </w:r>
          </w:p>
        </w:tc>
        <w:tc>
          <w:tcPr>
            <w:tcW w:w="6628" w:type="dxa"/>
          </w:tcPr>
          <w:p w:rsidR="00276423" w:rsidRPr="00DD02AA" w:rsidRDefault="00A44336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ooltip="США" w:history="1">
              <w:r w:rsidR="0011642D" w:rsidRPr="00DD02A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американская</w:t>
              </w:r>
            </w:hyperlink>
            <w:r w:rsidR="0011642D" w:rsidRPr="00DD02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компания-разработчик </w:t>
            </w:r>
            <w:hyperlink r:id="rId5" w:tooltip="Программное обеспечение" w:history="1">
              <w:r w:rsidR="0011642D" w:rsidRPr="00DD02A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программного обеспечения</w:t>
              </w:r>
            </w:hyperlink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</w:t>
            </w:r>
            <w:bookmarkStart w:id="0" w:name="_GoBack"/>
            <w:bookmarkEnd w:id="0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C40CA2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</w:t>
            </w:r>
            <w:r w:rsidR="00C40CA2"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DD02AA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verall</w:t>
            </w:r>
            <w:proofErr w:type="spellEnd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6628" w:type="dxa"/>
          </w:tcPr>
          <w:p w:rsidR="00276423" w:rsidRPr="00DD02AA" w:rsidRDefault="00DD02AA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8009B6" w:rsidRDefault="008009B6"/>
    <w:sectPr w:rsidR="008009B6" w:rsidSect="00A4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7E4"/>
    <w:rsid w:val="000A46C3"/>
    <w:rsid w:val="0011642D"/>
    <w:rsid w:val="00167637"/>
    <w:rsid w:val="00276423"/>
    <w:rsid w:val="008009B6"/>
    <w:rsid w:val="00A44336"/>
    <w:rsid w:val="00BB37E4"/>
    <w:rsid w:val="00C40CA2"/>
    <w:rsid w:val="00DD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B3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E4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16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" Type="http://schemas.openxmlformats.org/officeDocument/2006/relationships/hyperlink" Target="https://ru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Жопа карамельная</dc:creator>
  <cp:keywords/>
  <dc:description/>
  <cp:lastModifiedBy>Жопа карамельная</cp:lastModifiedBy>
  <cp:revision>3</cp:revision>
  <dcterms:created xsi:type="dcterms:W3CDTF">2020-04-14T12:11:00Z</dcterms:created>
  <dcterms:modified xsi:type="dcterms:W3CDTF">2020-04-21T15:45:00Z</dcterms:modified>
</cp:coreProperties>
</file>