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E8" w:rsidRPr="007219E8" w:rsidRDefault="007219E8" w:rsidP="007219E8">
      <w:pPr>
        <w:spacing w:after="0"/>
        <w:ind w:firstLine="709"/>
        <w:jc w:val="center"/>
        <w:rPr>
          <w:b/>
          <w:sz w:val="24"/>
          <w:szCs w:val="24"/>
        </w:rPr>
      </w:pPr>
      <w:r w:rsidRPr="007219E8">
        <w:rPr>
          <w:b/>
          <w:sz w:val="24"/>
          <w:szCs w:val="24"/>
        </w:rPr>
        <w:t>Децентрализация выработки энергии</w:t>
      </w:r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у вас в саду или солнечной панели на крыше (мелкие объекты, которые обычно называют «</w:t>
      </w:r>
      <w:proofErr w:type="spellStart"/>
      <w:r>
        <w:rPr>
          <w:sz w:val="24"/>
          <w:szCs w:val="24"/>
        </w:rPr>
        <w:t>микрогенерацией</w:t>
      </w:r>
      <w:proofErr w:type="spellEnd"/>
      <w:r>
        <w:rPr>
          <w:sz w:val="24"/>
          <w:szCs w:val="24"/>
        </w:rPr>
        <w:t>»).</w:t>
      </w:r>
    </w:p>
    <w:p w:rsidR="007219E8" w:rsidRPr="007219E8" w:rsidRDefault="007219E8" w:rsidP="007219E8">
      <w:pPr>
        <w:spacing w:after="0"/>
        <w:ind w:firstLine="709"/>
        <w:jc w:val="both"/>
        <w:rPr>
          <w:b/>
          <w:sz w:val="24"/>
          <w:szCs w:val="24"/>
        </w:rPr>
      </w:pPr>
      <w:r w:rsidRPr="007219E8">
        <w:rPr>
          <w:b/>
          <w:sz w:val="24"/>
          <w:szCs w:val="24"/>
        </w:rPr>
        <w:t>Локальное расположение</w:t>
      </w:r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За счет этого уменьшаются неизбежные потери энергии, возникающие при перемещении энергии, как при передаче, так и при распределении. Признавая это, многие правительства сейчас поощряют </w:t>
      </w:r>
      <w:proofErr w:type="spellStart"/>
      <w:r>
        <w:rPr>
          <w:sz w:val="24"/>
          <w:szCs w:val="24"/>
        </w:rPr>
        <w:t>микрогенерацию</w:t>
      </w:r>
      <w:proofErr w:type="spellEnd"/>
      <w:r>
        <w:rPr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подачу питания, направленные на создание нового поколения «</w:t>
      </w:r>
      <w:proofErr w:type="spellStart"/>
      <w:r>
        <w:rPr>
          <w:sz w:val="24"/>
          <w:szCs w:val="24"/>
        </w:rPr>
        <w:t>просумеров</w:t>
      </w:r>
      <w:proofErr w:type="spellEnd"/>
      <w:r>
        <w:rPr>
          <w:sz w:val="24"/>
          <w:szCs w:val="24"/>
        </w:rPr>
        <w:t xml:space="preserve">». Создание собственных </w:t>
      </w:r>
      <w:proofErr w:type="spellStart"/>
      <w:r>
        <w:rPr>
          <w:sz w:val="24"/>
          <w:szCs w:val="24"/>
        </w:rPr>
        <w:t>просумеров</w:t>
      </w:r>
      <w:proofErr w:type="spellEnd"/>
      <w:r>
        <w:rPr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7219E8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  <w:proofErr w:type="gramEnd"/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7219E8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sz w:val="24"/>
          <w:szCs w:val="24"/>
        </w:rPr>
        <w:t xml:space="preserve"> Им платят за каждый произведенный киловатт-час, и за любой избыток, который они возвращают в сеть.</w:t>
      </w:r>
      <w:proofErr w:type="gramEnd"/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существенного влияния на распределительную сеть (при условии, что они не все живут в одном районе)</w:t>
      </w:r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вот дилемма. Этого количества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не хватит для достижения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>
        <w:rPr>
          <w:sz w:val="24"/>
          <w:szCs w:val="24"/>
        </w:rPr>
        <w:t>Просумеры</w:t>
      </w:r>
      <w:proofErr w:type="spellEnd"/>
      <w:r>
        <w:rPr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распределительной сети к конечному потребителю. Потоки энергии теперь могут быть двусторонними и, вероятно, будут менее предсказуемыми. Они играют большую роль в распределительной сети, кроме того нужно учитывать меры безопасности при обслуживании сети, всё это создает потребность в большем количестве информации в реальном времени для управления сетью. </w:t>
      </w:r>
      <w:proofErr w:type="spellStart"/>
      <w:r>
        <w:rPr>
          <w:sz w:val="24"/>
          <w:szCs w:val="24"/>
        </w:rPr>
        <w:t>Просумеры</w:t>
      </w:r>
      <w:proofErr w:type="spellEnd"/>
      <w:r>
        <w:rPr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7219E8" w:rsidRPr="007219E8" w:rsidRDefault="007219E8" w:rsidP="007219E8">
      <w:pPr>
        <w:spacing w:after="0"/>
        <w:ind w:firstLine="709"/>
        <w:jc w:val="both"/>
        <w:rPr>
          <w:b/>
          <w:sz w:val="24"/>
          <w:szCs w:val="24"/>
        </w:rPr>
      </w:pPr>
      <w:r w:rsidRPr="007219E8">
        <w:rPr>
          <w:b/>
          <w:sz w:val="24"/>
          <w:szCs w:val="24"/>
        </w:rPr>
        <w:t>Предлагая лучшее обслуживание потребителей</w:t>
      </w:r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Помимо сохранения мира (или, по крайней мере, выполнения своей части), умные сети предлагают дополнительные преимущества для потребителей. Умные сети обеспечивают хорошую видимость сети, что позволяет дистрибьюторам точно определять и быстрее устранять перебои, сокращая время, в течение которого потребители остаются без питания. Лучшее управление сетью с помощью умных сетей также дает перспективу лучшего качества поставок:</w:t>
      </w:r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7219E8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sz w:val="24"/>
          <w:szCs w:val="24"/>
        </w:rPr>
        <w:t xml:space="preserve"> Меньше случаев частичного нарушения электроснабжения.</w:t>
      </w:r>
      <w:proofErr w:type="gramEnd"/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7219E8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sz w:val="24"/>
          <w:szCs w:val="24"/>
        </w:rPr>
        <w:t xml:space="preserve"> Меньше вспышек электричества.</w:t>
      </w:r>
      <w:proofErr w:type="gramEnd"/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7219E8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sz w:val="24"/>
          <w:szCs w:val="24"/>
        </w:rPr>
        <w:t xml:space="preserve"> Меньше помех для систем связи и другой электроники.</w:t>
      </w:r>
      <w:proofErr w:type="gramEnd"/>
    </w:p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7219E8" w:rsidRPr="007219E8" w:rsidRDefault="007219E8" w:rsidP="007219E8">
      <w:pPr>
        <w:spacing w:after="0"/>
        <w:ind w:firstLine="709"/>
        <w:jc w:val="both"/>
        <w:rPr>
          <w:b/>
          <w:sz w:val="24"/>
          <w:szCs w:val="24"/>
        </w:rPr>
      </w:pPr>
      <w:bookmarkStart w:id="0" w:name="_GoBack"/>
      <w:r w:rsidRPr="007219E8">
        <w:rPr>
          <w:b/>
          <w:sz w:val="24"/>
          <w:szCs w:val="24"/>
        </w:rPr>
        <w:lastRenderedPageBreak/>
        <w:t>Оптимизация распространения</w:t>
      </w:r>
    </w:p>
    <w:bookmarkEnd w:id="0"/>
    <w:p w:rsidR="007219E8" w:rsidRDefault="007219E8" w:rsidP="007219E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более узкой точки зрения, умные сети могут предложить убедительное экономическое обоснование для распределительных компаний. Улучшенный мониторинг активов и оптимизация умных сетей позволяет дистрибьютору «эксплуатировать свои ресурсы» (увеличить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значимого обслуживания, так и капитальные затраты (CAPEX) за счет продления срока службы активов. Умные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потребителей в сеть, не выкапывая улицу и прокладывая новые кабели, означает больший доход при меньших инвестициях</w:t>
      </w:r>
    </w:p>
    <w:p w:rsidR="007219E8" w:rsidRDefault="007219E8" w:rsidP="007219E8"/>
    <w:p w:rsidR="00036145" w:rsidRDefault="00036145"/>
    <w:sectPr w:rsidR="0003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D7"/>
    <w:rsid w:val="00036145"/>
    <w:rsid w:val="007219E8"/>
    <w:rsid w:val="00D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E8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E8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Company>SP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KDI</dc:creator>
  <cp:keywords/>
  <dc:description/>
  <cp:lastModifiedBy>KDI</cp:lastModifiedBy>
  <cp:revision>2</cp:revision>
  <dcterms:created xsi:type="dcterms:W3CDTF">2020-04-22T14:01:00Z</dcterms:created>
  <dcterms:modified xsi:type="dcterms:W3CDTF">2020-04-22T14:01:00Z</dcterms:modified>
</cp:coreProperties>
</file>