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42" w:rsidRDefault="00CF6542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Егорова Н.</w:t>
      </w:r>
    </w:p>
    <w:p w:rsidR="00CF6542" w:rsidRDefault="00CF6542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Гр.ЭСм-1-19</w:t>
      </w:r>
    </w:p>
    <w:p w:rsidR="00CF6542" w:rsidRDefault="00CF6542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22.04.20</w:t>
      </w:r>
    </w:p>
    <w:p w:rsidR="00CF6542" w:rsidRDefault="00CF6542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542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CF6542">
        <w:rPr>
          <w:rFonts w:ascii="Times New Roman" w:hAnsi="Times New Roman" w:cs="Times New Roman"/>
          <w:b/>
          <w:sz w:val="24"/>
          <w:szCs w:val="24"/>
        </w:rPr>
        <w:t xml:space="preserve"> II (II)</w:t>
      </w:r>
    </w:p>
    <w:p w:rsidR="00CF6542" w:rsidRPr="00CF6542" w:rsidRDefault="00CF6542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558" w:rsidRPr="00943558" w:rsidRDefault="00943558" w:rsidP="00CF654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</w:t>
      </w:r>
      <w:r w:rsidR="00CF6542">
        <w:rPr>
          <w:rFonts w:ascii="Times New Roman" w:hAnsi="Times New Roman" w:cs="Times New Roman"/>
          <w:sz w:val="24"/>
          <w:szCs w:val="24"/>
        </w:rPr>
        <w:t>рация может быть любого размера,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от крупных морских ветряных электростанций и общес</w:t>
      </w:r>
      <w:r w:rsidR="00CF6542">
        <w:rPr>
          <w:rFonts w:ascii="Times New Roman" w:hAnsi="Times New Roman" w:cs="Times New Roman"/>
          <w:sz w:val="24"/>
          <w:szCs w:val="24"/>
        </w:rPr>
        <w:t>твенных гидроэлектрических схем</w:t>
      </w:r>
      <w:r w:rsidRPr="00874660">
        <w:rPr>
          <w:rFonts w:ascii="Times New Roman" w:hAnsi="Times New Roman" w:cs="Times New Roman"/>
          <w:sz w:val="24"/>
          <w:szCs w:val="24"/>
        </w:rPr>
        <w:t xml:space="preserve">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, потребителей, которые также могут вырабатывать электроэнергию, приносит пользу </w:t>
      </w:r>
      <w:r w:rsidR="00CF6542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gramStart"/>
      <w:r w:rsidR="00CF6542">
        <w:rPr>
          <w:rFonts w:ascii="Times New Roman" w:hAnsi="Times New Roman" w:cs="Times New Roman"/>
          <w:sz w:val="24"/>
          <w:szCs w:val="24"/>
        </w:rPr>
        <w:t>2  способам</w:t>
      </w:r>
      <w:proofErr w:type="gramEnd"/>
      <w:r w:rsidRPr="00874660">
        <w:rPr>
          <w:rFonts w:ascii="Times New Roman" w:hAnsi="Times New Roman" w:cs="Times New Roman"/>
          <w:sz w:val="24"/>
          <w:szCs w:val="24"/>
        </w:rPr>
        <w:t>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</w:t>
      </w:r>
      <w:r w:rsidR="00CF6542">
        <w:rPr>
          <w:rFonts w:ascii="Times New Roman" w:hAnsi="Times New Roman" w:cs="Times New Roman"/>
          <w:sz w:val="24"/>
          <w:szCs w:val="24"/>
        </w:rPr>
        <w:t>углекислого газа</w:t>
      </w:r>
      <w:r w:rsidRPr="00874660">
        <w:rPr>
          <w:rFonts w:ascii="Times New Roman" w:hAnsi="Times New Roman" w:cs="Times New Roman"/>
          <w:sz w:val="24"/>
          <w:szCs w:val="24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 xml:space="preserve">ени для управления сетью.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 w:rsidRPr="00874660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</w:t>
      </w:r>
      <w:r w:rsidR="00CF6542">
        <w:rPr>
          <w:rFonts w:ascii="Times New Roman" w:hAnsi="Times New Roman" w:cs="Times New Roman"/>
          <w:sz w:val="24"/>
          <w:szCs w:val="24"/>
        </w:rPr>
        <w:t>благодаря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="00CF6542">
        <w:rPr>
          <w:rFonts w:ascii="Times New Roman" w:hAnsi="Times New Roman" w:cs="Times New Roman"/>
          <w:sz w:val="24"/>
          <w:szCs w:val="24"/>
        </w:rPr>
        <w:t>умным сетям</w:t>
      </w:r>
      <w:r w:rsidRPr="00874660">
        <w:rPr>
          <w:rFonts w:ascii="Times New Roman" w:hAnsi="Times New Roman" w:cs="Times New Roman"/>
          <w:sz w:val="24"/>
          <w:szCs w:val="24"/>
        </w:rPr>
        <w:t xml:space="preserve">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4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94355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DA"/>
    <w:rsid w:val="000E26DA"/>
    <w:rsid w:val="00216BB5"/>
    <w:rsid w:val="003224E1"/>
    <w:rsid w:val="006440C7"/>
    <w:rsid w:val="006C1BC5"/>
    <w:rsid w:val="00874660"/>
    <w:rsid w:val="008A0DF2"/>
    <w:rsid w:val="00943558"/>
    <w:rsid w:val="00B75DE6"/>
    <w:rsid w:val="00CF6542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B18"/>
  <w15:docId w15:val="{A3DEC8DF-05AB-45E4-A184-78A120E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Надежда Е.</cp:lastModifiedBy>
  <cp:revision>2</cp:revision>
  <dcterms:created xsi:type="dcterms:W3CDTF">2020-04-22T14:14:00Z</dcterms:created>
  <dcterms:modified xsi:type="dcterms:W3CDTF">2020-04-22T14:14:00Z</dcterms:modified>
</cp:coreProperties>
</file>