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bookmarkStart w:id="0" w:name="_GoBack" w:colFirst="0" w:colLast="0"/>
            <w:proofErr w:type="spellStart"/>
            <w:r w:rsidRPr="001F2DA4">
              <w:rPr>
                <w:rFonts w:cstheme="minorHAnsi"/>
                <w:sz w:val="28"/>
                <w:szCs w:val="28"/>
              </w:rPr>
              <w:t>Virtual</w:t>
            </w:r>
            <w:proofErr w:type="spellEnd"/>
            <w:r w:rsidRPr="001F2DA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F2DA4">
              <w:rPr>
                <w:rFonts w:cstheme="minorHAnsi"/>
                <w:sz w:val="28"/>
                <w:szCs w:val="28"/>
              </w:rPr>
              <w:t>power</w:t>
            </w:r>
            <w:proofErr w:type="spellEnd"/>
            <w:r w:rsidRPr="001F2DA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F2DA4">
              <w:rPr>
                <w:rFonts w:cstheme="minorHAnsi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1F2DA4" w:rsidRDefault="00BD15A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Виртуальные электростанции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F2DA4">
              <w:rPr>
                <w:rFonts w:cstheme="minorHAnsi"/>
                <w:sz w:val="28"/>
                <w:szCs w:val="28"/>
              </w:rPr>
              <w:t>distributed</w:t>
            </w:r>
            <w:proofErr w:type="spellEnd"/>
            <w:r w:rsidRPr="001F2DA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F2DA4">
              <w:rPr>
                <w:rFonts w:cstheme="minorHAnsi"/>
                <w:sz w:val="28"/>
                <w:szCs w:val="28"/>
              </w:rPr>
              <w:t>energy</w:t>
            </w:r>
            <w:proofErr w:type="spellEnd"/>
            <w:r w:rsidRPr="001F2DA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F2DA4">
              <w:rPr>
                <w:rFonts w:cstheme="minorHAnsi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1F2DA4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Р</w:t>
            </w:r>
            <w:r w:rsidR="00BD15AC" w:rsidRPr="001F2DA4">
              <w:rPr>
                <w:rFonts w:cstheme="minorHAnsi"/>
                <w:sz w:val="28"/>
                <w:szCs w:val="28"/>
              </w:rPr>
              <w:t>аспределенный энергетический ресурс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BD15A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1F2DA4">
              <w:rPr>
                <w:rFonts w:cstheme="minorHAnsi"/>
                <w:sz w:val="28"/>
                <w:szCs w:val="28"/>
              </w:rPr>
              <w:t xml:space="preserve"> </w:t>
            </w:r>
            <w:r w:rsidRPr="001F2DA4">
              <w:rPr>
                <w:rFonts w:cstheme="minorHAnsi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:rsidR="00BD15AC" w:rsidRPr="001F2DA4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С</w:t>
            </w:r>
            <w:r w:rsidR="00BD15AC" w:rsidRPr="001F2DA4">
              <w:rPr>
                <w:rFonts w:cstheme="minorHAnsi"/>
                <w:sz w:val="28"/>
                <w:szCs w:val="28"/>
              </w:rPr>
              <w:t>редств</w:t>
            </w:r>
            <w:r w:rsidRPr="001F2DA4">
              <w:rPr>
                <w:rFonts w:cstheme="minorHAnsi"/>
                <w:sz w:val="28"/>
                <w:szCs w:val="28"/>
              </w:rPr>
              <w:t>а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BD15A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:rsidR="00BD15AC" w:rsidRPr="001F2DA4" w:rsidRDefault="00711AE2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Усиление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BD15A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  <w:lang w:val="en-US"/>
              </w:rPr>
              <w:t>behave</w:t>
            </w:r>
            <w:r w:rsidRPr="001F2DA4">
              <w:rPr>
                <w:rFonts w:cstheme="minorHAnsi"/>
                <w:sz w:val="28"/>
                <w:szCs w:val="28"/>
              </w:rPr>
              <w:t xml:space="preserve"> </w:t>
            </w:r>
            <w:r w:rsidRPr="001F2DA4">
              <w:rPr>
                <w:rFonts w:cstheme="minorHAnsi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:rsidR="00BD15AC" w:rsidRPr="001F2DA4" w:rsidRDefault="00BD15A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Ведет себя неэффективно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F2DA4">
              <w:rPr>
                <w:rFonts w:cstheme="minorHAnsi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1F2DA4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Главный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F2DA4">
              <w:rPr>
                <w:rFonts w:cstheme="minorHAnsi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1F2DA4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В</w:t>
            </w:r>
            <w:r w:rsidR="00BD15AC" w:rsidRPr="001F2DA4">
              <w:rPr>
                <w:rFonts w:cstheme="minorHAnsi"/>
                <w:sz w:val="28"/>
                <w:szCs w:val="28"/>
              </w:rPr>
              <w:t>ид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F2DA4">
              <w:rPr>
                <w:rFonts w:cstheme="minorHAnsi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1F2DA4" w:rsidRDefault="00E34269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Со стороны спроса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F2DA4">
              <w:rPr>
                <w:rFonts w:cstheme="minorHAnsi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1F2DA4" w:rsidRDefault="00502123" w:rsidP="0050212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Н</w:t>
            </w:r>
            <w:r w:rsidR="00E34269" w:rsidRPr="001F2DA4">
              <w:rPr>
                <w:rFonts w:cstheme="minorHAnsi"/>
                <w:sz w:val="28"/>
                <w:szCs w:val="28"/>
              </w:rPr>
              <w:t>ерегулир</w:t>
            </w:r>
            <w:r w:rsidRPr="001F2DA4">
              <w:rPr>
                <w:rFonts w:cstheme="minorHAnsi"/>
                <w:sz w:val="28"/>
                <w:szCs w:val="28"/>
              </w:rPr>
              <w:t>уемый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F2DA4">
              <w:rPr>
                <w:rFonts w:cstheme="minorHAnsi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:rsidR="00BD15AC" w:rsidRPr="001F2DA4" w:rsidRDefault="00E34269" w:rsidP="0038180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Г</w:t>
            </w:r>
            <w:r w:rsidR="00BD15AC" w:rsidRPr="001F2DA4">
              <w:rPr>
                <w:rFonts w:cstheme="minorHAnsi"/>
                <w:sz w:val="28"/>
                <w:szCs w:val="28"/>
              </w:rPr>
              <w:t>рафик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F2DA4">
              <w:rPr>
                <w:rFonts w:cstheme="minorHAnsi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:rsidR="00BD15AC" w:rsidRPr="001F2DA4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С</w:t>
            </w:r>
            <w:r w:rsidR="00BD15AC" w:rsidRPr="001F2DA4">
              <w:rPr>
                <w:rFonts w:cstheme="minorHAnsi"/>
                <w:sz w:val="28"/>
                <w:szCs w:val="28"/>
              </w:rPr>
              <w:t>овместный</w:t>
            </w:r>
            <w:r w:rsidR="00BD15AC" w:rsidRPr="001F2DA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BD15AC" w:rsidRPr="001F2DA4">
              <w:rPr>
                <w:rFonts w:cstheme="minorHAnsi"/>
                <w:sz w:val="28"/>
                <w:szCs w:val="28"/>
              </w:rPr>
              <w:t>проект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BD15A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:rsidR="00BD15AC" w:rsidRPr="001F2DA4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И</w:t>
            </w:r>
            <w:r w:rsidR="00E34269" w:rsidRPr="001F2DA4">
              <w:rPr>
                <w:rFonts w:cstheme="minorHAnsi"/>
                <w:sz w:val="28"/>
                <w:szCs w:val="28"/>
              </w:rPr>
              <w:t>спользовать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F2DA4">
              <w:rPr>
                <w:rFonts w:cstheme="minorHAnsi"/>
                <w:sz w:val="28"/>
                <w:szCs w:val="28"/>
              </w:rPr>
              <w:t>equitable</w:t>
            </w:r>
            <w:proofErr w:type="spellEnd"/>
            <w:r w:rsidRPr="001F2DA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F2DA4">
              <w:rPr>
                <w:rFonts w:cstheme="minorHAnsi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1F2DA4" w:rsidRDefault="00E34269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Равный доступ</w:t>
            </w:r>
          </w:p>
        </w:tc>
      </w:tr>
      <w:tr w:rsidR="00BD15AC" w:rsidRPr="001F2DA4" w:rsidTr="00E14BFC">
        <w:trPr>
          <w:jc w:val="center"/>
        </w:trPr>
        <w:tc>
          <w:tcPr>
            <w:tcW w:w="4672" w:type="dxa"/>
            <w:vAlign w:val="center"/>
          </w:tcPr>
          <w:p w:rsidR="00BD15AC" w:rsidRPr="001F2DA4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F2DA4">
              <w:rPr>
                <w:rFonts w:cstheme="minorHAnsi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1F2DA4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DA4">
              <w:rPr>
                <w:rFonts w:cstheme="minorHAnsi"/>
                <w:sz w:val="28"/>
                <w:szCs w:val="28"/>
              </w:rPr>
              <w:t>Д</w:t>
            </w:r>
            <w:r w:rsidR="00E34269" w:rsidRPr="001F2DA4">
              <w:rPr>
                <w:rFonts w:cstheme="minorHAnsi"/>
                <w:sz w:val="28"/>
                <w:szCs w:val="28"/>
              </w:rPr>
              <w:t>ействующий</w:t>
            </w:r>
          </w:p>
        </w:tc>
      </w:tr>
      <w:bookmarkEnd w:id="0"/>
    </w:tbl>
    <w:p w:rsidR="006B4201" w:rsidRPr="001F2DA4" w:rsidRDefault="006B4201">
      <w:pPr>
        <w:rPr>
          <w:rFonts w:cstheme="minorHAnsi"/>
          <w:sz w:val="24"/>
          <w:szCs w:val="24"/>
        </w:rPr>
      </w:pPr>
    </w:p>
    <w:sectPr w:rsidR="006B4201" w:rsidRPr="001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9B"/>
    <w:rsid w:val="001F2DA4"/>
    <w:rsid w:val="00381802"/>
    <w:rsid w:val="00502123"/>
    <w:rsid w:val="006B4201"/>
    <w:rsid w:val="00711AE2"/>
    <w:rsid w:val="0084169B"/>
    <w:rsid w:val="00BD15AC"/>
    <w:rsid w:val="00E14BF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Яфизов Рузиль</dc:creator>
  <cp:lastModifiedBy>Даниил Мансуров</cp:lastModifiedBy>
  <cp:revision>2</cp:revision>
  <dcterms:created xsi:type="dcterms:W3CDTF">2020-04-22T18:15:00Z</dcterms:created>
  <dcterms:modified xsi:type="dcterms:W3CDTF">2020-04-22T18:15:00Z</dcterms:modified>
</cp:coreProperties>
</file>