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Virtual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plants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E14BFC" w:rsidRDefault="00BD15A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Виртуальные электростанции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аспределенный энергетический ресурс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means</w:t>
            </w:r>
          </w:p>
        </w:tc>
        <w:tc>
          <w:tcPr>
            <w:tcW w:w="4673" w:type="dxa"/>
            <w:vAlign w:val="center"/>
          </w:tcPr>
          <w:p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gain</w:t>
            </w:r>
          </w:p>
        </w:tc>
        <w:tc>
          <w:tcPr>
            <w:tcW w:w="4673" w:type="dxa"/>
            <w:vAlign w:val="center"/>
          </w:tcPr>
          <w:p w:rsidR="00BD15AC" w:rsidRPr="00467331" w:rsidRDefault="00711AE2" w:rsidP="00E14BF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673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Усиление</w:t>
            </w:r>
            <w:r w:rsidR="004673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673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получить, приобрести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behave</w:t>
            </w: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inefficiently</w:t>
            </w:r>
          </w:p>
        </w:tc>
        <w:tc>
          <w:tcPr>
            <w:tcW w:w="4673" w:type="dxa"/>
            <w:vAlign w:val="center"/>
          </w:tcPr>
          <w:p w:rsidR="00BD15AC" w:rsidRPr="00E14BFC" w:rsidRDefault="00BD15A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Ведет себя неэффективно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guise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demand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-side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E14BFC" w:rsidRDefault="00E34269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Со стороны спроса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deregulated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BD15AC" w:rsidRPr="00E14BFC" w:rsidRDefault="00502123" w:rsidP="0050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4269" w:rsidRPr="00E14BFC">
              <w:rPr>
                <w:rFonts w:ascii="Times New Roman" w:hAnsi="Times New Roman" w:cs="Times New Roman"/>
                <w:sz w:val="28"/>
                <w:szCs w:val="28"/>
              </w:rPr>
              <w:t>ерегулир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уемый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schedule</w:t>
            </w:r>
          </w:p>
        </w:tc>
        <w:tc>
          <w:tcPr>
            <w:tcW w:w="4673" w:type="dxa"/>
            <w:vAlign w:val="center"/>
          </w:tcPr>
          <w:p w:rsidR="00BD15AC" w:rsidRPr="00E14BFC" w:rsidRDefault="00E34269" w:rsidP="0038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рафик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collaborative project</w:t>
            </w:r>
          </w:p>
        </w:tc>
        <w:tc>
          <w:tcPr>
            <w:tcW w:w="4673" w:type="dxa"/>
            <w:vAlign w:val="center"/>
          </w:tcPr>
          <w:p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овместный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15AC" w:rsidRPr="00E14BFC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BD15A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harnessed</w:t>
            </w:r>
          </w:p>
        </w:tc>
        <w:tc>
          <w:tcPr>
            <w:tcW w:w="4673" w:type="dxa"/>
            <w:vAlign w:val="center"/>
          </w:tcPr>
          <w:p w:rsidR="00BD15AC" w:rsidRPr="00467331" w:rsidRDefault="00E14BFC" w:rsidP="00E14BF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673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E34269" w:rsidRPr="004673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спользовать</w:t>
            </w:r>
            <w:r w:rsidR="004673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673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обуздывать</w:t>
            </w:r>
            <w:bookmarkStart w:id="0" w:name="_GoBack"/>
            <w:bookmarkEnd w:id="0"/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equitable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  <w:proofErr w:type="spellEnd"/>
          </w:p>
        </w:tc>
        <w:tc>
          <w:tcPr>
            <w:tcW w:w="4673" w:type="dxa"/>
            <w:vAlign w:val="center"/>
          </w:tcPr>
          <w:p w:rsidR="00BD15AC" w:rsidRPr="00E14BFC" w:rsidRDefault="00E34269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FC">
              <w:rPr>
                <w:rFonts w:ascii="Times New Roman" w:hAnsi="Times New Roman" w:cs="Times New Roman"/>
                <w:sz w:val="28"/>
                <w:szCs w:val="28"/>
              </w:rPr>
              <w:t>Равный доступ</w:t>
            </w:r>
          </w:p>
        </w:tc>
      </w:tr>
      <w:tr w:rsidR="00BD15AC" w:rsidRPr="00E14BFC" w:rsidTr="00E14BFC">
        <w:trPr>
          <w:jc w:val="center"/>
        </w:trPr>
        <w:tc>
          <w:tcPr>
            <w:tcW w:w="4672" w:type="dxa"/>
            <w:vAlign w:val="center"/>
          </w:tcPr>
          <w:p w:rsidR="00BD15AC" w:rsidRPr="00E14BFC" w:rsidRDefault="00E14BFC" w:rsidP="00E14B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current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BD15AC" w:rsidRPr="00E14BFC" w:rsidRDefault="00E14BFC" w:rsidP="00E1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34269" w:rsidRPr="00E14BFC">
              <w:rPr>
                <w:rFonts w:ascii="Times New Roman" w:hAnsi="Times New Roman" w:cs="Times New Roman"/>
                <w:sz w:val="28"/>
                <w:szCs w:val="28"/>
              </w:rPr>
              <w:t>ействующий</w:t>
            </w:r>
          </w:p>
        </w:tc>
      </w:tr>
    </w:tbl>
    <w:p w:rsidR="006B4201" w:rsidRPr="00BD15AC" w:rsidRDefault="006B4201">
      <w:pPr>
        <w:rPr>
          <w:rFonts w:ascii="Times New Roman" w:hAnsi="Times New Roman" w:cs="Times New Roman"/>
          <w:sz w:val="24"/>
          <w:szCs w:val="24"/>
        </w:rPr>
      </w:pPr>
    </w:p>
    <w:sectPr w:rsidR="006B4201" w:rsidRPr="00BD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9B"/>
    <w:rsid w:val="00381802"/>
    <w:rsid w:val="00467331"/>
    <w:rsid w:val="00502123"/>
    <w:rsid w:val="006B4201"/>
    <w:rsid w:val="00711AE2"/>
    <w:rsid w:val="0084169B"/>
    <w:rsid w:val="00BD15AC"/>
    <w:rsid w:val="00E14BFC"/>
    <w:rsid w:val="00E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4C12-3EAA-43DB-92D3-5505FE7F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Аделина</cp:lastModifiedBy>
  <cp:revision>7</cp:revision>
  <dcterms:created xsi:type="dcterms:W3CDTF">2020-04-21T13:30:00Z</dcterms:created>
  <dcterms:modified xsi:type="dcterms:W3CDTF">2020-04-28T14:43:00Z</dcterms:modified>
</cp:coreProperties>
</file>