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B93C4F">
        <w:rPr>
          <w:rFonts w:ascii="Times New Roman" w:eastAsia="Times New Roman" w:hAnsi="Times New Roman" w:cs="Times New Roman"/>
          <w:b/>
          <w:sz w:val="36"/>
          <w:szCs w:val="28"/>
          <w:u w:val="single"/>
          <w:lang w:val="en-US" w:eastAsia="ru-RU"/>
        </w:rPr>
        <w:t>1.</w:t>
      </w:r>
    </w:p>
    <w:p w:rsidR="00B93C4F" w:rsidRP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Thermodynamics is the study of the relationships between heat, work, and energy.</w:t>
      </w:r>
    </w:p>
    <w:p w:rsidR="00B93C4F" w:rsidRP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Thermodynamics</w:t>
      </w:r>
      <w:proofErr w:type="gramEnd"/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 be used in chemistry, physics, biology and other sciences.</w:t>
      </w:r>
    </w:p>
    <w:p w:rsidR="00B93C4F" w:rsidRP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Physical life can be described as a continuous thermodynamic cycle of transformations between heat and energy.</w:t>
      </w:r>
    </w:p>
    <w:p w:rsidR="00B93C4F" w:rsidRP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According to the second law of thermodynamics, transformations are never absolutely effective.</w:t>
      </w:r>
    </w:p>
    <w:p w:rsidR="00B93C4F" w:rsidRP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93C4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B93C4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work output of a system can never be greater than the net energy input.</w:t>
      </w:r>
    </w:p>
    <w:p w:rsidR="00B93C4F" w:rsidRPr="00B93C4F" w:rsidRDefault="00B93C4F" w:rsidP="00B93C4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B93C4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6. According to the first law of thermodynamics, transformations are never absolutely effective. Therefore, it is impossible to create a perpetual motion machine.</w:t>
      </w:r>
    </w:p>
    <w:p w:rsidR="00B93C4F" w:rsidRP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C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r w:rsidRPr="00B93C4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Due to the laws of thermodynamics, an internal combustion engine and a refrigerator were created.</w:t>
      </w:r>
    </w:p>
    <w:p w:rsidR="00B93C4F" w:rsidRPr="00B93C4F" w:rsidRDefault="00B93C4F" w:rsidP="00B9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C4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8. Any physical system can be described by specifying its properties, such as pressure, temperature, or chemical composition.</w:t>
      </w:r>
    </w:p>
    <w:p w:rsidR="00B93C4F" w:rsidRPr="00B93C4F" w:rsidRDefault="00B93C4F" w:rsidP="00B93C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C4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9. Three laws of thermodynamics predict the equilibrium state of the system.</w:t>
      </w:r>
    </w:p>
    <w:p w:rsidR="00D73D6F" w:rsidRDefault="00B93C4F">
      <w:pPr>
        <w:rPr>
          <w:b/>
          <w:sz w:val="36"/>
          <w:u w:val="single"/>
        </w:rPr>
      </w:pPr>
      <w:r w:rsidRPr="00B93C4F">
        <w:rPr>
          <w:b/>
          <w:sz w:val="36"/>
          <w:u w:val="single"/>
        </w:rPr>
        <w:t>2.</w:t>
      </w:r>
    </w:p>
    <w:p w:rsidR="00B93C4F" w:rsidRPr="00B93C4F" w:rsidRDefault="00B93C4F" w:rsidP="00B93C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a</w:t>
      </w:r>
      <w:r w:rsidRPr="00B93C4F">
        <w:rPr>
          <w:rFonts w:ascii="Times New Roman" w:eastAsia="Calibri" w:hAnsi="Times New Roman" w:cs="Times New Roman"/>
          <w:sz w:val="28"/>
          <w:lang w:val="en-US"/>
        </w:rPr>
        <w:t>s</w:t>
      </w:r>
    </w:p>
    <w:p w:rsidR="00B93C4F" w:rsidRPr="00B93C4F" w:rsidRDefault="00B93C4F" w:rsidP="00B93C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b</w:t>
      </w:r>
      <w:r w:rsidRPr="00B93C4F">
        <w:rPr>
          <w:rFonts w:ascii="Times New Roman" w:eastAsia="Calibri" w:hAnsi="Times New Roman" w:cs="Times New Roman"/>
          <w:sz w:val="28"/>
          <w:lang w:val="en-US"/>
        </w:rPr>
        <w:t>etween</w:t>
      </w:r>
    </w:p>
    <w:p w:rsidR="00B93C4F" w:rsidRPr="00B93C4F" w:rsidRDefault="00B93C4F" w:rsidP="00B93C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t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han</w:t>
      </w:r>
      <w:proofErr w:type="spellEnd"/>
    </w:p>
    <w:p w:rsidR="00B93C4F" w:rsidRPr="00B93C4F" w:rsidRDefault="00B93C4F" w:rsidP="00B93C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B93C4F">
        <w:rPr>
          <w:rFonts w:ascii="Times New Roman" w:eastAsia="Calibri" w:hAnsi="Times New Roman" w:cs="Times New Roman"/>
          <w:sz w:val="28"/>
          <w:lang w:val="en-US"/>
        </w:rPr>
        <w:t>of</w:t>
      </w:r>
    </w:p>
    <w:p w:rsidR="00B93C4F" w:rsidRPr="00B93C4F" w:rsidRDefault="00B93C4F" w:rsidP="00B93C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B93C4F">
        <w:rPr>
          <w:rFonts w:ascii="Times New Roman" w:eastAsia="Calibri" w:hAnsi="Times New Roman" w:cs="Times New Roman"/>
          <w:sz w:val="28"/>
          <w:lang w:val="en-US"/>
        </w:rPr>
        <w:t>as</w:t>
      </w:r>
    </w:p>
    <w:p w:rsidR="00B93C4F" w:rsidRPr="00B93C4F" w:rsidRDefault="00B93C4F" w:rsidP="00B93C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B93C4F">
        <w:rPr>
          <w:rFonts w:ascii="Times New Roman" w:eastAsia="Calibri" w:hAnsi="Times New Roman" w:cs="Times New Roman"/>
          <w:sz w:val="28"/>
          <w:lang w:val="en-US"/>
        </w:rPr>
        <w:t>to</w:t>
      </w:r>
    </w:p>
    <w:p w:rsidR="00B93C4F" w:rsidRPr="00B93C4F" w:rsidRDefault="00B93C4F" w:rsidP="00B93C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B93C4F">
        <w:rPr>
          <w:rFonts w:ascii="Times New Roman" w:eastAsia="Calibri" w:hAnsi="Times New Roman" w:cs="Times New Roman"/>
          <w:sz w:val="28"/>
          <w:lang w:val="en-US"/>
        </w:rPr>
        <w:t>by</w:t>
      </w:r>
    </w:p>
    <w:p w:rsidR="00B93C4F" w:rsidRDefault="00B93C4F" w:rsidP="00B93C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lang w:val="en-US"/>
        </w:rPr>
      </w:pPr>
    </w:p>
    <w:p w:rsidR="00B93C4F" w:rsidRDefault="00B93C4F" w:rsidP="00B93C4F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36"/>
          <w:u w:val="single"/>
          <w:lang w:val="en-US"/>
        </w:rPr>
      </w:pPr>
      <w:r w:rsidRPr="00B93C4F">
        <w:rPr>
          <w:rFonts w:ascii="Times New Roman" w:eastAsia="Calibri" w:hAnsi="Times New Roman" w:cs="Times New Roman"/>
          <w:b/>
          <w:sz w:val="36"/>
          <w:u w:val="single"/>
          <w:lang w:val="en-US"/>
        </w:rPr>
        <w:t>3.</w:t>
      </w:r>
    </w:p>
    <w:p w:rsidR="00B93C4F" w:rsidRPr="00B93C4F" w:rsidRDefault="00B93C4F" w:rsidP="00B93C4F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36"/>
          <w:u w:val="single"/>
        </w:rPr>
      </w:pPr>
      <w:bookmarkStart w:id="0" w:name="_GoBack"/>
      <w:bookmarkEnd w:id="0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t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hermodynamics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e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quilibrium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external</w:t>
      </w:r>
      <w:proofErr w:type="spellEnd"/>
      <w:r w:rsidRPr="00B93C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constraints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perpetual</w:t>
      </w:r>
      <w:proofErr w:type="spellEnd"/>
      <w:r w:rsidRPr="00B93C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motion</w:t>
      </w:r>
      <w:proofErr w:type="spellEnd"/>
      <w:r w:rsidRPr="00B93C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machine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transformations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physical</w:t>
      </w:r>
      <w:proofErr w:type="spellEnd"/>
      <w:r w:rsidRPr="00B93C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system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internal</w:t>
      </w:r>
      <w:proofErr w:type="spellEnd"/>
      <w:r w:rsidRPr="00B93C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combustion</w:t>
      </w:r>
      <w:proofErr w:type="spellEnd"/>
      <w:r w:rsidRPr="00B93C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93C4F">
        <w:rPr>
          <w:rFonts w:ascii="Times New Roman" w:eastAsia="Calibri" w:hAnsi="Times New Roman" w:cs="Times New Roman"/>
          <w:sz w:val="28"/>
        </w:rPr>
        <w:t>engine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predict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efficient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t>output</w:t>
      </w:r>
      <w:proofErr w:type="spellEnd"/>
    </w:p>
    <w:p w:rsidR="00B93C4F" w:rsidRPr="00B93C4F" w:rsidRDefault="00B93C4F" w:rsidP="00B93C4F">
      <w:pPr>
        <w:numPr>
          <w:ilvl w:val="0"/>
          <w:numId w:val="2"/>
        </w:numPr>
        <w:spacing w:after="0" w:line="360" w:lineRule="atLeast"/>
        <w:ind w:left="714" w:hanging="35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B93C4F">
        <w:rPr>
          <w:rFonts w:ascii="Times New Roman" w:eastAsia="Calibri" w:hAnsi="Times New Roman" w:cs="Times New Roman"/>
          <w:sz w:val="28"/>
        </w:rPr>
        <w:lastRenderedPageBreak/>
        <w:t>application</w:t>
      </w:r>
      <w:proofErr w:type="spellEnd"/>
    </w:p>
    <w:p w:rsidR="00B93C4F" w:rsidRPr="00B93C4F" w:rsidRDefault="00B93C4F" w:rsidP="00B93C4F">
      <w:pPr>
        <w:spacing w:after="160" w:line="259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B93C4F" w:rsidRPr="00B93C4F" w:rsidRDefault="00B93C4F" w:rsidP="00B93C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B93C4F" w:rsidRPr="00B93C4F" w:rsidRDefault="00B93C4F">
      <w:pPr>
        <w:rPr>
          <w:b/>
          <w:sz w:val="36"/>
          <w:u w:val="single"/>
        </w:rPr>
      </w:pPr>
    </w:p>
    <w:sectPr w:rsidR="00B93C4F" w:rsidRPr="00B93C4F" w:rsidSect="00B93C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9A"/>
    <w:rsid w:val="003F09EF"/>
    <w:rsid w:val="00B93C4F"/>
    <w:rsid w:val="00CC4B37"/>
    <w:rsid w:val="00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тсс</dc:creator>
  <cp:keywords/>
  <dc:description/>
  <cp:lastModifiedBy>тсс</cp:lastModifiedBy>
  <cp:revision>2</cp:revision>
  <dcterms:created xsi:type="dcterms:W3CDTF">2020-05-12T14:22:00Z</dcterms:created>
  <dcterms:modified xsi:type="dcterms:W3CDTF">2020-05-12T14:31:00Z</dcterms:modified>
</cp:coreProperties>
</file>