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9B" w:rsidRPr="00043E7C" w:rsidRDefault="00014F9B" w:rsidP="0043301F">
      <w:pPr>
        <w:pStyle w:val="a3"/>
        <w:jc w:val="center"/>
        <w:rPr>
          <w:color w:val="000000"/>
        </w:rPr>
      </w:pPr>
      <w:r>
        <w:rPr>
          <w:color w:val="000000"/>
        </w:rPr>
        <w:t>Хусаинова Р.Т.</w:t>
      </w:r>
    </w:p>
    <w:p w:rsidR="00014F9B" w:rsidRPr="00043E7C" w:rsidRDefault="00014F9B" w:rsidP="0043301F">
      <w:pPr>
        <w:pStyle w:val="a3"/>
        <w:jc w:val="center"/>
        <w:rPr>
          <w:color w:val="000000"/>
        </w:rPr>
      </w:pPr>
      <w:r w:rsidRPr="00043E7C">
        <w:rPr>
          <w:color w:val="000000"/>
        </w:rPr>
        <w:t>Гр.</w:t>
      </w:r>
      <w:r>
        <w:rPr>
          <w:color w:val="000000"/>
        </w:rPr>
        <w:t>АУС</w:t>
      </w:r>
      <w:r w:rsidRPr="00043E7C">
        <w:rPr>
          <w:color w:val="000000"/>
        </w:rPr>
        <w:t>м-</w:t>
      </w:r>
      <w:r>
        <w:rPr>
          <w:color w:val="000000"/>
        </w:rPr>
        <w:t>2</w:t>
      </w:r>
      <w:r w:rsidRPr="00043E7C">
        <w:rPr>
          <w:color w:val="000000"/>
        </w:rPr>
        <w:t>-19</w:t>
      </w:r>
    </w:p>
    <w:p w:rsidR="00014F9B" w:rsidRPr="00043E7C" w:rsidRDefault="00014F9B" w:rsidP="00014F9B">
      <w:pPr>
        <w:pStyle w:val="a3"/>
        <w:jc w:val="center"/>
        <w:rPr>
          <w:color w:val="000000"/>
        </w:rPr>
      </w:pPr>
      <w:r>
        <w:rPr>
          <w:color w:val="000000"/>
        </w:rPr>
        <w:t>21</w:t>
      </w:r>
      <w:r w:rsidRPr="00043E7C">
        <w:rPr>
          <w:color w:val="000000"/>
        </w:rPr>
        <w:t>.05.20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микрогенерация</w:t>
            </w:r>
            <w:proofErr w:type="spellEnd"/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photo</w:t>
            </w:r>
            <w:proofErr w:type="spellEnd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фотоэлектрическими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котел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CC3B2A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Побочный</w:t>
            </w:r>
            <w:r w:rsidR="0032121C"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продукт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возникает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задачи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равномерно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помехам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Обратный поток мощности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гладкий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выдавать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пики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сгладить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peak</w:t>
            </w:r>
            <w:proofErr w:type="spellEnd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Пиковые нагрузки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улучшенный</w:t>
            </w:r>
            <w:proofErr w:type="spellEnd"/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концентратор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нагрузка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преобладающий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откачка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развязывание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преимущественное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CC3B2A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компания-разработчик программного обеспечения для организации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непрерывно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пятно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overall</w:t>
            </w:r>
            <w:proofErr w:type="spellEnd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:rsidR="0032121C" w:rsidRPr="00CC3B2A" w:rsidRDefault="0032121C" w:rsidP="000822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121C" w:rsidRPr="00CC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1C"/>
    <w:rsid w:val="00014F9B"/>
    <w:rsid w:val="0008229C"/>
    <w:rsid w:val="0032121C"/>
    <w:rsid w:val="00C316D1"/>
    <w:rsid w:val="00CC3B2A"/>
    <w:rsid w:val="00E3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FD996-C16D-4A3F-BFDC-C19895E6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Хусаинова Разиля Телгатовна</cp:lastModifiedBy>
  <cp:revision>5</cp:revision>
  <dcterms:created xsi:type="dcterms:W3CDTF">2020-05-20T15:58:00Z</dcterms:created>
  <dcterms:modified xsi:type="dcterms:W3CDTF">2020-05-21T10:10:00Z</dcterms:modified>
</cp:coreProperties>
</file>