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DE" w:rsidRPr="00A31954" w:rsidRDefault="00D77BDE" w:rsidP="00690C1A">
      <w:pPr>
        <w:pStyle w:val="a3"/>
        <w:rPr>
          <w:b/>
          <w:bCs/>
          <w:lang w:val="en-US"/>
        </w:rPr>
      </w:pPr>
      <w:r w:rsidRPr="00A31954">
        <w:rPr>
          <w:b/>
          <w:bCs/>
          <w:lang w:val="en-US"/>
        </w:rPr>
        <w:t>Translate</w:t>
      </w:r>
    </w:p>
    <w:p w:rsidR="00690C1A" w:rsidRPr="00690C1A" w:rsidRDefault="00690C1A" w:rsidP="00690C1A">
      <w:pPr>
        <w:pStyle w:val="a3"/>
      </w:pPr>
      <w:r w:rsidRPr="00690C1A">
        <w:t>ИСКОПАЕМОЕ ТОПЛИВО</w:t>
      </w:r>
    </w:p>
    <w:p w:rsidR="00690C1A" w:rsidRPr="00690C1A" w:rsidRDefault="00690C1A" w:rsidP="00690C1A">
      <w:pPr>
        <w:pStyle w:val="a3"/>
      </w:pPr>
      <w:r w:rsidRPr="00690C1A">
        <w:t xml:space="preserve">Ископаемое топливо или газовое топливо </w:t>
      </w:r>
      <w:r w:rsidRPr="00690C1A">
        <w:t>— это</w:t>
      </w:r>
      <w:r w:rsidRPr="00690C1A">
        <w:t xml:space="preserve"> топливо, образующееся из природных ресурсов, таких как:</w:t>
      </w:r>
      <w:r w:rsidRPr="00690C1A">
        <w:t xml:space="preserve"> </w:t>
      </w:r>
      <w:r w:rsidRPr="00690C1A">
        <w:t>анаэробное разложение погребенных мертвых организмов. Возраст организмов и полученного ими ископаемого топлива обычно составляет миллионы лет, а иногда и превышает 650 миллионов лет. Эти виды топлива содержат высокий процент углерода и</w:t>
      </w:r>
      <w:r w:rsidRPr="00690C1A">
        <w:t xml:space="preserve"> </w:t>
      </w:r>
      <w:r w:rsidRPr="00690C1A">
        <w:t>углеводород</w:t>
      </w:r>
      <w:r w:rsidR="00A31954">
        <w:t>а</w:t>
      </w:r>
      <w:r w:rsidRPr="00690C1A">
        <w:t>.</w:t>
      </w:r>
    </w:p>
    <w:p w:rsidR="00690C1A" w:rsidRPr="00690C1A" w:rsidRDefault="00690C1A" w:rsidP="00690C1A">
      <w:pPr>
        <w:pStyle w:val="a3"/>
      </w:pPr>
      <w:r w:rsidRPr="00690C1A">
        <w:t>Ископаемые виды топлива варьируются от летучих материалов с низким соотношением углерода и водорода</w:t>
      </w:r>
      <w:r w:rsidRPr="00690C1A">
        <w:t xml:space="preserve"> </w:t>
      </w:r>
      <w:r w:rsidRPr="00690C1A">
        <w:t xml:space="preserve">как метан, к жидкой нефти к нелетучим материалам, состоящим из почти чистого углерода, как уголь антрацита. Метан может быть найден только в углеводородных месторождениях, связанных с нефтью, или в виде метановых клатратов. Общепризнано, что они образовались из окаменелых останков мертвых растений и животных под воздействием тепла и давления в земной </w:t>
      </w:r>
      <w:proofErr w:type="spellStart"/>
      <w:r w:rsidRPr="00690C1A">
        <w:t>коре</w:t>
      </w:r>
      <w:proofErr w:type="spellEnd"/>
      <w:r w:rsidRPr="00690C1A">
        <w:t xml:space="preserve"> в течение сотен миллионов лет. Эта биогенная теория была впервые введена Георгом </w:t>
      </w:r>
      <w:proofErr w:type="spellStart"/>
      <w:r w:rsidRPr="00690C1A">
        <w:t>Агриколой</w:t>
      </w:r>
      <w:proofErr w:type="spellEnd"/>
      <w:r w:rsidRPr="00690C1A">
        <w:t xml:space="preserve"> в 1556 году, а затем Михаилом Ломоносовым в 18 веке.</w:t>
      </w:r>
    </w:p>
    <w:p w:rsidR="00690C1A" w:rsidRPr="00690C1A" w:rsidRDefault="00690C1A" w:rsidP="00690C1A">
      <w:pPr>
        <w:pStyle w:val="a3"/>
      </w:pPr>
      <w:r w:rsidRPr="00690C1A">
        <w:t>По оценкам Управления энергетической информации, в 2007 г.</w:t>
      </w:r>
    </w:p>
    <w:p w:rsidR="00690C1A" w:rsidRPr="00690C1A" w:rsidRDefault="00690C1A" w:rsidP="00690C1A">
      <w:pPr>
        <w:pStyle w:val="a3"/>
      </w:pPr>
      <w:r w:rsidRPr="00690C1A">
        <w:t>первичные источники энергии состояли из нефти 36,0%, угля 27,4%, природного газа 23,0%, что составляет 86,4% доли ископаемого топлива в первичной энергии</w:t>
      </w:r>
      <w:r w:rsidRPr="00690C1A">
        <w:t xml:space="preserve"> </w:t>
      </w:r>
      <w:r w:rsidRPr="00690C1A">
        <w:t xml:space="preserve">потребление в мире. </w:t>
      </w:r>
      <w:proofErr w:type="spellStart"/>
      <w:r w:rsidRPr="00690C1A">
        <w:t>Неископаемые</w:t>
      </w:r>
      <w:proofErr w:type="spellEnd"/>
      <w:r w:rsidRPr="00690C1A">
        <w:t xml:space="preserve"> источники в 2006 году включали гидроэлектростанции 6,3%, ядерные 8,5% и другие (геотермальные, солнечные, приливные, ветровые, древесные, отходы) на сумму 0,9%. Мировое потребление энергии росло примерно на 2,3% в год.</w:t>
      </w:r>
    </w:p>
    <w:p w:rsidR="00690C1A" w:rsidRPr="00690C1A" w:rsidRDefault="00690C1A" w:rsidP="00690C1A">
      <w:pPr>
        <w:pStyle w:val="a3"/>
      </w:pPr>
      <w:r w:rsidRPr="00690C1A">
        <w:t xml:space="preserve">Ископаемые виды топлива являются </w:t>
      </w:r>
      <w:proofErr w:type="spellStart"/>
      <w:r w:rsidRPr="00690C1A">
        <w:t>невозобновляемыми</w:t>
      </w:r>
      <w:proofErr w:type="spellEnd"/>
      <w:r w:rsidRPr="00690C1A">
        <w:t xml:space="preserve"> ресурсами, потому что они </w:t>
      </w:r>
      <w:r w:rsidR="00A31954" w:rsidRPr="00A31954">
        <w:t>формируются</w:t>
      </w:r>
      <w:r w:rsidR="00A31954" w:rsidRPr="00A31954">
        <w:t xml:space="preserve"> </w:t>
      </w:r>
      <w:r w:rsidRPr="00690C1A">
        <w:t>миллионы лет, а запасы истощаются гораздо быстрее, чем создаются новые</w:t>
      </w:r>
    </w:p>
    <w:p w:rsidR="00681DB3" w:rsidRDefault="00690C1A" w:rsidP="00C77C0C">
      <w:pPr>
        <w:pStyle w:val="a3"/>
      </w:pPr>
      <w:r w:rsidRPr="00690C1A">
        <w:t>сформирован</w:t>
      </w:r>
      <w:r w:rsidR="00A31954">
        <w:t>н</w:t>
      </w:r>
      <w:r w:rsidRPr="00690C1A">
        <w:t>ы</w:t>
      </w:r>
      <w:r w:rsidR="00A31954">
        <w:t>е</w:t>
      </w:r>
      <w:r w:rsidRPr="00690C1A">
        <w:t xml:space="preserve">. Производство и использование ископаемых видов топлива вызывает </w:t>
      </w:r>
      <w:r w:rsidR="00C77C0C">
        <w:t>беспокойства</w:t>
      </w:r>
      <w:r w:rsidRPr="00690C1A">
        <w:t xml:space="preserve"> в области охраны окружающей среды. </w:t>
      </w:r>
      <w:r w:rsidR="00C77C0C" w:rsidRPr="00C77C0C">
        <w:t>Таким образом, глобальное движение к производству возобновляемой энергии направлено на удовлетворение возросших потребностей в энергии.</w:t>
      </w:r>
      <w:r w:rsidR="00C77C0C">
        <w:t xml:space="preserve"> </w:t>
      </w:r>
      <w:r w:rsidR="00C77C0C">
        <w:t xml:space="preserve">В результате сжигания ископаемого топлива образуется около 21,3 миллиарда тонн (21,3 </w:t>
      </w:r>
      <w:proofErr w:type="spellStart"/>
      <w:r w:rsidR="00C77C0C">
        <w:t>гигатонн</w:t>
      </w:r>
      <w:proofErr w:type="spellEnd"/>
      <w:r w:rsidR="00C77C0C">
        <w:t>) углекислого газа в год, но, согласно оценкам, естественные процессы могут поглощать только около половины этого количества, поэтому чистое увеличение составит 10,65 миллиарда тонн</w:t>
      </w:r>
      <w:r w:rsidR="00C77C0C">
        <w:t xml:space="preserve"> </w:t>
      </w:r>
      <w:r w:rsidR="00C77C0C">
        <w:t>атмосферный углекислый газ в год (одна тонна атмосферного углерода эквивалентна 44/12 или 3,7 тонны углекислого газа)</w:t>
      </w:r>
      <w:r w:rsidR="00C77C0C">
        <w:t>.</w:t>
      </w:r>
      <w:r w:rsidRPr="00690C1A">
        <w:t>Углекислый газ является одним из парниковых газов, который усиливает радиоактивное воздействие и способствует глобальному потеплению, вызывая повышение средней температуры поверхности Земли, что, по мнению климатологов, вызовет серьезные неблагоприятные последствия.</w:t>
      </w:r>
    </w:p>
    <w:p w:rsidR="00D77BDE" w:rsidRDefault="00D77BDE" w:rsidP="00D77BDE">
      <w:pPr>
        <w:pStyle w:val="a3"/>
      </w:pPr>
    </w:p>
    <w:p w:rsidR="00D77BDE" w:rsidRPr="00D77BDE" w:rsidRDefault="00D77BDE" w:rsidP="00D77BDE">
      <w:pPr>
        <w:pStyle w:val="a3"/>
        <w:rPr>
          <w:b/>
          <w:bCs/>
          <w:lang w:val="en-US"/>
        </w:rPr>
      </w:pPr>
      <w:r w:rsidRPr="00D77BDE">
        <w:rPr>
          <w:b/>
          <w:bCs/>
          <w:lang w:val="en-US"/>
        </w:rPr>
        <w:t>Exercise 3</w:t>
      </w:r>
    </w:p>
    <w:p w:rsidR="00D77BDE" w:rsidRDefault="00D77BDE" w:rsidP="00D77BDE">
      <w:pPr>
        <w:pStyle w:val="a3"/>
      </w:pPr>
      <w:r w:rsidRPr="00D77BDE">
        <w:rPr>
          <w:lang w:val="en-US"/>
        </w:rPr>
        <w:t>1)gas fuels</w:t>
      </w:r>
      <w:r w:rsidRPr="00D77BDE">
        <w:rPr>
          <w:lang w:val="en-US"/>
        </w:rPr>
        <w:br/>
        <w:t>2)They formed by natural resources such as</w:t>
      </w:r>
      <w:r w:rsidRPr="00D77BDE">
        <w:rPr>
          <w:lang w:val="en-US"/>
        </w:rPr>
        <w:br/>
        <w:t>anaerobic decomposition of buried dead organisms.</w:t>
      </w:r>
      <w:r w:rsidRPr="00D77BDE">
        <w:rPr>
          <w:lang w:val="en-US"/>
        </w:rPr>
        <w:br/>
      </w:r>
      <w:r w:rsidRPr="00D77BDE">
        <w:t xml:space="preserve">3) </w:t>
      </w:r>
      <w:proofErr w:type="spellStart"/>
      <w:r w:rsidRPr="00D77BDE">
        <w:t>These</w:t>
      </w:r>
      <w:proofErr w:type="spellEnd"/>
      <w:r w:rsidRPr="00D77BDE">
        <w:t xml:space="preserve"> </w:t>
      </w:r>
      <w:proofErr w:type="spellStart"/>
      <w:r w:rsidRPr="00D77BDE">
        <w:t>fuels</w:t>
      </w:r>
      <w:proofErr w:type="spellEnd"/>
      <w:r w:rsidRPr="00D77BDE">
        <w:t xml:space="preserve"> </w:t>
      </w:r>
      <w:proofErr w:type="spellStart"/>
      <w:r w:rsidRPr="00D77BDE">
        <w:t>contain</w:t>
      </w:r>
      <w:proofErr w:type="spellEnd"/>
      <w:r w:rsidRPr="00D77BDE">
        <w:t xml:space="preserve"> a </w:t>
      </w:r>
      <w:proofErr w:type="spellStart"/>
      <w:r w:rsidRPr="00D77BDE">
        <w:t>high</w:t>
      </w:r>
      <w:proofErr w:type="spellEnd"/>
      <w:r w:rsidRPr="00D77BDE">
        <w:t xml:space="preserve"> </w:t>
      </w:r>
      <w:proofErr w:type="spellStart"/>
      <w:r w:rsidRPr="00D77BDE">
        <w:t>percentage</w:t>
      </w:r>
      <w:proofErr w:type="spellEnd"/>
      <w:r w:rsidRPr="00D77BDE">
        <w:t xml:space="preserve"> </w:t>
      </w:r>
      <w:proofErr w:type="spellStart"/>
      <w:r w:rsidRPr="00D77BDE">
        <w:t>of</w:t>
      </w:r>
      <w:proofErr w:type="spellEnd"/>
      <w:r w:rsidRPr="00D77BDE">
        <w:t xml:space="preserve"> </w:t>
      </w:r>
      <w:proofErr w:type="spellStart"/>
      <w:r w:rsidRPr="00D77BDE">
        <w:t>carbon</w:t>
      </w:r>
      <w:proofErr w:type="spellEnd"/>
      <w:r w:rsidRPr="00D77BDE">
        <w:t xml:space="preserve"> </w:t>
      </w:r>
      <w:proofErr w:type="spellStart"/>
      <w:r w:rsidRPr="00D77BDE">
        <w:t>and</w:t>
      </w:r>
      <w:proofErr w:type="spellEnd"/>
      <w:r w:rsidRPr="00D77BDE">
        <w:br/>
      </w:r>
      <w:proofErr w:type="spellStart"/>
      <w:r w:rsidRPr="00D77BDE">
        <w:t>hydrocarbons</w:t>
      </w:r>
      <w:proofErr w:type="spellEnd"/>
      <w:r w:rsidRPr="00D77BDE">
        <w:t>.</w:t>
      </w:r>
      <w:r w:rsidRPr="00D77BDE">
        <w:br/>
        <w:t>4)</w:t>
      </w:r>
      <w:proofErr w:type="spellStart"/>
      <w:r w:rsidRPr="00D77BDE">
        <w:t>Methane</w:t>
      </w:r>
      <w:proofErr w:type="spellEnd"/>
      <w:r w:rsidRPr="00D77BDE">
        <w:br/>
        <w:t>5)</w:t>
      </w:r>
      <w:proofErr w:type="spellStart"/>
      <w:r w:rsidRPr="00D77BDE">
        <w:t>anthracite</w:t>
      </w:r>
      <w:proofErr w:type="spellEnd"/>
      <w:r w:rsidRPr="00D77BDE">
        <w:t xml:space="preserve"> </w:t>
      </w:r>
      <w:proofErr w:type="spellStart"/>
      <w:r w:rsidRPr="00D77BDE">
        <w:t>coal</w:t>
      </w:r>
      <w:proofErr w:type="spellEnd"/>
      <w:r w:rsidRPr="00D77BDE">
        <w:br/>
        <w:t>6)86,4</w:t>
      </w:r>
      <w:r w:rsidRPr="00D77BDE">
        <w:br/>
        <w:t>7)15,7</w:t>
      </w:r>
      <w:r w:rsidRPr="00D77BDE">
        <w:br/>
        <w:t>8)</w:t>
      </w:r>
      <w:proofErr w:type="spellStart"/>
      <w:r w:rsidRPr="00D77BDE">
        <w:t>Fossil</w:t>
      </w:r>
      <w:proofErr w:type="spellEnd"/>
      <w:r w:rsidRPr="00D77BDE">
        <w:t xml:space="preserve"> </w:t>
      </w:r>
      <w:proofErr w:type="spellStart"/>
      <w:r w:rsidRPr="00D77BDE">
        <w:t>fuels</w:t>
      </w:r>
      <w:proofErr w:type="spellEnd"/>
      <w:r w:rsidRPr="00D77BDE">
        <w:t xml:space="preserve"> </w:t>
      </w:r>
      <w:proofErr w:type="spellStart"/>
      <w:r w:rsidRPr="00D77BDE">
        <w:t>are</w:t>
      </w:r>
      <w:proofErr w:type="spellEnd"/>
      <w:r w:rsidRPr="00D77BDE">
        <w:t xml:space="preserve"> </w:t>
      </w:r>
      <w:proofErr w:type="spellStart"/>
      <w:r w:rsidRPr="00D77BDE">
        <w:t>non-renewable</w:t>
      </w:r>
      <w:proofErr w:type="spellEnd"/>
      <w:r w:rsidRPr="00D77BDE">
        <w:t xml:space="preserve"> </w:t>
      </w:r>
      <w:proofErr w:type="spellStart"/>
      <w:r w:rsidRPr="00D77BDE">
        <w:t>resources</w:t>
      </w:r>
      <w:proofErr w:type="spellEnd"/>
      <w:r w:rsidRPr="00D77BDE">
        <w:br/>
        <w:t>9)</w:t>
      </w:r>
      <w:proofErr w:type="spellStart"/>
      <w:r w:rsidRPr="00D77BDE">
        <w:t>around</w:t>
      </w:r>
      <w:proofErr w:type="spellEnd"/>
      <w:r w:rsidRPr="00D77BDE">
        <w:t xml:space="preserve"> 21,3 </w:t>
      </w:r>
      <w:proofErr w:type="spellStart"/>
      <w:r w:rsidRPr="00D77BDE">
        <w:t>billion</w:t>
      </w:r>
      <w:proofErr w:type="spellEnd"/>
      <w:r w:rsidRPr="00D77BDE">
        <w:t xml:space="preserve"> </w:t>
      </w:r>
      <w:proofErr w:type="spellStart"/>
      <w:r w:rsidRPr="00D77BDE">
        <w:t>ton</w:t>
      </w:r>
      <w:proofErr w:type="spellEnd"/>
      <w:r w:rsidRPr="00D77BDE">
        <w:t xml:space="preserve">(21.3 </w:t>
      </w:r>
      <w:proofErr w:type="spellStart"/>
      <w:r w:rsidRPr="00D77BDE">
        <w:t>gigaton</w:t>
      </w:r>
      <w:proofErr w:type="spellEnd"/>
      <w:r w:rsidRPr="00D77BDE">
        <w:t>)</w:t>
      </w:r>
      <w:r w:rsidRPr="00D77BDE">
        <w:br/>
        <w:t>10)</w:t>
      </w:r>
      <w:proofErr w:type="spellStart"/>
      <w:r w:rsidRPr="00D77BDE">
        <w:t>about</w:t>
      </w:r>
      <w:proofErr w:type="spellEnd"/>
      <w:r w:rsidRPr="00D77BDE">
        <w:t xml:space="preserve"> </w:t>
      </w:r>
      <w:proofErr w:type="spellStart"/>
      <w:r w:rsidRPr="00D77BDE">
        <w:t>half</w:t>
      </w:r>
      <w:proofErr w:type="spellEnd"/>
      <w:r w:rsidRPr="00D77BDE">
        <w:t xml:space="preserve"> </w:t>
      </w:r>
      <w:proofErr w:type="spellStart"/>
      <w:r w:rsidRPr="00D77BDE">
        <w:t>of</w:t>
      </w:r>
      <w:proofErr w:type="spellEnd"/>
      <w:r w:rsidRPr="00D77BDE">
        <w:t xml:space="preserve"> </w:t>
      </w:r>
      <w:proofErr w:type="spellStart"/>
      <w:r w:rsidRPr="00D77BDE">
        <w:t>that</w:t>
      </w:r>
      <w:proofErr w:type="spellEnd"/>
      <w:r w:rsidRPr="00D77BDE">
        <w:t xml:space="preserve"> </w:t>
      </w:r>
      <w:proofErr w:type="spellStart"/>
      <w:r w:rsidRPr="00D77BDE">
        <w:t>amount</w:t>
      </w:r>
      <w:proofErr w:type="spellEnd"/>
      <w:r w:rsidRPr="00D77BDE">
        <w:br/>
        <w:t>11)</w:t>
      </w:r>
      <w:proofErr w:type="spellStart"/>
      <w:r w:rsidRPr="00D77BDE">
        <w:t>Yes</w:t>
      </w:r>
      <w:proofErr w:type="spellEnd"/>
      <w:r w:rsidRPr="00D77BDE">
        <w:t xml:space="preserve">, </w:t>
      </w:r>
      <w:proofErr w:type="spellStart"/>
      <w:r w:rsidRPr="00D77BDE">
        <w:t>it</w:t>
      </w:r>
      <w:proofErr w:type="spellEnd"/>
      <w:r w:rsidRPr="00D77BDE">
        <w:t xml:space="preserve"> </w:t>
      </w:r>
      <w:proofErr w:type="spellStart"/>
      <w:r w:rsidRPr="00D77BDE">
        <w:t>does</w:t>
      </w:r>
      <w:proofErr w:type="spellEnd"/>
    </w:p>
    <w:p w:rsidR="00D77BDE" w:rsidRDefault="00D77BDE" w:rsidP="00D77BDE">
      <w:pPr>
        <w:pStyle w:val="a3"/>
      </w:pPr>
    </w:p>
    <w:p w:rsidR="00D77BDE" w:rsidRDefault="00D77BDE" w:rsidP="00D77BDE">
      <w:pPr>
        <w:pStyle w:val="a3"/>
        <w:rPr>
          <w:b/>
          <w:bCs/>
        </w:rPr>
      </w:pPr>
      <w:proofErr w:type="spellStart"/>
      <w:r w:rsidRPr="00D77BDE">
        <w:rPr>
          <w:b/>
          <w:bCs/>
        </w:rPr>
        <w:t>Exercise</w:t>
      </w:r>
      <w:proofErr w:type="spellEnd"/>
      <w:r w:rsidRPr="00D77BDE">
        <w:rPr>
          <w:b/>
          <w:bCs/>
        </w:rPr>
        <w:t xml:space="preserve"> 4</w:t>
      </w:r>
    </w:p>
    <w:p w:rsidR="00E917B1" w:rsidRDefault="00E917B1" w:rsidP="00E917B1">
      <w:pPr>
        <w:pStyle w:val="a3"/>
      </w:pPr>
      <w:r w:rsidRPr="00E917B1">
        <w:t>1)</w:t>
      </w:r>
      <w:proofErr w:type="spellStart"/>
      <w:r w:rsidRPr="00E917B1">
        <w:t>Non-fossil</w:t>
      </w:r>
      <w:proofErr w:type="spellEnd"/>
      <w:r w:rsidRPr="00E917B1">
        <w:br/>
      </w:r>
      <w:proofErr w:type="gramStart"/>
      <w:r w:rsidRPr="00E917B1">
        <w:t>2)</w:t>
      </w:r>
      <w:proofErr w:type="spellStart"/>
      <w:r w:rsidRPr="00E917B1">
        <w:t>Generation</w:t>
      </w:r>
      <w:proofErr w:type="spellEnd"/>
      <w:proofErr w:type="gramEnd"/>
      <w:r w:rsidRPr="00E917B1">
        <w:br/>
        <w:t>3)</w:t>
      </w:r>
      <w:proofErr w:type="spellStart"/>
      <w:r w:rsidRPr="00E917B1">
        <w:t>Greenhouse</w:t>
      </w:r>
      <w:proofErr w:type="spellEnd"/>
      <w:r w:rsidRPr="00E917B1">
        <w:br/>
        <w:t>4)</w:t>
      </w:r>
      <w:proofErr w:type="spellStart"/>
      <w:r w:rsidRPr="00E917B1">
        <w:t>non-renewable</w:t>
      </w:r>
      <w:proofErr w:type="spellEnd"/>
      <w:r w:rsidRPr="00E917B1">
        <w:br/>
        <w:t>5)</w:t>
      </w:r>
      <w:proofErr w:type="spellStart"/>
      <w:r w:rsidRPr="00E917B1">
        <w:t>gas</w:t>
      </w:r>
      <w:proofErr w:type="spellEnd"/>
      <w:r w:rsidRPr="00E917B1">
        <w:t xml:space="preserve"> </w:t>
      </w:r>
      <w:proofErr w:type="spellStart"/>
      <w:r w:rsidRPr="00E917B1">
        <w:t>fuels</w:t>
      </w:r>
      <w:proofErr w:type="spellEnd"/>
      <w:r w:rsidRPr="00E917B1">
        <w:br/>
      </w:r>
      <w:r w:rsidRPr="00E917B1">
        <w:lastRenderedPageBreak/>
        <w:t>6)</w:t>
      </w:r>
      <w:proofErr w:type="spellStart"/>
      <w:r w:rsidRPr="00E917B1">
        <w:t>volatile</w:t>
      </w:r>
      <w:proofErr w:type="spellEnd"/>
      <w:r w:rsidRPr="00E917B1">
        <w:br/>
        <w:t>7)</w:t>
      </w:r>
      <w:proofErr w:type="spellStart"/>
      <w:r w:rsidRPr="00E917B1">
        <w:t>faster</w:t>
      </w:r>
      <w:proofErr w:type="spellEnd"/>
      <w:r w:rsidRPr="00E917B1">
        <w:br/>
        <w:t>8)</w:t>
      </w:r>
      <w:proofErr w:type="spellStart"/>
      <w:r w:rsidRPr="00E917B1">
        <w:t>primary</w:t>
      </w:r>
      <w:proofErr w:type="spellEnd"/>
      <w:r w:rsidRPr="00E917B1">
        <w:br/>
        <w:t>9)</w:t>
      </w:r>
      <w:proofErr w:type="spellStart"/>
      <w:r w:rsidRPr="00E917B1">
        <w:t>average</w:t>
      </w:r>
      <w:proofErr w:type="spellEnd"/>
      <w:r w:rsidRPr="00E917B1">
        <w:br/>
        <w:t>10)</w:t>
      </w:r>
      <w:proofErr w:type="spellStart"/>
      <w:r w:rsidRPr="00E917B1">
        <w:t>exposure</w:t>
      </w:r>
      <w:proofErr w:type="spellEnd"/>
      <w:r w:rsidRPr="00E917B1">
        <w:br/>
        <w:t>11)</w:t>
      </w:r>
      <w:proofErr w:type="spellStart"/>
      <w:r w:rsidRPr="00E917B1">
        <w:t>hydrocarbon</w:t>
      </w:r>
      <w:proofErr w:type="spellEnd"/>
      <w:r w:rsidRPr="00E917B1">
        <w:br/>
        <w:t>12)</w:t>
      </w:r>
      <w:proofErr w:type="spellStart"/>
      <w:r w:rsidRPr="00E917B1">
        <w:t>absorb</w:t>
      </w:r>
      <w:proofErr w:type="spellEnd"/>
      <w:r w:rsidRPr="00E917B1">
        <w:br/>
        <w:t>13)</w:t>
      </w:r>
      <w:proofErr w:type="spellStart"/>
      <w:r w:rsidRPr="00E917B1">
        <w:t>carbon</w:t>
      </w:r>
      <w:proofErr w:type="spellEnd"/>
      <w:r w:rsidRPr="00E917B1">
        <w:t xml:space="preserve"> </w:t>
      </w:r>
      <w:proofErr w:type="spellStart"/>
      <w:r w:rsidRPr="00E917B1">
        <w:t>dioxide</w:t>
      </w:r>
      <w:proofErr w:type="spellEnd"/>
      <w:r w:rsidRPr="00E917B1">
        <w:br/>
        <w:t>14)</w:t>
      </w:r>
      <w:proofErr w:type="spellStart"/>
      <w:r w:rsidRPr="00E917B1">
        <w:t>environmental</w:t>
      </w:r>
      <w:proofErr w:type="spellEnd"/>
      <w:r w:rsidRPr="00E917B1">
        <w:br/>
        <w:t>15)</w:t>
      </w:r>
      <w:proofErr w:type="spellStart"/>
      <w:r w:rsidRPr="00E917B1">
        <w:t>biogenic</w:t>
      </w:r>
      <w:proofErr w:type="spellEnd"/>
      <w:r w:rsidRPr="00E917B1">
        <w:br/>
        <w:t>16)</w:t>
      </w:r>
      <w:proofErr w:type="spellStart"/>
      <w:r w:rsidRPr="00E917B1">
        <w:t>consumption</w:t>
      </w:r>
      <w:proofErr w:type="spellEnd"/>
    </w:p>
    <w:p w:rsidR="00E917B1" w:rsidRDefault="00E917B1" w:rsidP="00E917B1">
      <w:pPr>
        <w:pStyle w:val="a3"/>
      </w:pPr>
    </w:p>
    <w:p w:rsidR="00E917B1" w:rsidRDefault="00E917B1" w:rsidP="00E917B1">
      <w:pPr>
        <w:pStyle w:val="a3"/>
        <w:rPr>
          <w:b/>
          <w:bCs/>
          <w:lang w:val="en-US"/>
        </w:rPr>
      </w:pPr>
      <w:r w:rsidRPr="00E917B1">
        <w:rPr>
          <w:b/>
          <w:bCs/>
          <w:lang w:val="en-US"/>
        </w:rPr>
        <w:t>Exercise 5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1)cause</w:t>
      </w:r>
      <w:bookmarkStart w:id="0" w:name="_GoBack"/>
      <w:bookmarkEnd w:id="0"/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2)enhances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3)contributes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4)take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5)are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6)contain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7)range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8)are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9)contained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10)causing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11)included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12)exceeds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13)is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14)produces</w:t>
      </w:r>
    </w:p>
    <w:p w:rsidR="009837BD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15)raise</w:t>
      </w:r>
    </w:p>
    <w:p w:rsidR="00E917B1" w:rsidRPr="009837BD" w:rsidRDefault="009837BD" w:rsidP="009837BD">
      <w:pPr>
        <w:pStyle w:val="a3"/>
        <w:rPr>
          <w:lang w:val="en-US"/>
        </w:rPr>
      </w:pPr>
      <w:r w:rsidRPr="009837BD">
        <w:rPr>
          <w:lang w:val="en-US"/>
        </w:rPr>
        <w:t>16)is</w:t>
      </w:r>
    </w:p>
    <w:p w:rsidR="00E917B1" w:rsidRDefault="00E917B1" w:rsidP="00E917B1">
      <w:pPr>
        <w:pStyle w:val="a3"/>
        <w:rPr>
          <w:b/>
          <w:bCs/>
          <w:lang w:val="en-US"/>
        </w:rPr>
      </w:pPr>
    </w:p>
    <w:p w:rsidR="00E917B1" w:rsidRDefault="00E917B1" w:rsidP="00E917B1">
      <w:pPr>
        <w:pStyle w:val="a3"/>
        <w:rPr>
          <w:b/>
          <w:bCs/>
          <w:lang w:val="en-US"/>
        </w:rPr>
      </w:pPr>
      <w:r>
        <w:rPr>
          <w:b/>
          <w:bCs/>
          <w:lang w:val="en-US"/>
        </w:rPr>
        <w:t>Exercise 6</w:t>
      </w:r>
    </w:p>
    <w:p w:rsidR="00E917B1" w:rsidRPr="00E917B1" w:rsidRDefault="00E917B1" w:rsidP="00E917B1">
      <w:pPr>
        <w:pStyle w:val="a3"/>
        <w:rPr>
          <w:sz w:val="24"/>
          <w:szCs w:val="24"/>
          <w:lang w:val="en-US"/>
        </w:rPr>
      </w:pPr>
      <w:r w:rsidRPr="00E917B1">
        <w:rPr>
          <w:sz w:val="24"/>
          <w:szCs w:val="24"/>
          <w:lang w:val="en-US"/>
        </w:rPr>
        <w:t xml:space="preserve">1) </w:t>
      </w:r>
      <w:r w:rsidRPr="00E917B1">
        <w:rPr>
          <w:sz w:val="24"/>
          <w:szCs w:val="24"/>
          <w:lang w:val="en-US"/>
        </w:rPr>
        <w:t>Fossil fuels or gas fuels are not fuels formed by natural resources.</w:t>
      </w:r>
    </w:p>
    <w:p w:rsidR="00E917B1" w:rsidRPr="00E917B1" w:rsidRDefault="00E917B1" w:rsidP="00E917B1">
      <w:pPr>
        <w:pStyle w:val="a3"/>
        <w:rPr>
          <w:sz w:val="24"/>
          <w:szCs w:val="24"/>
          <w:lang w:val="en-US"/>
        </w:rPr>
      </w:pPr>
    </w:p>
    <w:p w:rsidR="00E917B1" w:rsidRPr="00E917B1" w:rsidRDefault="00E917B1" w:rsidP="00E917B1">
      <w:pPr>
        <w:pStyle w:val="a3"/>
        <w:rPr>
          <w:i/>
          <w:iCs/>
          <w:sz w:val="24"/>
          <w:szCs w:val="24"/>
          <w:lang w:val="en-US"/>
        </w:rPr>
      </w:pPr>
      <w:r w:rsidRPr="00E917B1">
        <w:rPr>
          <w:i/>
          <w:iCs/>
          <w:sz w:val="24"/>
          <w:szCs w:val="24"/>
          <w:lang w:val="en-US"/>
        </w:rPr>
        <w:t xml:space="preserve">    </w:t>
      </w:r>
      <w:r w:rsidRPr="00E917B1">
        <w:rPr>
          <w:i/>
          <w:iCs/>
          <w:sz w:val="24"/>
          <w:szCs w:val="24"/>
          <w:lang w:val="en-US"/>
        </w:rPr>
        <w:t xml:space="preserve">Are fossil fuels or gas fuels </w:t>
      </w:r>
      <w:proofErr w:type="spellStart"/>
      <w:r w:rsidRPr="00E917B1">
        <w:rPr>
          <w:i/>
          <w:iCs/>
          <w:sz w:val="24"/>
          <w:szCs w:val="24"/>
          <w:lang w:val="en-US"/>
        </w:rPr>
        <w:t>fuels</w:t>
      </w:r>
      <w:proofErr w:type="spellEnd"/>
      <w:r w:rsidRPr="00E917B1">
        <w:rPr>
          <w:i/>
          <w:iCs/>
          <w:sz w:val="24"/>
          <w:szCs w:val="24"/>
          <w:lang w:val="en-US"/>
        </w:rPr>
        <w:t xml:space="preserve"> formed by natural resources?</w:t>
      </w:r>
    </w:p>
    <w:p w:rsidR="00E917B1" w:rsidRPr="00E917B1" w:rsidRDefault="00E917B1" w:rsidP="00E917B1">
      <w:pPr>
        <w:pStyle w:val="a3"/>
        <w:rPr>
          <w:sz w:val="24"/>
          <w:szCs w:val="24"/>
          <w:lang w:val="en-US"/>
        </w:rPr>
      </w:pPr>
      <w:r w:rsidRPr="00E917B1">
        <w:rPr>
          <w:sz w:val="24"/>
          <w:szCs w:val="24"/>
          <w:lang w:val="en-US"/>
        </w:rPr>
        <w:t xml:space="preserve">2) </w:t>
      </w:r>
      <w:r w:rsidRPr="00E917B1">
        <w:rPr>
          <w:sz w:val="24"/>
          <w:szCs w:val="24"/>
          <w:lang w:val="en-US"/>
        </w:rPr>
        <w:t>The age of the buried dead organisms and their resulting is not typically millions of years.</w:t>
      </w:r>
    </w:p>
    <w:p w:rsidR="00E917B1" w:rsidRPr="00E917B1" w:rsidRDefault="00E917B1" w:rsidP="00E917B1">
      <w:pPr>
        <w:pStyle w:val="a3"/>
        <w:rPr>
          <w:sz w:val="24"/>
          <w:szCs w:val="24"/>
          <w:lang w:val="en-US"/>
        </w:rPr>
      </w:pPr>
      <w:r w:rsidRPr="00E917B1">
        <w:rPr>
          <w:sz w:val="24"/>
          <w:szCs w:val="24"/>
          <w:lang w:val="en-US"/>
        </w:rPr>
        <w:t xml:space="preserve">     </w:t>
      </w:r>
    </w:p>
    <w:p w:rsidR="00E917B1" w:rsidRDefault="00E917B1" w:rsidP="00E917B1">
      <w:pPr>
        <w:pStyle w:val="a3"/>
        <w:rPr>
          <w:i/>
          <w:iCs/>
          <w:sz w:val="24"/>
          <w:szCs w:val="24"/>
          <w:lang w:val="en-US"/>
        </w:rPr>
      </w:pPr>
      <w:r w:rsidRPr="00E917B1">
        <w:rPr>
          <w:i/>
          <w:iCs/>
          <w:sz w:val="24"/>
          <w:szCs w:val="24"/>
          <w:lang w:val="en-US"/>
        </w:rPr>
        <w:t xml:space="preserve">     </w:t>
      </w:r>
      <w:r w:rsidRPr="00E917B1">
        <w:rPr>
          <w:i/>
          <w:iCs/>
          <w:sz w:val="24"/>
          <w:szCs w:val="24"/>
          <w:lang w:val="en-US"/>
        </w:rPr>
        <w:t>Is the age of the buried dead organisms and their resulting typically millions of years?</w:t>
      </w:r>
    </w:p>
    <w:p w:rsidR="00E917B1" w:rsidRPr="00E917B1" w:rsidRDefault="00E917B1" w:rsidP="00E917B1">
      <w:pPr>
        <w:pStyle w:val="a3"/>
        <w:rPr>
          <w:sz w:val="24"/>
          <w:szCs w:val="24"/>
          <w:lang w:val="en-US"/>
        </w:rPr>
      </w:pPr>
      <w:r w:rsidRPr="00E917B1">
        <w:rPr>
          <w:sz w:val="24"/>
          <w:szCs w:val="24"/>
          <w:lang w:val="en-US"/>
        </w:rPr>
        <w:t>3)</w:t>
      </w:r>
      <w:r w:rsidRPr="00E917B1">
        <w:rPr>
          <w:lang w:val="en-US"/>
        </w:rPr>
        <w:t xml:space="preserve"> </w:t>
      </w:r>
      <w:r w:rsidRPr="00E917B1">
        <w:rPr>
          <w:sz w:val="24"/>
          <w:szCs w:val="24"/>
          <w:lang w:val="en-US"/>
        </w:rPr>
        <w:t>It sometimes does</w:t>
      </w:r>
      <w:r w:rsidR="00C32FCA">
        <w:rPr>
          <w:sz w:val="24"/>
          <w:szCs w:val="24"/>
          <w:lang w:val="en-US"/>
        </w:rPr>
        <w:t>n</w:t>
      </w:r>
      <w:r w:rsidRPr="00E917B1">
        <w:rPr>
          <w:sz w:val="24"/>
          <w:szCs w:val="24"/>
          <w:lang w:val="en-US"/>
        </w:rPr>
        <w:t>`t exceed 650 million years.</w:t>
      </w:r>
    </w:p>
    <w:p w:rsidR="00E917B1" w:rsidRDefault="00E917B1" w:rsidP="00E917B1">
      <w:pPr>
        <w:pStyle w:val="a3"/>
        <w:rPr>
          <w:sz w:val="24"/>
          <w:szCs w:val="24"/>
          <w:lang w:val="en-US"/>
        </w:rPr>
      </w:pPr>
    </w:p>
    <w:p w:rsidR="00E917B1" w:rsidRDefault="00E917B1" w:rsidP="00E917B1">
      <w:pPr>
        <w:pStyle w:val="a3"/>
        <w:rPr>
          <w:sz w:val="24"/>
          <w:szCs w:val="24"/>
          <w:lang w:val="en-US"/>
        </w:rPr>
      </w:pPr>
      <w:r w:rsidRPr="00E917B1">
        <w:rPr>
          <w:sz w:val="24"/>
          <w:szCs w:val="24"/>
          <w:lang w:val="en-US"/>
        </w:rPr>
        <w:t xml:space="preserve">    </w:t>
      </w:r>
      <w:r w:rsidRPr="00E917B1">
        <w:rPr>
          <w:i/>
          <w:iCs/>
          <w:sz w:val="24"/>
          <w:szCs w:val="24"/>
          <w:lang w:val="en-US"/>
        </w:rPr>
        <w:t>Does it sometimes exceed 650 million years?</w:t>
      </w:r>
    </w:p>
    <w:p w:rsidR="00E917B1" w:rsidRPr="00E917B1" w:rsidRDefault="00E917B1" w:rsidP="00E917B1">
      <w:pPr>
        <w:pStyle w:val="a3"/>
        <w:rPr>
          <w:sz w:val="24"/>
          <w:szCs w:val="24"/>
          <w:lang w:val="en-US"/>
        </w:rPr>
      </w:pPr>
      <w:r w:rsidRPr="00E917B1">
        <w:rPr>
          <w:sz w:val="24"/>
          <w:szCs w:val="24"/>
          <w:lang w:val="en-US"/>
        </w:rPr>
        <w:t>4)</w:t>
      </w:r>
      <w:r w:rsidRPr="00E917B1">
        <w:rPr>
          <w:lang w:val="en-US"/>
        </w:rPr>
        <w:t xml:space="preserve"> </w:t>
      </w:r>
      <w:r w:rsidRPr="00E917B1">
        <w:rPr>
          <w:sz w:val="24"/>
          <w:szCs w:val="24"/>
          <w:lang w:val="en-US"/>
        </w:rPr>
        <w:t>These fuels don`t contain a high percentage of carbon and hydrocarbons.</w:t>
      </w:r>
    </w:p>
    <w:p w:rsidR="00E917B1" w:rsidRDefault="00E917B1" w:rsidP="00E917B1">
      <w:pPr>
        <w:pStyle w:val="a3"/>
        <w:rPr>
          <w:sz w:val="24"/>
          <w:szCs w:val="24"/>
          <w:lang w:val="en-US"/>
        </w:rPr>
      </w:pPr>
    </w:p>
    <w:p w:rsidR="00E917B1" w:rsidRDefault="00E917B1" w:rsidP="00E917B1">
      <w:pPr>
        <w:pStyle w:val="a3"/>
        <w:rPr>
          <w:i/>
          <w:iCs/>
          <w:sz w:val="24"/>
          <w:szCs w:val="24"/>
          <w:lang w:val="en-US"/>
        </w:rPr>
      </w:pPr>
      <w:r w:rsidRPr="00E917B1">
        <w:rPr>
          <w:sz w:val="24"/>
          <w:szCs w:val="24"/>
          <w:lang w:val="en-US"/>
        </w:rPr>
        <w:t xml:space="preserve">    </w:t>
      </w:r>
      <w:r w:rsidRPr="00E917B1">
        <w:rPr>
          <w:i/>
          <w:iCs/>
          <w:sz w:val="24"/>
          <w:szCs w:val="24"/>
          <w:lang w:val="en-US"/>
        </w:rPr>
        <w:t>Do these fuels contain a high percentage of carbon and hydrocarbons?</w:t>
      </w:r>
    </w:p>
    <w:p w:rsidR="00E917B1" w:rsidRPr="00E917B1" w:rsidRDefault="00E917B1" w:rsidP="00E917B1">
      <w:pPr>
        <w:pStyle w:val="a3"/>
        <w:rPr>
          <w:sz w:val="24"/>
          <w:szCs w:val="24"/>
          <w:lang w:val="en-US"/>
        </w:rPr>
      </w:pPr>
      <w:r w:rsidRPr="00E917B1">
        <w:rPr>
          <w:sz w:val="24"/>
          <w:szCs w:val="24"/>
          <w:lang w:val="en-US"/>
        </w:rPr>
        <w:t>5)</w:t>
      </w:r>
      <w:r w:rsidRPr="00E917B1">
        <w:rPr>
          <w:sz w:val="24"/>
          <w:szCs w:val="24"/>
          <w:lang w:val="en-US"/>
        </w:rPr>
        <w:t xml:space="preserve"> Fossil fuels don`t range from volatile materials to nonvolatile materials.</w:t>
      </w:r>
    </w:p>
    <w:p w:rsidR="00E917B1" w:rsidRDefault="00E917B1" w:rsidP="00E917B1">
      <w:pPr>
        <w:pStyle w:val="a3"/>
        <w:rPr>
          <w:sz w:val="24"/>
          <w:szCs w:val="24"/>
          <w:lang w:val="en-US"/>
        </w:rPr>
      </w:pPr>
      <w:r w:rsidRPr="00E917B1">
        <w:rPr>
          <w:sz w:val="24"/>
          <w:szCs w:val="24"/>
          <w:lang w:val="en-US"/>
        </w:rPr>
        <w:t xml:space="preserve"> </w:t>
      </w:r>
    </w:p>
    <w:p w:rsidR="00E917B1" w:rsidRDefault="00E917B1" w:rsidP="00E917B1">
      <w:pPr>
        <w:pStyle w:val="a3"/>
        <w:rPr>
          <w:i/>
          <w:iCs/>
          <w:sz w:val="24"/>
          <w:szCs w:val="24"/>
          <w:lang w:val="en-US"/>
        </w:rPr>
      </w:pPr>
      <w:r w:rsidRPr="00E917B1">
        <w:rPr>
          <w:sz w:val="24"/>
          <w:szCs w:val="24"/>
          <w:lang w:val="en-US"/>
        </w:rPr>
        <w:t xml:space="preserve">    </w:t>
      </w:r>
      <w:r w:rsidRPr="00E917B1">
        <w:rPr>
          <w:i/>
          <w:iCs/>
          <w:sz w:val="24"/>
          <w:szCs w:val="24"/>
          <w:lang w:val="en-US"/>
        </w:rPr>
        <w:t>Do Fossil fuels range from volatile materials to nonvolatile materials?</w:t>
      </w:r>
    </w:p>
    <w:p w:rsidR="00C32FCA" w:rsidRPr="00C32FCA" w:rsidRDefault="00C32FCA" w:rsidP="00C32FCA">
      <w:pPr>
        <w:pStyle w:val="a3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6)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Nonvolatile materials are not composed of almost pure carbon.</w:t>
      </w:r>
    </w:p>
    <w:p w:rsidR="00C32FCA" w:rsidRDefault="00C32FCA" w:rsidP="00C32FCA">
      <w:pPr>
        <w:pStyle w:val="a3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ab/>
      </w:r>
    </w:p>
    <w:p w:rsidR="00C32FCA" w:rsidRDefault="00C32FCA" w:rsidP="00C32FCA">
      <w:pPr>
        <w:pStyle w:val="a3"/>
        <w:rPr>
          <w:i/>
          <w:iCs/>
          <w:sz w:val="24"/>
          <w:szCs w:val="24"/>
          <w:lang w:val="en-US"/>
        </w:rPr>
      </w:pPr>
      <w:r w:rsidRPr="00C32FCA">
        <w:rPr>
          <w:i/>
          <w:iCs/>
          <w:sz w:val="24"/>
          <w:szCs w:val="24"/>
          <w:lang w:val="en-US"/>
        </w:rPr>
        <w:t xml:space="preserve">    </w:t>
      </w:r>
      <w:r w:rsidRPr="00C32FCA">
        <w:rPr>
          <w:i/>
          <w:iCs/>
          <w:sz w:val="24"/>
          <w:szCs w:val="24"/>
          <w:lang w:val="en-US"/>
        </w:rPr>
        <w:t>Are Nonvolatile materials composed of almost pure carbon?</w:t>
      </w:r>
    </w:p>
    <w:p w:rsidR="00C32FCA" w:rsidRPr="00C32FCA" w:rsidRDefault="00C32FCA" w:rsidP="00C32FCA">
      <w:pPr>
        <w:pStyle w:val="a3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7)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In 2007 primary sources of energy didn`</w:t>
      </w:r>
      <w:r w:rsidRPr="00C32FCA">
        <w:rPr>
          <w:sz w:val="24"/>
          <w:szCs w:val="24"/>
          <w:lang w:val="en-US"/>
        </w:rPr>
        <w:t>t consist</w:t>
      </w:r>
      <w:r w:rsidRPr="00C32FCA">
        <w:rPr>
          <w:sz w:val="24"/>
          <w:szCs w:val="24"/>
          <w:lang w:val="en-US"/>
        </w:rPr>
        <w:t xml:space="preserve"> of petroleum 36.0%, coal 27.4%, and natural gas 23.0%.</w:t>
      </w:r>
    </w:p>
    <w:p w:rsidR="00C32FCA" w:rsidRDefault="00C32FCA" w:rsidP="00C32FCA">
      <w:pPr>
        <w:pStyle w:val="a3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ab/>
      </w:r>
    </w:p>
    <w:p w:rsidR="00C32FCA" w:rsidRDefault="00C32FCA" w:rsidP="00C32FCA">
      <w:pPr>
        <w:pStyle w:val="a3"/>
        <w:rPr>
          <w:i/>
          <w:iCs/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lastRenderedPageBreak/>
        <w:t xml:space="preserve">   </w:t>
      </w:r>
      <w:r w:rsidRPr="00C32FCA">
        <w:rPr>
          <w:i/>
          <w:iCs/>
          <w:sz w:val="24"/>
          <w:szCs w:val="24"/>
          <w:lang w:val="en-US"/>
        </w:rPr>
        <w:t>Did In 2007 primary sources of energy consist of petroleum 36.0%, coal 27.4%, and natural gas 23.0%?</w:t>
      </w:r>
    </w:p>
    <w:p w:rsidR="00C32FCA" w:rsidRPr="00C32FCA" w:rsidRDefault="00C32FCA" w:rsidP="00C32FCA">
      <w:pPr>
        <w:pStyle w:val="a3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8)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It did not amount to an 86.4% share for fossil fuels in primary energy consumption in the world.</w:t>
      </w:r>
    </w:p>
    <w:p w:rsidR="00C32FCA" w:rsidRDefault="00C32FCA" w:rsidP="00C32FCA">
      <w:pPr>
        <w:pStyle w:val="a3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ab/>
      </w:r>
    </w:p>
    <w:p w:rsidR="00C32FCA" w:rsidRDefault="00C32FCA" w:rsidP="00C32FCA">
      <w:pPr>
        <w:pStyle w:val="a3"/>
        <w:rPr>
          <w:i/>
          <w:iCs/>
          <w:sz w:val="24"/>
          <w:szCs w:val="24"/>
          <w:lang w:val="en-US"/>
        </w:rPr>
      </w:pPr>
      <w:r w:rsidRPr="00C32FCA">
        <w:rPr>
          <w:i/>
          <w:iCs/>
          <w:sz w:val="24"/>
          <w:szCs w:val="24"/>
          <w:lang w:val="en-US"/>
        </w:rPr>
        <w:t xml:space="preserve">    </w:t>
      </w:r>
      <w:r w:rsidRPr="00C32FCA">
        <w:rPr>
          <w:i/>
          <w:iCs/>
          <w:sz w:val="24"/>
          <w:szCs w:val="24"/>
          <w:lang w:val="en-US"/>
        </w:rPr>
        <w:t>Did It amount to an 86.4% share for fossil fuels in primary energy consumption in the world?</w:t>
      </w:r>
    </w:p>
    <w:p w:rsidR="00C32FCA" w:rsidRPr="00C32FCA" w:rsidRDefault="00C32FCA" w:rsidP="00C32FCA">
      <w:pPr>
        <w:pStyle w:val="a3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9)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Non-fossil sources in 2006 didn`t include hydroelectric 6.3%, nuclear 8.5%, and (geothermal, solar, tide, wind, wood, waste) that amounted 0.9 percent.</w:t>
      </w:r>
    </w:p>
    <w:p w:rsidR="00C32FCA" w:rsidRDefault="00C32FCA" w:rsidP="00C32FCA">
      <w:pPr>
        <w:pStyle w:val="a3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ab/>
      </w:r>
    </w:p>
    <w:p w:rsidR="00C32FCA" w:rsidRDefault="00C32FCA" w:rsidP="00C32FCA">
      <w:pPr>
        <w:pStyle w:val="a3"/>
        <w:rPr>
          <w:i/>
          <w:iCs/>
          <w:sz w:val="24"/>
          <w:szCs w:val="24"/>
          <w:lang w:val="en-US"/>
        </w:rPr>
      </w:pPr>
      <w:r w:rsidRPr="00C32FCA">
        <w:rPr>
          <w:i/>
          <w:iCs/>
          <w:sz w:val="24"/>
          <w:szCs w:val="24"/>
          <w:lang w:val="en-US"/>
        </w:rPr>
        <w:t xml:space="preserve">    </w:t>
      </w:r>
      <w:r w:rsidRPr="00C32FCA">
        <w:rPr>
          <w:i/>
          <w:iCs/>
          <w:sz w:val="24"/>
          <w:szCs w:val="24"/>
          <w:lang w:val="en-US"/>
        </w:rPr>
        <w:t>Did non-fossil sources in 2006 included hydroelectric 6.3%, nuclear 8.5%, and (geothermal, solar, tide, wind, wood, waste) that amounted 0.9 percent?</w:t>
      </w:r>
    </w:p>
    <w:p w:rsidR="00C32FCA" w:rsidRPr="00C32FCA" w:rsidRDefault="00C32FCA" w:rsidP="00C32FCA">
      <w:pPr>
        <w:pStyle w:val="a3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10)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World energy consumption wasn`t growing about 2.3% per year.</w:t>
      </w:r>
    </w:p>
    <w:p w:rsidR="00C32FCA" w:rsidRDefault="00C32FCA" w:rsidP="00C32FCA">
      <w:pPr>
        <w:pStyle w:val="a3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 xml:space="preserve"> </w:t>
      </w:r>
    </w:p>
    <w:p w:rsidR="00C32FCA" w:rsidRDefault="00C32FCA" w:rsidP="00C32FCA">
      <w:pPr>
        <w:pStyle w:val="a3"/>
        <w:rPr>
          <w:i/>
          <w:iCs/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 xml:space="preserve">      </w:t>
      </w:r>
      <w:r w:rsidRPr="00C32FCA">
        <w:rPr>
          <w:i/>
          <w:iCs/>
          <w:sz w:val="24"/>
          <w:szCs w:val="24"/>
          <w:lang w:val="en-US"/>
        </w:rPr>
        <w:t>Was world energy consumption growing about 2.3% per year?</w:t>
      </w:r>
    </w:p>
    <w:p w:rsidR="00C32FCA" w:rsidRPr="00C32FCA" w:rsidRDefault="00C32FCA" w:rsidP="00C32FCA">
      <w:pPr>
        <w:pStyle w:val="a3"/>
        <w:spacing w:before="240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11)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Fossil fuels aren`t non-renewable resources.</w:t>
      </w:r>
    </w:p>
    <w:p w:rsidR="00C32FCA" w:rsidRDefault="00C32FCA" w:rsidP="00C32FCA">
      <w:pPr>
        <w:pStyle w:val="a3"/>
        <w:spacing w:before="240"/>
        <w:rPr>
          <w:i/>
          <w:iCs/>
          <w:sz w:val="24"/>
          <w:szCs w:val="24"/>
          <w:lang w:val="en-US"/>
        </w:rPr>
      </w:pPr>
      <w:r w:rsidRPr="00C32FCA">
        <w:rPr>
          <w:i/>
          <w:iCs/>
          <w:sz w:val="24"/>
          <w:szCs w:val="24"/>
          <w:lang w:val="en-US"/>
        </w:rPr>
        <w:t xml:space="preserve">      </w:t>
      </w:r>
      <w:r w:rsidRPr="00C32FCA">
        <w:rPr>
          <w:i/>
          <w:iCs/>
          <w:sz w:val="24"/>
          <w:szCs w:val="24"/>
          <w:lang w:val="en-US"/>
        </w:rPr>
        <w:t>Are fossil fuels non-renewable resources?</w:t>
      </w:r>
    </w:p>
    <w:p w:rsidR="00C32FCA" w:rsidRPr="00C32FCA" w:rsidRDefault="00C32FCA" w:rsidP="00C32FCA">
      <w:pPr>
        <w:pStyle w:val="a3"/>
        <w:spacing w:before="240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12)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They don`t take millions of years to form.</w:t>
      </w:r>
    </w:p>
    <w:p w:rsidR="00C32FCA" w:rsidRPr="00C32FCA" w:rsidRDefault="00C32FCA" w:rsidP="00C32FCA">
      <w:pPr>
        <w:pStyle w:val="a3"/>
        <w:spacing w:before="240"/>
        <w:rPr>
          <w:i/>
          <w:iCs/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 xml:space="preserve">      </w:t>
      </w:r>
      <w:r w:rsidRPr="00C32FCA">
        <w:rPr>
          <w:i/>
          <w:iCs/>
          <w:sz w:val="24"/>
          <w:szCs w:val="24"/>
          <w:lang w:val="en-US"/>
        </w:rPr>
        <w:t>Do they take millions of years to form?</w:t>
      </w:r>
    </w:p>
    <w:p w:rsidR="00C32FCA" w:rsidRPr="00C32FCA" w:rsidRDefault="00C32FCA" w:rsidP="00C32FCA">
      <w:pPr>
        <w:pStyle w:val="a3"/>
        <w:spacing w:before="240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13)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Fossil fuels reserves aren`t being depleted much faster than new ones are being formed.</w:t>
      </w:r>
    </w:p>
    <w:p w:rsidR="00C32FCA" w:rsidRDefault="00C32FCA" w:rsidP="00C32FCA">
      <w:pPr>
        <w:pStyle w:val="a3"/>
        <w:spacing w:before="240"/>
        <w:rPr>
          <w:i/>
          <w:iCs/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 xml:space="preserve">      </w:t>
      </w:r>
      <w:r w:rsidRPr="00C32FCA">
        <w:rPr>
          <w:i/>
          <w:iCs/>
          <w:sz w:val="24"/>
          <w:szCs w:val="24"/>
          <w:lang w:val="en-US"/>
        </w:rPr>
        <w:t>Are fossil fuels reserves being depleted much faster than new ones are being formed?</w:t>
      </w:r>
    </w:p>
    <w:p w:rsidR="00C32FCA" w:rsidRPr="00C32FCA" w:rsidRDefault="00C32FCA" w:rsidP="00C32FCA">
      <w:pPr>
        <w:pStyle w:val="a3"/>
        <w:spacing w:before="240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14)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The production and use of fossil fuels don`t raise environmental concerns.</w:t>
      </w:r>
    </w:p>
    <w:p w:rsidR="00C32FCA" w:rsidRDefault="00C32FCA" w:rsidP="00C32FCA">
      <w:pPr>
        <w:pStyle w:val="a3"/>
        <w:spacing w:before="240"/>
        <w:rPr>
          <w:i/>
          <w:iCs/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 xml:space="preserve">      </w:t>
      </w:r>
      <w:r w:rsidRPr="00C32FCA">
        <w:rPr>
          <w:i/>
          <w:iCs/>
          <w:sz w:val="24"/>
          <w:szCs w:val="24"/>
          <w:lang w:val="en-US"/>
        </w:rPr>
        <w:t>Do the production and use of fossil fuels raise environmental concerns?</w:t>
      </w:r>
    </w:p>
    <w:p w:rsidR="00C32FCA" w:rsidRPr="00C32FCA" w:rsidRDefault="00C32FCA" w:rsidP="00C32FCA">
      <w:pPr>
        <w:pStyle w:val="a3"/>
        <w:spacing w:before="240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15)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The burning of fossil fuels doesn`t produce a large amount of carbon dioxide per year.</w:t>
      </w:r>
    </w:p>
    <w:p w:rsidR="00C32FCA" w:rsidRDefault="00C32FCA" w:rsidP="00C32FCA">
      <w:pPr>
        <w:pStyle w:val="a3"/>
        <w:spacing w:before="240"/>
        <w:rPr>
          <w:i/>
          <w:iCs/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 xml:space="preserve">       </w:t>
      </w:r>
      <w:r w:rsidRPr="00C32FCA">
        <w:rPr>
          <w:i/>
          <w:iCs/>
          <w:sz w:val="24"/>
          <w:szCs w:val="24"/>
          <w:lang w:val="en-US"/>
        </w:rPr>
        <w:t>Does the burning of fossil fuels produce a large amount of carbon dioxide per year?</w:t>
      </w:r>
    </w:p>
    <w:p w:rsidR="00C32FCA" w:rsidRPr="00C32FCA" w:rsidRDefault="00C32FCA" w:rsidP="00C32FCA">
      <w:pPr>
        <w:pStyle w:val="a3"/>
        <w:spacing w:before="240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16)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 xml:space="preserve">Natural processes </w:t>
      </w:r>
      <w:proofErr w:type="spellStart"/>
      <w:r w:rsidRPr="00C32FCA">
        <w:rPr>
          <w:sz w:val="24"/>
          <w:szCs w:val="24"/>
          <w:lang w:val="en-US"/>
        </w:rPr>
        <w:t>cann`t</w:t>
      </w:r>
      <w:proofErr w:type="spellEnd"/>
      <w:r w:rsidRPr="00C32FCA">
        <w:rPr>
          <w:sz w:val="24"/>
          <w:szCs w:val="24"/>
          <w:lang w:val="en-US"/>
        </w:rPr>
        <w:t xml:space="preserve"> only absorb about half of that amount.</w:t>
      </w:r>
    </w:p>
    <w:p w:rsidR="00C32FCA" w:rsidRDefault="00C32FCA" w:rsidP="00C32FCA">
      <w:pPr>
        <w:pStyle w:val="a3"/>
        <w:spacing w:before="240"/>
        <w:rPr>
          <w:i/>
          <w:iCs/>
          <w:sz w:val="24"/>
          <w:szCs w:val="24"/>
          <w:lang w:val="en-US"/>
        </w:rPr>
      </w:pPr>
      <w:r w:rsidRPr="00C32FCA">
        <w:rPr>
          <w:i/>
          <w:iCs/>
          <w:sz w:val="24"/>
          <w:szCs w:val="24"/>
          <w:lang w:val="en-US"/>
        </w:rPr>
        <w:t xml:space="preserve">      </w:t>
      </w:r>
      <w:r w:rsidRPr="00C32FCA">
        <w:rPr>
          <w:i/>
          <w:iCs/>
          <w:sz w:val="24"/>
          <w:szCs w:val="24"/>
          <w:lang w:val="en-US"/>
        </w:rPr>
        <w:t>Can natural processes only absorb about half of that amount?</w:t>
      </w:r>
    </w:p>
    <w:p w:rsidR="00C32FCA" w:rsidRPr="00C32FCA" w:rsidRDefault="00C32FCA" w:rsidP="00C32FCA">
      <w:pPr>
        <w:pStyle w:val="a3"/>
        <w:spacing w:before="240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17)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Carbon dioxide isn`t one of the greenhouse gases that enhances radioactive forcing and contributes to global warming</w:t>
      </w:r>
    </w:p>
    <w:p w:rsidR="00C32FCA" w:rsidRDefault="00C32FCA" w:rsidP="00C32FCA">
      <w:pPr>
        <w:pStyle w:val="a3"/>
        <w:spacing w:before="240"/>
        <w:rPr>
          <w:i/>
          <w:iCs/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 xml:space="preserve">      </w:t>
      </w:r>
      <w:r w:rsidRPr="00C32FCA">
        <w:rPr>
          <w:i/>
          <w:iCs/>
          <w:sz w:val="24"/>
          <w:szCs w:val="24"/>
          <w:lang w:val="en-US"/>
        </w:rPr>
        <w:t>Is carbon dioxide one of the greenhouse gases that enhances radioactive forcing and contributes to global warming?</w:t>
      </w:r>
    </w:p>
    <w:p w:rsidR="00C32FCA" w:rsidRPr="00C32FCA" w:rsidRDefault="00C32FCA" w:rsidP="00C32FCA">
      <w:pPr>
        <w:pStyle w:val="a3"/>
        <w:spacing w:before="240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18)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Carbon dioxide doesn`t cause the average surface temperature of the Earth to rise in response.</w:t>
      </w:r>
    </w:p>
    <w:p w:rsidR="00C32FCA" w:rsidRDefault="00C32FCA" w:rsidP="00C32FCA">
      <w:pPr>
        <w:pStyle w:val="a3"/>
        <w:spacing w:before="240"/>
        <w:rPr>
          <w:i/>
          <w:iCs/>
          <w:sz w:val="24"/>
          <w:szCs w:val="24"/>
          <w:lang w:val="en-US"/>
        </w:rPr>
      </w:pPr>
      <w:r w:rsidRPr="00C32FCA">
        <w:rPr>
          <w:i/>
          <w:iCs/>
          <w:sz w:val="24"/>
          <w:szCs w:val="24"/>
          <w:lang w:val="en-US"/>
        </w:rPr>
        <w:t xml:space="preserve">      </w:t>
      </w:r>
      <w:r w:rsidRPr="00C32FCA">
        <w:rPr>
          <w:i/>
          <w:iCs/>
          <w:sz w:val="24"/>
          <w:szCs w:val="24"/>
          <w:lang w:val="en-US"/>
        </w:rPr>
        <w:t>Does carbon dioxide cause the average surface temperature of the Earth to rise in response?</w:t>
      </w:r>
    </w:p>
    <w:p w:rsidR="00C32FCA" w:rsidRPr="00C32FCA" w:rsidRDefault="00C32FCA" w:rsidP="00C32FCA">
      <w:pPr>
        <w:pStyle w:val="a3"/>
        <w:spacing w:before="240"/>
        <w:rPr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t>19)</w:t>
      </w:r>
      <w:r w:rsidRPr="00C32FCA">
        <w:rPr>
          <w:lang w:val="en-US"/>
        </w:rPr>
        <w:t xml:space="preserve"> </w:t>
      </w:r>
      <w:r w:rsidRPr="00C32FCA">
        <w:rPr>
          <w:sz w:val="24"/>
          <w:szCs w:val="24"/>
          <w:lang w:val="en-US"/>
        </w:rPr>
        <w:t>That won`t cause major adverse effects.</w:t>
      </w:r>
    </w:p>
    <w:p w:rsidR="00C32FCA" w:rsidRPr="00C32FCA" w:rsidRDefault="00C32FCA" w:rsidP="00C32FCA">
      <w:pPr>
        <w:pStyle w:val="a3"/>
        <w:spacing w:before="240"/>
        <w:rPr>
          <w:i/>
          <w:iCs/>
          <w:sz w:val="24"/>
          <w:szCs w:val="24"/>
          <w:lang w:val="en-US"/>
        </w:rPr>
      </w:pPr>
      <w:r w:rsidRPr="00C32FCA">
        <w:rPr>
          <w:sz w:val="24"/>
          <w:szCs w:val="24"/>
          <w:lang w:val="en-US"/>
        </w:rPr>
        <w:lastRenderedPageBreak/>
        <w:t xml:space="preserve">      </w:t>
      </w:r>
      <w:r w:rsidRPr="00C32FCA">
        <w:rPr>
          <w:i/>
          <w:iCs/>
          <w:sz w:val="24"/>
          <w:szCs w:val="24"/>
          <w:lang w:val="en-US"/>
        </w:rPr>
        <w:t>Will that cause major adverse effects?</w:t>
      </w:r>
    </w:p>
    <w:sectPr w:rsidR="00C32FCA" w:rsidRPr="00C3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1A"/>
    <w:rsid w:val="005A5722"/>
    <w:rsid w:val="00690C1A"/>
    <w:rsid w:val="009837BD"/>
    <w:rsid w:val="00A31954"/>
    <w:rsid w:val="00C32FCA"/>
    <w:rsid w:val="00C77C0C"/>
    <w:rsid w:val="00CC471C"/>
    <w:rsid w:val="00D77BDE"/>
    <w:rsid w:val="00E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28FF"/>
  <w15:chartTrackingRefBased/>
  <w15:docId w15:val="{34BAE0AF-54D5-4DF4-91A0-539BD9BC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Хаерутдинов Айнур</dc:creator>
  <cp:keywords/>
  <dc:description/>
  <cp:lastModifiedBy>Хаерутдинов Айнур</cp:lastModifiedBy>
  <cp:revision>1</cp:revision>
  <dcterms:created xsi:type="dcterms:W3CDTF">2020-03-20T14:09:00Z</dcterms:created>
  <dcterms:modified xsi:type="dcterms:W3CDTF">2020-03-20T15:23:00Z</dcterms:modified>
</cp:coreProperties>
</file>