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1C" w:rsidRPr="001B13EE" w:rsidRDefault="00A214E7" w:rsidP="00A214E7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1B13EE">
        <w:rPr>
          <w:rFonts w:ascii="Arial" w:hAnsi="Arial" w:cs="Arial"/>
          <w:b/>
          <w:color w:val="000000" w:themeColor="text1"/>
          <w:sz w:val="24"/>
          <w:szCs w:val="24"/>
        </w:rPr>
        <w:t>Халимов</w:t>
      </w:r>
      <w:proofErr w:type="spellEnd"/>
      <w:r w:rsidRPr="001B13EE">
        <w:rPr>
          <w:rFonts w:ascii="Arial" w:hAnsi="Arial" w:cs="Arial"/>
          <w:b/>
          <w:color w:val="000000" w:themeColor="text1"/>
          <w:sz w:val="24"/>
          <w:szCs w:val="24"/>
        </w:rPr>
        <w:t xml:space="preserve"> Д.И., Э</w:t>
      </w:r>
      <w:bookmarkStart w:id="0" w:name="_GoBack"/>
      <w:bookmarkEnd w:id="0"/>
      <w:r w:rsidRPr="001B13EE">
        <w:rPr>
          <w:rFonts w:ascii="Arial" w:hAnsi="Arial" w:cs="Arial"/>
          <w:b/>
          <w:color w:val="000000" w:themeColor="text1"/>
          <w:sz w:val="24"/>
          <w:szCs w:val="24"/>
        </w:rPr>
        <w:t>См-1-19, 27.05.2020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microgeneration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микрогенерация</w:t>
            </w:r>
            <w:proofErr w:type="spellEnd"/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photo</w:t>
            </w:r>
            <w:proofErr w:type="spellEnd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voltaic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BD53E1" w:rsidP="0078439A">
            <w:pPr>
              <w:spacing w:after="150" w:line="240" w:lineRule="auto"/>
              <w:rPr>
                <w:rFonts w:ascii="Arial" w:eastAsia="Times New Roman" w:hAnsi="Arial" w:cs="Arial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hAnsi="Arial" w:cs="Arial"/>
                <w:strike/>
                <w:color w:val="FF0000"/>
                <w:sz w:val="24"/>
                <w:szCs w:val="24"/>
                <w:shd w:val="clear" w:color="auto" w:fill="FFFFFF"/>
              </w:rPr>
              <w:t>Ф</w:t>
            </w:r>
            <w:r w:rsidR="0032121C" w:rsidRPr="00A214E7">
              <w:rPr>
                <w:rFonts w:ascii="Arial" w:hAnsi="Arial" w:cs="Arial"/>
                <w:strike/>
                <w:color w:val="FF0000"/>
                <w:sz w:val="24"/>
                <w:szCs w:val="24"/>
                <w:shd w:val="clear" w:color="auto" w:fill="FFFFFF"/>
              </w:rPr>
              <w:t>отоэлектрическими</w:t>
            </w:r>
            <w:r w:rsidRPr="00A214E7">
              <w:rPr>
                <w:rFonts w:ascii="Arial" w:hAnsi="Arial" w:cs="Arial"/>
                <w:strike/>
                <w:color w:val="FF0000"/>
                <w:sz w:val="24"/>
                <w:szCs w:val="24"/>
                <w:shd w:val="clear" w:color="auto" w:fill="FFFFFF"/>
              </w:rPr>
              <w:t xml:space="preserve"> -</w:t>
            </w:r>
            <w:r w:rsidRPr="00A214E7">
              <w:rPr>
                <w:rFonts w:ascii="Arial" w:hAnsi="Arial" w:cs="Arial"/>
                <w:color w:val="538135" w:themeColor="accent6" w:themeShade="BF"/>
                <w:sz w:val="24"/>
                <w:szCs w:val="24"/>
                <w:shd w:val="clear" w:color="auto" w:fill="FFFFFF"/>
              </w:rPr>
              <w:t xml:space="preserve"> гальванический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boiler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котел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by-product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CC3B2A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Побочный</w:t>
            </w:r>
            <w:r w:rsidR="0032121C"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продукт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emerge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возникает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BD53E1" w:rsidP="0078439A">
            <w:pPr>
              <w:spacing w:after="150" w:line="240" w:lineRule="auto"/>
              <w:rPr>
                <w:rFonts w:ascii="Arial" w:eastAsia="Times New Roman" w:hAnsi="Arial" w:cs="Arial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hAnsi="Arial" w:cs="Arial"/>
                <w:strike/>
                <w:color w:val="FF0000"/>
                <w:sz w:val="24"/>
                <w:szCs w:val="24"/>
                <w:shd w:val="clear" w:color="auto" w:fill="FFFFFF"/>
              </w:rPr>
              <w:t>З</w:t>
            </w:r>
            <w:r w:rsidR="0032121C" w:rsidRPr="00A214E7">
              <w:rPr>
                <w:rFonts w:ascii="Arial" w:hAnsi="Arial" w:cs="Arial"/>
                <w:strike/>
                <w:color w:val="FF0000"/>
                <w:sz w:val="24"/>
                <w:szCs w:val="24"/>
                <w:shd w:val="clear" w:color="auto" w:fill="FFFFFF"/>
              </w:rPr>
              <w:t>адачи</w:t>
            </w:r>
            <w:r w:rsidRPr="00A214E7">
              <w:rPr>
                <w:rFonts w:ascii="Arial" w:hAnsi="Arial" w:cs="Arial"/>
                <w:strike/>
                <w:color w:val="FF0000"/>
                <w:sz w:val="24"/>
                <w:szCs w:val="24"/>
                <w:shd w:val="clear" w:color="auto" w:fill="FFFFFF"/>
              </w:rPr>
              <w:t xml:space="preserve"> - </w:t>
            </w:r>
            <w:r w:rsidRPr="00A214E7">
              <w:rPr>
                <w:rFonts w:ascii="Arial" w:hAnsi="Arial" w:cs="Arial"/>
                <w:color w:val="538135" w:themeColor="accent6" w:themeShade="BF"/>
                <w:sz w:val="24"/>
                <w:szCs w:val="24"/>
                <w:shd w:val="clear" w:color="auto" w:fill="FFFFFF"/>
              </w:rPr>
              <w:t>устанавливать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evenly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равномерно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interference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помехам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remotely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дистанционно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reverse power flow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Обратный поток мощности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sleek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BD53E1" w:rsidP="0078439A">
            <w:pPr>
              <w:spacing w:after="150" w:line="240" w:lineRule="auto"/>
              <w:rPr>
                <w:rFonts w:ascii="Arial" w:eastAsia="Times New Roman" w:hAnsi="Arial" w:cs="Arial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>Г</w:t>
            </w:r>
            <w:r w:rsidR="0032121C" w:rsidRPr="00A214E7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>ладкий</w:t>
            </w:r>
            <w:r w:rsidRPr="00A214E7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 xml:space="preserve"> -</w:t>
            </w:r>
            <w:r w:rsidRPr="00A214E7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 xml:space="preserve"> глянцевый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выдавать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occur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32121C" w:rsidP="00BD53E1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BD53E1"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роисходить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flatten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сгладить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peak</w:t>
            </w:r>
            <w:proofErr w:type="spellEnd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shaving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>Пиковые нагрузки</w:t>
            </w:r>
            <w:r w:rsidR="00BD53E1" w:rsidRPr="00A214E7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BD53E1" w:rsidRPr="00A214E7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откачение</w:t>
            </w:r>
            <w:proofErr w:type="spellEnd"/>
            <w:r w:rsidR="00BD53E1" w:rsidRPr="00A214E7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 xml:space="preserve"> нагрузки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улучшенный</w:t>
            </w:r>
            <w:proofErr w:type="spellEnd"/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meter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BD53E1" w:rsidP="0078439A">
            <w:pPr>
              <w:spacing w:after="150" w:line="240" w:lineRule="auto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>М</w:t>
            </w:r>
            <w:r w:rsidR="0032121C" w:rsidRPr="00A214E7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>етр</w:t>
            </w:r>
            <w:r w:rsidRPr="00A214E7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 xml:space="preserve"> – </w:t>
            </w:r>
            <w:r w:rsidRPr="00A214E7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измерительный прибор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концентратор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burden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нагрузка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prevalent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преобладающий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rollouts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BD53E1" w:rsidP="0078439A">
            <w:pPr>
              <w:spacing w:after="150" w:line="240" w:lineRule="auto"/>
              <w:rPr>
                <w:rFonts w:ascii="Arial" w:eastAsia="Times New Roman" w:hAnsi="Arial" w:cs="Arial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>О</w:t>
            </w:r>
            <w:r w:rsidR="0032121C" w:rsidRPr="00A214E7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>ткачка</w:t>
            </w:r>
            <w:r w:rsidRPr="00A214E7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 xml:space="preserve"> – </w:t>
            </w:r>
            <w:r w:rsidRPr="00A214E7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массовый выпуск продвижение новой продукции на весь рынок после успешных пробных попыток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unbundling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развязывание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BD53E1" w:rsidP="0078439A">
            <w:pPr>
              <w:spacing w:after="150" w:line="240" w:lineRule="auto"/>
              <w:rPr>
                <w:rFonts w:ascii="Arial" w:eastAsia="Times New Roman" w:hAnsi="Arial" w:cs="Arial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>Р</w:t>
            </w:r>
            <w:r w:rsidR="0032121C" w:rsidRPr="00A214E7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>азвертывание</w:t>
            </w:r>
            <w:r w:rsidRPr="00A214E7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214E7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ввод в действие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pre-emptive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преимущественное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upcoming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TIBCO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CC3B2A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hAnsi="Arial" w:cs="Arial"/>
                <w:color w:val="000000"/>
                <w:sz w:val="24"/>
                <w:szCs w:val="24"/>
              </w:rPr>
              <w:t>компания-разработчик программного обеспечения для организации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continuously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непрерывно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spot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BD53E1" w:rsidP="0078439A">
            <w:pPr>
              <w:spacing w:after="150" w:line="240" w:lineRule="auto"/>
              <w:rPr>
                <w:rFonts w:ascii="Arial" w:eastAsia="Times New Roman" w:hAnsi="Arial" w:cs="Arial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>П</w:t>
            </w:r>
            <w:r w:rsidR="0032121C" w:rsidRPr="00A214E7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>ятно</w:t>
            </w:r>
            <w:r w:rsidRPr="00A214E7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 xml:space="preserve">  -</w:t>
            </w:r>
            <w:r w:rsidRPr="00A214E7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ru-RU"/>
              </w:rPr>
              <w:t>обнаружить</w:t>
            </w:r>
          </w:p>
        </w:tc>
      </w:tr>
      <w:tr w:rsidR="00CC3B2A" w:rsidRPr="00A214E7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overall</w:t>
            </w:r>
            <w:proofErr w:type="spellEnd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reliability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A214E7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214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Общая надежность</w:t>
            </w:r>
          </w:p>
        </w:tc>
      </w:tr>
    </w:tbl>
    <w:p w:rsidR="0032121C" w:rsidRPr="00A214E7" w:rsidRDefault="0032121C" w:rsidP="0008229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32121C" w:rsidRPr="00A2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1C"/>
    <w:rsid w:val="0008229C"/>
    <w:rsid w:val="001B13EE"/>
    <w:rsid w:val="0032121C"/>
    <w:rsid w:val="00A214E7"/>
    <w:rsid w:val="00BD53E1"/>
    <w:rsid w:val="00C316D1"/>
    <w:rsid w:val="00CC3B2A"/>
    <w:rsid w:val="00E3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KDI</cp:lastModifiedBy>
  <cp:revision>4</cp:revision>
  <dcterms:created xsi:type="dcterms:W3CDTF">2020-05-27T14:10:00Z</dcterms:created>
  <dcterms:modified xsi:type="dcterms:W3CDTF">2020-05-27T14:14:00Z</dcterms:modified>
</cp:coreProperties>
</file>