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78" w:rsidRPr="00A474EA" w:rsidRDefault="00A474EA" w:rsidP="00A474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Егорова Надежда</w:t>
      </w:r>
    </w:p>
    <w:p w:rsidR="00A474EA" w:rsidRPr="00A474EA" w:rsidRDefault="00A474EA" w:rsidP="00A474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Гр.ЭСм-1-19</w:t>
      </w:r>
    </w:p>
    <w:p w:rsidR="00A474EA" w:rsidRPr="00A474EA" w:rsidRDefault="00562D1F" w:rsidP="005740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08</w:t>
      </w:r>
      <w:bookmarkStart w:id="0" w:name="_GoBack"/>
      <w:bookmarkEnd w:id="0"/>
      <w:r w:rsidR="00A474EA" w:rsidRPr="00A474EA">
        <w:rPr>
          <w:rFonts w:ascii="Times New Roman" w:hAnsi="Times New Roman" w:cs="Times New Roman"/>
          <w:sz w:val="28"/>
          <w:szCs w:val="28"/>
          <w:lang w:eastAsia="ru-RU"/>
        </w:rPr>
        <w:t>.04.2020</w:t>
      </w:r>
    </w:p>
    <w:p w:rsidR="00A474EA" w:rsidRPr="00A474EA" w:rsidRDefault="00A474EA" w:rsidP="00A474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C4E" w:rsidRPr="00763EE8" w:rsidRDefault="00A24A69" w:rsidP="00A474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3E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Взгляд на </w:t>
      </w:r>
      <w:r w:rsidR="00206ACC" w:rsidRPr="00763EE8">
        <w:rPr>
          <w:rFonts w:ascii="Times New Roman" w:hAnsi="Times New Roman" w:cs="Times New Roman"/>
          <w:b/>
          <w:sz w:val="28"/>
          <w:szCs w:val="28"/>
          <w:lang w:eastAsia="ru-RU"/>
        </w:rPr>
        <w:t>Неу</w:t>
      </w:r>
      <w:r w:rsidR="00800F33" w:rsidRPr="00763EE8">
        <w:rPr>
          <w:rFonts w:ascii="Times New Roman" w:hAnsi="Times New Roman" w:cs="Times New Roman"/>
          <w:b/>
          <w:sz w:val="28"/>
          <w:szCs w:val="28"/>
          <w:lang w:eastAsia="ru-RU"/>
        </w:rPr>
        <w:t>мную</w:t>
      </w:r>
      <w:r w:rsidRPr="00763E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Сеть</w:t>
      </w:r>
    </w:p>
    <w:p w:rsidR="001F5C4E" w:rsidRPr="00A474EA" w:rsidRDefault="00A24A69" w:rsidP="00A474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Традиционно энергия генерируется небольшим колич</w:t>
      </w:r>
      <w:r w:rsidR="001F5C4E" w:rsidRPr="00A474EA">
        <w:rPr>
          <w:rFonts w:ascii="Times New Roman" w:hAnsi="Times New Roman" w:cs="Times New Roman"/>
          <w:sz w:val="28"/>
          <w:szCs w:val="28"/>
          <w:lang w:eastAsia="ru-RU"/>
        </w:rPr>
        <w:t>еством на крупных электростанциях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t>. После этого транспортируется при очень высоком напряжении в районы спроса по линиям электроп</w:t>
      </w:r>
      <w:r w:rsidR="00800F33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ередачи и поставляется в низком 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t>напряжении для конечных потребителей через распред</w:t>
      </w:r>
      <w:r w:rsidR="001F5C4E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елительную сеть. </w:t>
      </w:r>
    </w:p>
    <w:p w:rsidR="00333C1A" w:rsidRPr="00A474EA" w:rsidRDefault="00D53515" w:rsidP="00A474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Потоки в распределительной сети, как правило, являются односторонними, только если мощность отводится от высоковольтной сети передачи и подается конечному потребителю. </w:t>
      </w:r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Системы </w:t>
      </w:r>
      <w:r w:rsidR="00DC560C" w:rsidRPr="00A474E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t>ередачи всегда были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умными</w:t>
      </w:r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t>, но при выходе из нормального режима</w:t>
      </w:r>
      <w:r w:rsidR="00DC560C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t>сети они не могут</w:t>
      </w:r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восстановиться. Традиционные</w:t>
      </w:r>
      <w:r w:rsidR="00DC560C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распределительные сети построены на </w:t>
      </w:r>
      <w:proofErr w:type="spellStart"/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DC560C" w:rsidRPr="00A474E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t>цепе</w:t>
      </w:r>
      <w:proofErr w:type="spellEnd"/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подключения к основным сетям. Когда строится новое жилье, новое подключение рассчитывается исходя из максимальной ожидаемой нагрузки и</w:t>
      </w:r>
      <w:r w:rsidR="00DC560C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t>применения проверенных принципов проектирования. Затем строится инфраструктура, подключаются дома и это то не многое что нужно для существования сети.</w:t>
      </w:r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33C1A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вызванное глобальным потеплением давление на страны с целью перехода к </w:t>
      </w:r>
      <w:proofErr w:type="spellStart"/>
      <w:r w:rsidR="00333C1A" w:rsidRPr="00A474EA">
        <w:rPr>
          <w:rFonts w:ascii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="00333C1A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 в настоящее время бросает вызов этой традиционной культуре «строить и соединять». Мы обсуждаем бизнес-драйверы для интеллектуальных энергосистем в Части II, но, достаточно сказать, что теперь распределители электроэнергии вынуждены переходить от культуры «сборки и подключения» к культуре «подключения и управления». </w:t>
      </w:r>
    </w:p>
    <w:p w:rsidR="00A474EA" w:rsidRDefault="00A24A69" w:rsidP="00A474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Распределительные сети больше не могут быть оставлены на автономную самостоятельную работу, а должны активно управляться вместе</w:t>
      </w:r>
      <w:r w:rsidR="00B537E1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t>с потребителями, которых они снабжают, чтобы быстро справиться с</w:t>
      </w:r>
      <w:r w:rsidR="00B537E1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t>меняющимися требованиями к сети.</w:t>
      </w:r>
    </w:p>
    <w:p w:rsidR="00A474EA" w:rsidRDefault="00A24A69" w:rsidP="00A474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74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474EA">
        <w:rPr>
          <w:rFonts w:ascii="Times New Roman" w:hAnsi="Times New Roman" w:cs="Times New Roman"/>
          <w:b/>
          <w:sz w:val="28"/>
          <w:szCs w:val="28"/>
          <w:lang w:eastAsia="ru-RU"/>
        </w:rPr>
        <w:t>Добраться до умной системы</w:t>
      </w:r>
      <w:r w:rsidR="00A74E9E" w:rsidRPr="00A474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Умные сети обычно не </w:t>
      </w:r>
      <w:r w:rsidR="00A74E9E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умными. </w:t>
      </w:r>
      <w:r w:rsidR="00E95030" w:rsidRPr="00A474EA">
        <w:rPr>
          <w:rFonts w:ascii="Times New Roman" w:hAnsi="Times New Roman" w:cs="Times New Roman"/>
          <w:sz w:val="28"/>
          <w:szCs w:val="28"/>
          <w:lang w:eastAsia="ru-RU"/>
        </w:rPr>
        <w:t>Подавляющее большинство распределительных электрических сетей существует уже некоторое время и предшествует «умной» эре на несколько десятилетий.</w:t>
      </w:r>
    </w:p>
    <w:p w:rsidR="00112778" w:rsidRPr="00A474EA" w:rsidRDefault="00E95030" w:rsidP="00A474E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74EA">
        <w:rPr>
          <w:rFonts w:ascii="Times New Roman" w:hAnsi="Times New Roman" w:cs="Times New Roman"/>
          <w:b/>
          <w:sz w:val="28"/>
          <w:szCs w:val="28"/>
          <w:lang w:eastAsia="ru-RU"/>
        </w:rPr>
        <w:t>Как развивается умная сеть</w:t>
      </w:r>
      <w:r w:rsidR="00112778" w:rsidRPr="00A474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90730" w:rsidRPr="00A474EA" w:rsidRDefault="00112778" w:rsidP="00A474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ИКТ. Рад, что мы это прояснили.</w:t>
      </w:r>
    </w:p>
    <w:p w:rsidR="00173CED" w:rsidRPr="00A474EA" w:rsidRDefault="00173CED" w:rsidP="00A474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Но технология - это только часть того, что позволяет использовать интеллектуальную сеть. Также требуются масштабные культурные изменения 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A474EA" w:rsidRDefault="00404086" w:rsidP="00A474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И давайте не будем забывать потребителя, который является неотъемлемой частью перехода к </w:t>
      </w:r>
      <w:proofErr w:type="spellStart"/>
      <w:r w:rsidRPr="00A474EA">
        <w:rPr>
          <w:rFonts w:ascii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экономике, которую должны обеспечить интеллектуальные сети.</w:t>
      </w:r>
    </w:p>
    <w:p w:rsidR="00D7455F" w:rsidRPr="00A474EA" w:rsidRDefault="00404086" w:rsidP="00A474E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74EA">
        <w:rPr>
          <w:rFonts w:ascii="Times New Roman" w:hAnsi="Times New Roman" w:cs="Times New Roman"/>
          <w:b/>
          <w:sz w:val="28"/>
          <w:szCs w:val="28"/>
          <w:lang w:eastAsia="ru-RU"/>
        </w:rPr>
        <w:t>Что умная сеть</w:t>
      </w:r>
      <w:r w:rsidR="00A24A69" w:rsidRPr="00A474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может сделать</w:t>
      </w:r>
      <w:r w:rsidRPr="00A474E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04086" w:rsidRPr="00A474EA" w:rsidRDefault="00404086" w:rsidP="00A474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подключенной к сети, а также самой сетью.</w:t>
      </w:r>
    </w:p>
    <w:p w:rsidR="00D7455F" w:rsidRPr="00A474EA" w:rsidRDefault="00404086" w:rsidP="00A474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Интеллектуальная сеть помогает доставлять электроэнергию более эффективно и надежно благодаря:</w:t>
      </w:r>
    </w:p>
    <w:p w:rsidR="00D7455F" w:rsidRPr="00A474EA" w:rsidRDefault="00D7455F" w:rsidP="00A47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Автоматическое перенаправление мощности, смещение нагрузки и / или управление малой генерацией для управления ограничениями и перебоями в сети.</w:t>
      </w:r>
    </w:p>
    <w:p w:rsidR="00D7455F" w:rsidRPr="00A474EA" w:rsidRDefault="00D7455F" w:rsidP="00A47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 состояния сетевых активов и прогнозирование сбоев, что снижает затраты на обслуживание.</w:t>
      </w:r>
    </w:p>
    <w:p w:rsidR="00D7455F" w:rsidRPr="00A474EA" w:rsidRDefault="00D7455F" w:rsidP="00A474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Интеллектуальное управление сетью для максимального распределения электроэнергии.</w:t>
      </w:r>
    </w:p>
    <w:p w:rsidR="00D7455F" w:rsidRPr="00A474EA" w:rsidRDefault="00D7455F" w:rsidP="00A474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Интеллектуальная сеть может помочь «</w:t>
      </w:r>
      <w:r w:rsidR="006150FF" w:rsidRPr="00A474EA">
        <w:rPr>
          <w:rFonts w:ascii="Times New Roman" w:hAnsi="Times New Roman" w:cs="Times New Roman"/>
          <w:sz w:val="28"/>
          <w:szCs w:val="28"/>
          <w:lang w:eastAsia="ru-RU"/>
        </w:rPr>
        <w:t>управлять активами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t>», отложить необходимость усиления и, таким образом, снизить инвестиционные затраты.</w:t>
      </w:r>
    </w:p>
    <w:p w:rsidR="00A24A69" w:rsidRPr="00A474EA" w:rsidRDefault="00D7455F" w:rsidP="00A474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4EA">
        <w:rPr>
          <w:rFonts w:ascii="Times New Roman" w:hAnsi="Times New Roman" w:cs="Times New Roman"/>
          <w:sz w:val="28"/>
          <w:szCs w:val="28"/>
          <w:lang w:eastAsia="ru-RU"/>
        </w:rPr>
        <w:t>Однако с большой силой прихо</w:t>
      </w:r>
      <w:r w:rsidR="00206ACC"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дит большая ответственность…С </w:t>
      </w:r>
      <w:r w:rsidRPr="00A474EA">
        <w:rPr>
          <w:rFonts w:ascii="Times New Roman" w:hAnsi="Times New Roman" w:cs="Times New Roman"/>
          <w:sz w:val="28"/>
          <w:szCs w:val="28"/>
          <w:lang w:eastAsia="ru-RU"/>
        </w:rPr>
        <w:t xml:space="preserve">такой большой автоматизацией и зависимостью от ИКТ умная сеть также должна быть защищена от злонамеренных атак за счет включения в ее основу </w:t>
      </w:r>
      <w:proofErr w:type="spellStart"/>
      <w:r w:rsidRPr="00A474EA">
        <w:rPr>
          <w:rFonts w:ascii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A474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4A69" w:rsidRPr="00A474E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85221" w:rsidRPr="00A474EA" w:rsidRDefault="00285221" w:rsidP="00A474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85221" w:rsidRPr="00A474EA" w:rsidSect="0028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A1F"/>
    <w:multiLevelType w:val="hybridMultilevel"/>
    <w:tmpl w:val="27266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BF1BC5"/>
    <w:multiLevelType w:val="multilevel"/>
    <w:tmpl w:val="2CA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69"/>
    <w:rsid w:val="00112778"/>
    <w:rsid w:val="00131705"/>
    <w:rsid w:val="00173CED"/>
    <w:rsid w:val="001F5C4E"/>
    <w:rsid w:val="00206ACC"/>
    <w:rsid w:val="00285221"/>
    <w:rsid w:val="002D618E"/>
    <w:rsid w:val="00333C1A"/>
    <w:rsid w:val="0034499B"/>
    <w:rsid w:val="003E7DA2"/>
    <w:rsid w:val="00404086"/>
    <w:rsid w:val="00464E2A"/>
    <w:rsid w:val="00562D1F"/>
    <w:rsid w:val="00574059"/>
    <w:rsid w:val="006150FF"/>
    <w:rsid w:val="00762D9B"/>
    <w:rsid w:val="00763EE8"/>
    <w:rsid w:val="00800F33"/>
    <w:rsid w:val="00A24A69"/>
    <w:rsid w:val="00A336E0"/>
    <w:rsid w:val="00A474EA"/>
    <w:rsid w:val="00A74E9E"/>
    <w:rsid w:val="00A90730"/>
    <w:rsid w:val="00B537E1"/>
    <w:rsid w:val="00D53515"/>
    <w:rsid w:val="00D7455F"/>
    <w:rsid w:val="00DC560C"/>
    <w:rsid w:val="00E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A6A3"/>
  <w15:docId w15:val="{D4AE7867-C60D-45E6-B313-A667E6D1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A24A69"/>
  </w:style>
  <w:style w:type="paragraph" w:styleId="a3">
    <w:name w:val="No Spacing"/>
    <w:uiPriority w:val="1"/>
    <w:qFormat/>
    <w:rsid w:val="00344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445">
                  <w:marLeft w:val="1221"/>
                  <w:marRight w:val="7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Надежда Е.</cp:lastModifiedBy>
  <cp:revision>5</cp:revision>
  <dcterms:created xsi:type="dcterms:W3CDTF">2020-05-31T16:37:00Z</dcterms:created>
  <dcterms:modified xsi:type="dcterms:W3CDTF">2020-05-31T16:38:00Z</dcterms:modified>
</cp:coreProperties>
</file>