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B4" w:rsidRPr="007C04E4" w:rsidRDefault="007C04E4" w:rsidP="007C04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C04E4">
        <w:rPr>
          <w:rFonts w:ascii="Times New Roman" w:hAnsi="Times New Roman" w:cs="Times New Roman"/>
          <w:b/>
          <w:sz w:val="28"/>
        </w:rPr>
        <w:t>Часть 2</w:t>
      </w:r>
    </w:p>
    <w:p w:rsidR="007C04E4" w:rsidRPr="007C04E4" w:rsidRDefault="007C04E4" w:rsidP="007C04E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7C04E4">
        <w:rPr>
          <w:rFonts w:ascii="Times New Roman" w:hAnsi="Times New Roman" w:cs="Times New Roman"/>
          <w:b/>
          <w:sz w:val="28"/>
        </w:rPr>
        <w:t>Децентрализация производства энергии</w:t>
      </w:r>
    </w:p>
    <w:p w:rsidR="0090314C" w:rsidRDefault="007C04E4" w:rsidP="007C04E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Возобновляемые источники энергии поставляю</w:t>
      </w:r>
      <w:r w:rsidRPr="007C04E4">
        <w:rPr>
          <w:rFonts w:ascii="Times New Roman" w:hAnsi="Times New Roman" w:cs="Times New Roman"/>
          <w:sz w:val="28"/>
        </w:rPr>
        <w:t xml:space="preserve">тся в любых размерах, от крупных морских ветряных электростанций и гидроэлектростанций вплоть до ветряной </w:t>
      </w:r>
      <w:r w:rsidR="00642DA7">
        <w:rPr>
          <w:rFonts w:ascii="Times New Roman" w:hAnsi="Times New Roman" w:cs="Times New Roman"/>
          <w:sz w:val="28"/>
        </w:rPr>
        <w:t>мельницы</w:t>
      </w:r>
      <w:r w:rsidRPr="007C04E4">
        <w:rPr>
          <w:rFonts w:ascii="Times New Roman" w:hAnsi="Times New Roman" w:cs="Times New Roman"/>
          <w:sz w:val="28"/>
        </w:rPr>
        <w:t xml:space="preserve"> </w:t>
      </w:r>
      <w:r w:rsidR="00642DA7">
        <w:rPr>
          <w:rFonts w:ascii="Times New Roman" w:hAnsi="Times New Roman" w:cs="Times New Roman"/>
          <w:sz w:val="28"/>
        </w:rPr>
        <w:t xml:space="preserve">для вашего заднего </w:t>
      </w:r>
      <w:proofErr w:type="spellStart"/>
      <w:r w:rsidR="00642DA7">
        <w:rPr>
          <w:rFonts w:ascii="Times New Roman" w:hAnsi="Times New Roman" w:cs="Times New Roman"/>
          <w:sz w:val="28"/>
        </w:rPr>
        <w:t>двораили</w:t>
      </w:r>
      <w:proofErr w:type="spellEnd"/>
      <w:r w:rsidR="00642DA7">
        <w:rPr>
          <w:rFonts w:ascii="Times New Roman" w:hAnsi="Times New Roman" w:cs="Times New Roman"/>
          <w:sz w:val="28"/>
        </w:rPr>
        <w:t xml:space="preserve"> солнечной </w:t>
      </w:r>
      <w:r w:rsidRPr="007C04E4">
        <w:rPr>
          <w:rFonts w:ascii="Times New Roman" w:hAnsi="Times New Roman" w:cs="Times New Roman"/>
          <w:sz w:val="28"/>
        </w:rPr>
        <w:t>панели на вашей крыше (</w:t>
      </w:r>
      <w:r w:rsidR="00642DA7">
        <w:rPr>
          <w:rFonts w:ascii="Times New Roman" w:hAnsi="Times New Roman" w:cs="Times New Roman"/>
          <w:sz w:val="28"/>
        </w:rPr>
        <w:t>мелкое оборудование, которое обычно называе</w:t>
      </w:r>
      <w:r w:rsidRPr="007C04E4">
        <w:rPr>
          <w:rFonts w:ascii="Times New Roman" w:hAnsi="Times New Roman" w:cs="Times New Roman"/>
          <w:sz w:val="28"/>
        </w:rPr>
        <w:t>т</w:t>
      </w:r>
      <w:r w:rsidR="00642DA7">
        <w:rPr>
          <w:rFonts w:ascii="Times New Roman" w:hAnsi="Times New Roman" w:cs="Times New Roman"/>
          <w:sz w:val="28"/>
        </w:rPr>
        <w:t>ся</w:t>
      </w:r>
      <w:r w:rsidRPr="007C04E4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7C04E4">
        <w:rPr>
          <w:rFonts w:ascii="Times New Roman" w:hAnsi="Times New Roman" w:cs="Times New Roman"/>
          <w:sz w:val="28"/>
        </w:rPr>
        <w:t>микрогенерацией</w:t>
      </w:r>
      <w:proofErr w:type="spellEnd"/>
      <w:r w:rsidRPr="007C04E4">
        <w:rPr>
          <w:rFonts w:ascii="Times New Roman" w:hAnsi="Times New Roman" w:cs="Times New Roman"/>
          <w:sz w:val="28"/>
        </w:rPr>
        <w:t>").</w:t>
      </w:r>
    </w:p>
    <w:p w:rsidR="00642DA7" w:rsidRPr="00642DA7" w:rsidRDefault="00642DA7" w:rsidP="00642D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Распространение на местах</w:t>
      </w:r>
    </w:p>
    <w:p w:rsidR="00144D43" w:rsidRPr="00155DFC" w:rsidRDefault="00642DA7" w:rsidP="00144D43">
      <w:pPr>
        <w:ind w:firstLine="709"/>
      </w:pPr>
      <w:r w:rsidRPr="00642DA7">
        <w:rPr>
          <w:rFonts w:ascii="Times New Roman" w:hAnsi="Times New Roman" w:cs="Times New Roman"/>
          <w:sz w:val="28"/>
        </w:rPr>
        <w:t xml:space="preserve">Расположение выработки электроэнергии вблизи места потребления электроэнергии </w:t>
      </w:r>
      <w:r>
        <w:rPr>
          <w:rFonts w:ascii="Times New Roman" w:hAnsi="Times New Roman" w:cs="Times New Roman"/>
          <w:sz w:val="28"/>
        </w:rPr>
        <w:t>крайне целесообразно</w:t>
      </w:r>
      <w:r w:rsidRPr="00642DA7">
        <w:rPr>
          <w:rFonts w:ascii="Times New Roman" w:hAnsi="Times New Roman" w:cs="Times New Roman"/>
          <w:sz w:val="28"/>
        </w:rPr>
        <w:t xml:space="preserve">. Это уменьшает неизбежные потери энергии, которые возникают </w:t>
      </w:r>
      <w:r w:rsidRPr="00642DA7">
        <w:rPr>
          <w:rFonts w:ascii="Times New Roman" w:hAnsi="Times New Roman" w:cs="Times New Roman"/>
          <w:sz w:val="28"/>
        </w:rPr>
        <w:t xml:space="preserve">при </w:t>
      </w:r>
      <w:r>
        <w:rPr>
          <w:rFonts w:ascii="Times New Roman" w:hAnsi="Times New Roman" w:cs="Times New Roman"/>
          <w:sz w:val="28"/>
        </w:rPr>
        <w:t>потере</w:t>
      </w:r>
      <w:r w:rsidRPr="00642DA7">
        <w:rPr>
          <w:rFonts w:ascii="Times New Roman" w:hAnsi="Times New Roman" w:cs="Times New Roman"/>
          <w:sz w:val="28"/>
        </w:rPr>
        <w:t xml:space="preserve"> мощности, как при передаче, так и при распределении. </w:t>
      </w:r>
      <w:r>
        <w:rPr>
          <w:rFonts w:ascii="Times New Roman" w:hAnsi="Times New Roman" w:cs="Times New Roman"/>
          <w:sz w:val="28"/>
        </w:rPr>
        <w:t>Учитывая</w:t>
      </w:r>
      <w:r w:rsidRPr="00642DA7">
        <w:rPr>
          <w:rFonts w:ascii="Times New Roman" w:hAnsi="Times New Roman" w:cs="Times New Roman"/>
          <w:sz w:val="28"/>
        </w:rPr>
        <w:t xml:space="preserve"> это, многие правительства сейчас поощряют </w:t>
      </w:r>
      <w:proofErr w:type="spellStart"/>
      <w:r w:rsidRPr="00642DA7">
        <w:rPr>
          <w:rFonts w:ascii="Times New Roman" w:hAnsi="Times New Roman" w:cs="Times New Roman"/>
          <w:sz w:val="28"/>
        </w:rPr>
        <w:t>микрогенерацию</w:t>
      </w:r>
      <w:proofErr w:type="spellEnd"/>
      <w:r w:rsidRPr="00642DA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генератор</w:t>
      </w:r>
      <w:r w:rsidRPr="00642DA7">
        <w:rPr>
          <w:rFonts w:ascii="Times New Roman" w:hAnsi="Times New Roman" w:cs="Times New Roman"/>
          <w:sz w:val="28"/>
        </w:rPr>
        <w:t xml:space="preserve"> в вашем доме или на заднем дворе) с помощью финансов</w:t>
      </w:r>
      <w:r>
        <w:rPr>
          <w:rFonts w:ascii="Times New Roman" w:hAnsi="Times New Roman" w:cs="Times New Roman"/>
          <w:sz w:val="28"/>
        </w:rPr>
        <w:t>ого</w:t>
      </w:r>
      <w:r w:rsidRPr="00642DA7">
        <w:rPr>
          <w:rFonts w:ascii="Times New Roman" w:hAnsi="Times New Roman" w:cs="Times New Roman"/>
          <w:sz w:val="28"/>
        </w:rPr>
        <w:t xml:space="preserve"> стимул</w:t>
      </w:r>
      <w:r>
        <w:rPr>
          <w:rFonts w:ascii="Times New Roman" w:hAnsi="Times New Roman" w:cs="Times New Roman"/>
          <w:sz w:val="28"/>
        </w:rPr>
        <w:t>ирования</w:t>
      </w:r>
      <w:r w:rsidRPr="00642DA7">
        <w:rPr>
          <w:rFonts w:ascii="Times New Roman" w:hAnsi="Times New Roman" w:cs="Times New Roman"/>
          <w:sz w:val="28"/>
        </w:rPr>
        <w:t xml:space="preserve">, </w:t>
      </w:r>
      <w:r w:rsidR="00144D43">
        <w:rPr>
          <w:rFonts w:ascii="Times New Roman" w:hAnsi="Times New Roman" w:cs="Times New Roman"/>
          <w:sz w:val="28"/>
        </w:rPr>
        <w:t>например,</w:t>
      </w:r>
      <w:r>
        <w:rPr>
          <w:rFonts w:ascii="Times New Roman" w:hAnsi="Times New Roman" w:cs="Times New Roman"/>
          <w:sz w:val="28"/>
        </w:rPr>
        <w:t xml:space="preserve"> тарифов</w:t>
      </w:r>
      <w:r w:rsidRPr="00642D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2DA7">
        <w:rPr>
          <w:rFonts w:ascii="Times New Roman" w:hAnsi="Times New Roman" w:cs="Times New Roman"/>
          <w:sz w:val="28"/>
        </w:rPr>
        <w:t>feedin</w:t>
      </w:r>
      <w:proofErr w:type="spellEnd"/>
      <w:r w:rsidRPr="00642DA7">
        <w:rPr>
          <w:rFonts w:ascii="Times New Roman" w:hAnsi="Times New Roman" w:cs="Times New Roman"/>
          <w:sz w:val="28"/>
        </w:rPr>
        <w:t xml:space="preserve">, направленные на производство </w:t>
      </w:r>
      <w:r w:rsidR="00144D43">
        <w:rPr>
          <w:rFonts w:ascii="Times New Roman" w:hAnsi="Times New Roman" w:cs="Times New Roman"/>
          <w:sz w:val="28"/>
        </w:rPr>
        <w:t>нового типа</w:t>
      </w:r>
      <w:r>
        <w:rPr>
          <w:rFonts w:ascii="Times New Roman" w:hAnsi="Times New Roman" w:cs="Times New Roman"/>
          <w:sz w:val="28"/>
        </w:rPr>
        <w:t xml:space="preserve"> </w:t>
      </w:r>
      <w:r w:rsidRPr="00642DA7">
        <w:rPr>
          <w:rFonts w:ascii="Times New Roman" w:hAnsi="Times New Roman" w:cs="Times New Roman"/>
          <w:sz w:val="28"/>
        </w:rPr>
        <w:t>‘</w:t>
      </w:r>
      <w:proofErr w:type="spellStart"/>
      <w:r w:rsidRPr="00642DA7">
        <w:rPr>
          <w:rFonts w:ascii="Times New Roman" w:hAnsi="Times New Roman" w:cs="Times New Roman"/>
          <w:sz w:val="28"/>
        </w:rPr>
        <w:t>prosumers</w:t>
      </w:r>
      <w:proofErr w:type="spellEnd"/>
      <w:r w:rsidRPr="00642DA7">
        <w:rPr>
          <w:rFonts w:ascii="Times New Roman" w:hAnsi="Times New Roman" w:cs="Times New Roman"/>
          <w:sz w:val="28"/>
        </w:rPr>
        <w:t>’.</w:t>
      </w:r>
      <w:r w:rsidR="00144D43" w:rsidRPr="00144D43">
        <w:rPr>
          <w:rFonts w:ascii="Times New Roman" w:hAnsi="Times New Roman" w:cs="Times New Roman"/>
          <w:sz w:val="28"/>
        </w:rPr>
        <w:t xml:space="preserve"> </w:t>
      </w:r>
      <w:r w:rsidR="00144D43" w:rsidRPr="00144D43">
        <w:rPr>
          <w:rFonts w:ascii="Times New Roman" w:hAnsi="Times New Roman" w:cs="Times New Roman"/>
          <w:sz w:val="28"/>
        </w:rPr>
        <w:t>Создание своих собственных потребителей, потребителей, которые также могут генерировать электроэнергию, приносит пользу в нескольких отношениях:</w:t>
      </w:r>
    </w:p>
    <w:p w:rsidR="00144D43" w:rsidRPr="00144D43" w:rsidRDefault="00144D43" w:rsidP="00144D43">
      <w:pPr>
        <w:pStyle w:val="a5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44D43">
        <w:rPr>
          <w:rFonts w:ascii="Times New Roman" w:hAnsi="Times New Roman" w:cs="Times New Roman"/>
          <w:sz w:val="28"/>
          <w:szCs w:val="28"/>
        </w:rPr>
        <w:t>Они удовлетворяют некоторые из своих собственных потребностей в электроэнергии и, таким образом, избегают затрат на ее приобретение.</w:t>
      </w:r>
    </w:p>
    <w:p w:rsidR="00144D43" w:rsidRPr="00144D43" w:rsidRDefault="00144D43" w:rsidP="00144D43">
      <w:pPr>
        <w:pStyle w:val="a5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44D43">
        <w:rPr>
          <w:rFonts w:ascii="Times New Roman" w:hAnsi="Times New Roman" w:cs="Times New Roman"/>
          <w:sz w:val="28"/>
          <w:szCs w:val="28"/>
        </w:rPr>
        <w:t>Им платят за каждый киловатт-час, который они производят, и за любой излишек, который они возвращают в сеть.</w:t>
      </w:r>
    </w:p>
    <w:p w:rsidR="00144D43" w:rsidRPr="00144D43" w:rsidRDefault="00144D43" w:rsidP="00144D43">
      <w:pPr>
        <w:ind w:firstLine="709"/>
        <w:rPr>
          <w:rFonts w:ascii="Times New Roman" w:hAnsi="Times New Roman" w:cs="Times New Roman"/>
          <w:sz w:val="28"/>
        </w:rPr>
      </w:pPr>
      <w:r w:rsidRPr="00144D43">
        <w:rPr>
          <w:rFonts w:ascii="Times New Roman" w:hAnsi="Times New Roman" w:cs="Times New Roman"/>
          <w:sz w:val="28"/>
        </w:rPr>
        <w:t xml:space="preserve">Эксперты подсчитали, что в каждом пятом доме можно было бы поставить небольшую ветряную турбину или солнечную </w:t>
      </w:r>
      <w:proofErr w:type="gramStart"/>
      <w:r w:rsidRPr="00144D43">
        <w:rPr>
          <w:rFonts w:ascii="Times New Roman" w:hAnsi="Times New Roman" w:cs="Times New Roman"/>
          <w:sz w:val="28"/>
        </w:rPr>
        <w:t>панель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144D43">
        <w:rPr>
          <w:rFonts w:ascii="Times New Roman" w:hAnsi="Times New Roman" w:cs="Times New Roman"/>
          <w:sz w:val="28"/>
        </w:rPr>
        <w:t xml:space="preserve">не оказывая существенного влияния на распределительную сеть (до тех пор, пока все они не жили в одном районе! Но вот в чем дилемма. Этого количества </w:t>
      </w:r>
      <w:proofErr w:type="spellStart"/>
      <w:r w:rsidRPr="00144D43">
        <w:rPr>
          <w:rFonts w:ascii="Times New Roman" w:hAnsi="Times New Roman" w:cs="Times New Roman"/>
          <w:sz w:val="28"/>
        </w:rPr>
        <w:t>микрогенерации</w:t>
      </w:r>
      <w:proofErr w:type="spellEnd"/>
      <w:r w:rsidRPr="00144D43">
        <w:rPr>
          <w:rFonts w:ascii="Times New Roman" w:hAnsi="Times New Roman" w:cs="Times New Roman"/>
          <w:sz w:val="28"/>
        </w:rPr>
        <w:t xml:space="preserve"> нам будет недостаточно для достижения сокращения выбросов CO2, к которому стремятся правительства, и все же еще больше, вероятно, вызовет серьезные проблемы у дистрибьюторов. </w:t>
      </w:r>
      <w:proofErr w:type="spellStart"/>
      <w:r w:rsidRPr="00144D43">
        <w:rPr>
          <w:rFonts w:ascii="Times New Roman" w:hAnsi="Times New Roman" w:cs="Times New Roman"/>
          <w:sz w:val="28"/>
        </w:rPr>
        <w:t>Просуммеры</w:t>
      </w:r>
      <w:proofErr w:type="spellEnd"/>
      <w:r w:rsidRPr="00144D43">
        <w:rPr>
          <w:rFonts w:ascii="Times New Roman" w:hAnsi="Times New Roman" w:cs="Times New Roman"/>
          <w:sz w:val="28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передающей сети к конечному потребителю. Потоки энергии теперь могут быть двусторонними и, вероятно, будут менее предсказуемыми. Это имеет огромные последствия для распределительной сети, не в последнюю очередь проблемы со здоровьем и безопасностью во время обслуживания сети, и создает потребность в большем количестве информации в реальном времени </w:t>
      </w:r>
      <w:r w:rsidRPr="00144D43">
        <w:rPr>
          <w:rFonts w:ascii="Times New Roman" w:hAnsi="Times New Roman" w:cs="Times New Roman"/>
          <w:sz w:val="28"/>
        </w:rPr>
        <w:lastRenderedPageBreak/>
        <w:t>для управления сетью. Потребители могут также принимать форму сообществ, которые совместно используют энергию, производимую комбинированной теплоэнергетикой среднего размера (ТЭЦ), ветряными турбинами или гидроэлектростанциями. Эти сообщества могут образовывать распределительные острова в сети, которые хотя бы частично самодостаточны, но также торгуют с более крупной сетью для пополнения своих потребностей в спросе или продажи избыточного производства.</w:t>
      </w:r>
    </w:p>
    <w:p w:rsidR="00144D43" w:rsidRPr="00144D43" w:rsidRDefault="00144D43" w:rsidP="00144D4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144D43">
        <w:rPr>
          <w:rFonts w:ascii="Times New Roman" w:hAnsi="Times New Roman" w:cs="Times New Roman"/>
          <w:b/>
          <w:sz w:val="28"/>
        </w:rPr>
        <w:t>Предлагая лучшее обслуживание для потребителей</w:t>
      </w:r>
    </w:p>
    <w:p w:rsidR="00144D43" w:rsidRPr="00155DFC" w:rsidRDefault="00144D43" w:rsidP="00144D43">
      <w:pPr>
        <w:ind w:firstLine="709"/>
      </w:pPr>
      <w:r w:rsidRPr="00144D43">
        <w:rPr>
          <w:rFonts w:ascii="Times New Roman" w:hAnsi="Times New Roman" w:cs="Times New Roman"/>
          <w:sz w:val="28"/>
        </w:rPr>
        <w:t>Помимо спасения мира (или, по крайней мере, выполнения своей части), умные сети предлагают дополнительные преимущества для потребителей. Интеллектуальные сети обеспечивают хорошую видимость сети, что позволяет дистрибьюторам более быстро выявлять и устранять перебои в электроснабжении, тем самым сокращая время нахождения потребителей без электричества. Более эффективное управление сетью с помощью интеллектуальных сетей также открывает перспективу повышения качества поставок:</w:t>
      </w:r>
    </w:p>
    <w:p w:rsidR="00144D43" w:rsidRPr="00144D43" w:rsidRDefault="00144D43" w:rsidP="00144D43">
      <w:pPr>
        <w:pStyle w:val="a5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44D43">
        <w:rPr>
          <w:rFonts w:ascii="Times New Roman" w:hAnsi="Times New Roman" w:cs="Times New Roman"/>
          <w:sz w:val="28"/>
          <w:szCs w:val="28"/>
        </w:rPr>
        <w:t>Меньше коричневых аутов.</w:t>
      </w:r>
    </w:p>
    <w:p w:rsidR="00144D43" w:rsidRPr="00144D43" w:rsidRDefault="00144D43" w:rsidP="00144D43">
      <w:pPr>
        <w:pStyle w:val="a5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44D43">
        <w:rPr>
          <w:rFonts w:ascii="Times New Roman" w:hAnsi="Times New Roman" w:cs="Times New Roman"/>
          <w:sz w:val="28"/>
          <w:szCs w:val="28"/>
        </w:rPr>
        <w:t>Меньше мерцания.</w:t>
      </w:r>
    </w:p>
    <w:p w:rsidR="00144D43" w:rsidRPr="00144D43" w:rsidRDefault="00144D43" w:rsidP="00144D43">
      <w:pPr>
        <w:pStyle w:val="a5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44D43">
        <w:rPr>
          <w:rFonts w:ascii="Times New Roman" w:hAnsi="Times New Roman" w:cs="Times New Roman"/>
          <w:sz w:val="28"/>
          <w:szCs w:val="28"/>
        </w:rPr>
        <w:t>Меньше помех в системах связи и другой электронике.</w:t>
      </w:r>
    </w:p>
    <w:p w:rsidR="00144D43" w:rsidRPr="00144D43" w:rsidRDefault="00144D43" w:rsidP="00144D4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144D43">
        <w:rPr>
          <w:rFonts w:ascii="Times New Roman" w:hAnsi="Times New Roman" w:cs="Times New Roman"/>
          <w:sz w:val="28"/>
        </w:rPr>
        <w:t>Возможность максимально использовать существующую пропускную способность сети позволяет сократить время, необходимое для подключения новых клиентов.</w:t>
      </w:r>
    </w:p>
    <w:p w:rsidR="00144D43" w:rsidRPr="00155DFC" w:rsidRDefault="00144D43" w:rsidP="00144D43">
      <w:pPr>
        <w:spacing w:after="0" w:line="360" w:lineRule="auto"/>
        <w:ind w:firstLine="709"/>
        <w:rPr>
          <w:b/>
          <w:bCs/>
        </w:rPr>
      </w:pPr>
      <w:r w:rsidRPr="00144D43">
        <w:rPr>
          <w:rFonts w:ascii="Times New Roman" w:hAnsi="Times New Roman" w:cs="Times New Roman"/>
          <w:b/>
          <w:sz w:val="28"/>
        </w:rPr>
        <w:t>Оптимизация Распределения</w:t>
      </w:r>
    </w:p>
    <w:p w:rsidR="00642DA7" w:rsidRPr="00642DA7" w:rsidRDefault="00144D43" w:rsidP="00144D4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144D43">
        <w:rPr>
          <w:rFonts w:ascii="Times New Roman" w:hAnsi="Times New Roman" w:cs="Times New Roman"/>
          <w:sz w:val="28"/>
        </w:rPr>
        <w:t>С более узкой точки зрения, умные сети могут предложить убедительный бизнес-кейс для распределительных компаний. Усовершенствованный мониторинг активов и сетевая оптимизация интеллектуальных сетей позволяют дистрибьютору "потеть над своими активами" (максимизировать инвестиции, которые он делает в свою существующую сеть). Дистрибьюторы могут перей</w:t>
      </w:r>
      <w:bookmarkStart w:id="0" w:name="_GoBack"/>
      <w:bookmarkEnd w:id="0"/>
      <w:r w:rsidRPr="00144D43">
        <w:rPr>
          <w:rFonts w:ascii="Times New Roman" w:hAnsi="Times New Roman" w:cs="Times New Roman"/>
          <w:sz w:val="28"/>
        </w:rPr>
        <w:t xml:space="preserve">ти к техническому обслуживанию на основе условий, при котором активы обслуживаются по мере необходимости, а не в соответствии с фиксированными графиками. Эта форма технического обслуживания позволяет сократить как операционные расходы (OPEX) за счет уменьшения ненужного технического обслуживания, </w:t>
      </w:r>
      <w:r w:rsidRPr="00144D43">
        <w:rPr>
          <w:rFonts w:ascii="Times New Roman" w:hAnsi="Times New Roman" w:cs="Times New Roman"/>
          <w:sz w:val="28"/>
        </w:rPr>
        <w:lastRenderedPageBreak/>
        <w:t>так и капитальные затраты (CAPEX) за счет продления срока службы активов. "Умные сети" и включить смарт-инвестиционных стратегий.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ориентировать инвестиции. возможность добавить больше клиентов в сеть, не выкапывая улицы и не прокладывая новые кабели, означает больший доход при меньших инвестициях.</w:t>
      </w:r>
    </w:p>
    <w:sectPr w:rsidR="00642DA7" w:rsidRPr="0064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E4E"/>
    <w:multiLevelType w:val="hybridMultilevel"/>
    <w:tmpl w:val="1248BA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73577F"/>
    <w:multiLevelType w:val="hybridMultilevel"/>
    <w:tmpl w:val="E0304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52535"/>
    <w:multiLevelType w:val="hybridMultilevel"/>
    <w:tmpl w:val="1248BA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7E80F13"/>
    <w:multiLevelType w:val="multilevel"/>
    <w:tmpl w:val="F29CD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CA73E5"/>
    <w:multiLevelType w:val="multilevel"/>
    <w:tmpl w:val="C8027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7B20FC"/>
    <w:multiLevelType w:val="multilevel"/>
    <w:tmpl w:val="11EC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6C099D"/>
    <w:multiLevelType w:val="hybridMultilevel"/>
    <w:tmpl w:val="1248BA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FFB10DB"/>
    <w:multiLevelType w:val="multilevel"/>
    <w:tmpl w:val="8E7E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A0"/>
    <w:rsid w:val="00030D4A"/>
    <w:rsid w:val="00144D43"/>
    <w:rsid w:val="001654D3"/>
    <w:rsid w:val="002239D4"/>
    <w:rsid w:val="002414F7"/>
    <w:rsid w:val="00276BC9"/>
    <w:rsid w:val="00642DA7"/>
    <w:rsid w:val="006D1A85"/>
    <w:rsid w:val="007269B7"/>
    <w:rsid w:val="0073429B"/>
    <w:rsid w:val="007C04E4"/>
    <w:rsid w:val="007E4339"/>
    <w:rsid w:val="008A4876"/>
    <w:rsid w:val="0090314C"/>
    <w:rsid w:val="0091777E"/>
    <w:rsid w:val="00BE3AB4"/>
    <w:rsid w:val="00C05FA9"/>
    <w:rsid w:val="00C75C72"/>
    <w:rsid w:val="00D25AA8"/>
    <w:rsid w:val="00E430DD"/>
    <w:rsid w:val="00E430FA"/>
    <w:rsid w:val="00EF4428"/>
    <w:rsid w:val="00F8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B42E"/>
  <w15:chartTrackingRefBased/>
  <w15:docId w15:val="{EFC24477-9932-438F-9343-931B85D2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314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7</cp:revision>
  <dcterms:created xsi:type="dcterms:W3CDTF">2020-06-04T09:18:00Z</dcterms:created>
  <dcterms:modified xsi:type="dcterms:W3CDTF">2020-06-04T14:05:00Z</dcterms:modified>
</cp:coreProperties>
</file>