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ACC7" w14:textId="201DD25F" w:rsidR="00F82A37" w:rsidRPr="00164502" w:rsidRDefault="00F82A37" w:rsidP="00164502">
      <w:pPr>
        <w:jc w:val="both"/>
        <w:rPr>
          <w:rFonts w:ascii="Times New Roman" w:hAnsi="Times New Roman" w:cs="Times New Roman"/>
          <w:sz w:val="28"/>
          <w:szCs w:val="28"/>
        </w:rPr>
      </w:pPr>
      <w:r w:rsidRPr="00164502">
        <w:rPr>
          <w:rFonts w:ascii="Times New Roman" w:hAnsi="Times New Roman" w:cs="Times New Roman"/>
          <w:sz w:val="28"/>
          <w:szCs w:val="28"/>
        </w:rPr>
        <w:t xml:space="preserve">Упражнение 5. Переведите предложения с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64502">
        <w:rPr>
          <w:rFonts w:ascii="Times New Roman" w:hAnsi="Times New Roman" w:cs="Times New Roman"/>
          <w:sz w:val="28"/>
          <w:szCs w:val="28"/>
        </w:rPr>
        <w:t xml:space="preserve"> в различных функциях. </w:t>
      </w:r>
    </w:p>
    <w:p w14:paraId="4085FAD9" w14:textId="1652701F" w:rsidR="00F82A37" w:rsidRPr="00164502" w:rsidRDefault="00F82A37" w:rsidP="0016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164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164502">
        <w:rPr>
          <w:rFonts w:ascii="Times New Roman" w:hAnsi="Times New Roman" w:cs="Times New Roman"/>
          <w:sz w:val="28"/>
          <w:szCs w:val="28"/>
        </w:rPr>
        <w:t>. – Осень.</w:t>
      </w:r>
      <w:r w:rsidR="008F173F"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(Формальное (вводящее) подлежащее)</w:t>
      </w:r>
    </w:p>
    <w:p w14:paraId="31B49584" w14:textId="26CAF4E6" w:rsidR="00F82A37" w:rsidRPr="00164502" w:rsidRDefault="00F82A37" w:rsidP="001645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 is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the 3</w:t>
      </w:r>
      <w:r w:rsidRPr="0016450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of October. – 3-</w:t>
      </w:r>
      <w:r w:rsidRPr="00164502">
        <w:rPr>
          <w:rFonts w:ascii="Times New Roman" w:hAnsi="Times New Roman" w:cs="Times New Roman"/>
          <w:sz w:val="28"/>
          <w:szCs w:val="28"/>
        </w:rPr>
        <w:t>е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октября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(Формальное (вводящее) подлежащее)</w:t>
      </w:r>
    </w:p>
    <w:p w14:paraId="1EF43537" w14:textId="0AAD4905" w:rsidR="00F82A37" w:rsidRPr="00164502" w:rsidRDefault="00F82A37" w:rsidP="00164502">
      <w:pPr>
        <w:pStyle w:val="a3"/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 is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dark in the morning and </w:t>
      </w: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it is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difficult to get up. – </w:t>
      </w:r>
      <w:r w:rsidRPr="00164502">
        <w:rPr>
          <w:rFonts w:ascii="Times New Roman" w:hAnsi="Times New Roman" w:cs="Times New Roman"/>
          <w:sz w:val="28"/>
          <w:szCs w:val="28"/>
        </w:rPr>
        <w:t>Утром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темно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и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трудно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вставать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F173F" w:rsidRPr="00164502">
        <w:rPr>
          <w:rFonts w:ascii="Times New Roman" w:hAnsi="Times New Roman" w:cs="Times New Roman"/>
          <w:sz w:val="28"/>
          <w:szCs w:val="28"/>
        </w:rPr>
        <w:t>(Формальное (вводящее) подлежащее</w:t>
      </w:r>
      <w:r w:rsidR="000E5074" w:rsidRPr="00164502">
        <w:rPr>
          <w:rFonts w:ascii="Times New Roman" w:hAnsi="Times New Roman" w:cs="Times New Roman"/>
          <w:sz w:val="28"/>
          <w:szCs w:val="28"/>
        </w:rPr>
        <w:t>, формальное дополнение</w:t>
      </w:r>
      <w:r w:rsidR="008F173F" w:rsidRPr="00164502">
        <w:rPr>
          <w:rFonts w:ascii="Times New Roman" w:hAnsi="Times New Roman" w:cs="Times New Roman"/>
          <w:sz w:val="28"/>
          <w:szCs w:val="28"/>
        </w:rPr>
        <w:t>)</w:t>
      </w:r>
    </w:p>
    <w:p w14:paraId="68C0809B" w14:textId="4CE37815" w:rsidR="00F82A37" w:rsidRPr="00164502" w:rsidRDefault="00F82A37" w:rsidP="0016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 is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a new subject. – 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Это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новый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предмет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E5074" w:rsidRPr="00164502">
        <w:rPr>
          <w:rFonts w:ascii="Times New Roman" w:hAnsi="Times New Roman" w:cs="Times New Roman"/>
          <w:sz w:val="28"/>
          <w:szCs w:val="28"/>
        </w:rPr>
        <w:t>(Указательное местоимение)</w:t>
      </w:r>
    </w:p>
    <w:p w14:paraId="4C3E75D8" w14:textId="5F079D22" w:rsidR="00F82A37" w:rsidRPr="00164502" w:rsidRDefault="00F82A37" w:rsidP="00164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 is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very important for our future </w:t>
      </w:r>
      <w:proofErr w:type="spellStart"/>
      <w:r w:rsidRPr="00164502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Это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очень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важно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для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нашей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будущей</w:t>
      </w:r>
      <w:r w:rsidR="000E5074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074" w:rsidRPr="00164502">
        <w:rPr>
          <w:rFonts w:ascii="Times New Roman" w:hAnsi="Times New Roman" w:cs="Times New Roman"/>
          <w:sz w:val="28"/>
          <w:szCs w:val="28"/>
        </w:rPr>
        <w:t>специальность</w:t>
      </w:r>
      <w:r w:rsidR="003A14EE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A14EE" w:rsidRPr="00164502">
        <w:rPr>
          <w:rFonts w:ascii="Times New Roman" w:hAnsi="Times New Roman" w:cs="Times New Roman"/>
          <w:sz w:val="28"/>
          <w:szCs w:val="28"/>
        </w:rPr>
        <w:t>(Указательное местоимение)</w:t>
      </w:r>
    </w:p>
    <w:p w14:paraId="6BF4A64D" w14:textId="522EA82E" w:rsidR="000E5074" w:rsidRPr="00164502" w:rsidRDefault="000E5074" w:rsidP="00164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50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Pr="00164502">
        <w:rPr>
          <w:rFonts w:ascii="Times New Roman" w:hAnsi="Times New Roman" w:cs="Times New Roman"/>
          <w:sz w:val="28"/>
          <w:szCs w:val="28"/>
        </w:rPr>
        <w:t xml:space="preserve">. – Мы будем изучать его в течение двух лет. </w:t>
      </w:r>
      <w:r w:rsidR="003A14EE" w:rsidRPr="00164502">
        <w:rPr>
          <w:rFonts w:ascii="Times New Roman" w:hAnsi="Times New Roman" w:cs="Times New Roman"/>
          <w:sz w:val="28"/>
          <w:szCs w:val="28"/>
        </w:rPr>
        <w:t>(Личное местоимение)</w:t>
      </w:r>
    </w:p>
    <w:p w14:paraId="65D8CB40" w14:textId="068B792D" w:rsidR="000E5074" w:rsidRPr="00164502" w:rsidRDefault="000E5074" w:rsidP="00164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It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will be our future </w:t>
      </w:r>
      <w:proofErr w:type="spellStart"/>
      <w:r w:rsidRPr="00164502">
        <w:rPr>
          <w:rFonts w:ascii="Times New Roman" w:hAnsi="Times New Roman" w:cs="Times New Roman"/>
          <w:sz w:val="28"/>
          <w:szCs w:val="28"/>
          <w:lang w:val="en-US"/>
        </w:rPr>
        <w:t>spiciality</w:t>
      </w:r>
      <w:proofErr w:type="spellEnd"/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, but we do not know much about </w:t>
      </w: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in the first year. – </w:t>
      </w:r>
      <w:r w:rsidRPr="00164502">
        <w:rPr>
          <w:rFonts w:ascii="Times New Roman" w:hAnsi="Times New Roman" w:cs="Times New Roman"/>
          <w:sz w:val="28"/>
          <w:szCs w:val="28"/>
        </w:rPr>
        <w:t>Это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будет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нашей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специальностью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64502">
        <w:rPr>
          <w:rFonts w:ascii="Times New Roman" w:hAnsi="Times New Roman" w:cs="Times New Roman"/>
          <w:sz w:val="28"/>
          <w:szCs w:val="28"/>
        </w:rPr>
        <w:t>но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мы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не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знаем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многого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о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ней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в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первый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</w:rPr>
        <w:t>год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A14EE" w:rsidRPr="00164502">
        <w:rPr>
          <w:rFonts w:ascii="Times New Roman" w:hAnsi="Times New Roman" w:cs="Times New Roman"/>
          <w:sz w:val="28"/>
          <w:szCs w:val="28"/>
        </w:rPr>
        <w:t>(Указательное местоимение, личное местоимение)</w:t>
      </w:r>
    </w:p>
    <w:p w14:paraId="79F64AD5" w14:textId="2732D78F" w:rsidR="00F82A37" w:rsidRPr="00164502" w:rsidRDefault="00F82A37" w:rsidP="0016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 is known that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the knowledge of general engineering subjects is the basis for the study of special subject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8F173F" w:rsidRPr="00164502">
        <w:rPr>
          <w:rFonts w:ascii="Times New Roman" w:hAnsi="Times New Roman" w:cs="Times New Roman"/>
          <w:sz w:val="28"/>
          <w:szCs w:val="28"/>
        </w:rPr>
        <w:t>Известно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F173F" w:rsidRPr="00164502">
        <w:rPr>
          <w:rFonts w:ascii="Times New Roman" w:hAnsi="Times New Roman" w:cs="Times New Roman"/>
          <w:sz w:val="28"/>
          <w:szCs w:val="28"/>
        </w:rPr>
        <w:t>что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знание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общеинженерных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предметов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является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основой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для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изучения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специальных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предметов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8F173F" w:rsidRPr="00164502">
        <w:rPr>
          <w:rFonts w:ascii="Times New Roman" w:hAnsi="Times New Roman" w:cs="Times New Roman"/>
          <w:sz w:val="28"/>
          <w:szCs w:val="28"/>
        </w:rPr>
        <w:t>формальное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подлежащее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F173F" w:rsidRPr="00164502">
        <w:rPr>
          <w:rFonts w:ascii="Times New Roman" w:hAnsi="Times New Roman" w:cs="Times New Roman"/>
          <w:sz w:val="28"/>
          <w:szCs w:val="28"/>
        </w:rPr>
        <w:t>которое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не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73F" w:rsidRPr="00164502">
        <w:rPr>
          <w:rFonts w:ascii="Times New Roman" w:hAnsi="Times New Roman" w:cs="Times New Roman"/>
          <w:sz w:val="28"/>
          <w:szCs w:val="28"/>
        </w:rPr>
        <w:t>переводиться</w:t>
      </w:r>
      <w:r w:rsidR="008F173F" w:rsidRPr="0016450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19284D2" w14:textId="122B0FDE" w:rsidR="00F82A37" w:rsidRPr="00164502" w:rsidRDefault="00F82A37" w:rsidP="0016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164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seems</w:t>
      </w:r>
      <w:r w:rsidRPr="00164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that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4502">
        <w:rPr>
          <w:rFonts w:ascii="Times New Roman" w:hAnsi="Times New Roman" w:cs="Times New Roman"/>
          <w:sz w:val="28"/>
          <w:szCs w:val="28"/>
        </w:rPr>
        <w:t xml:space="preserve">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164502">
        <w:rPr>
          <w:rFonts w:ascii="Times New Roman" w:hAnsi="Times New Roman" w:cs="Times New Roman"/>
          <w:sz w:val="28"/>
          <w:szCs w:val="28"/>
        </w:rPr>
        <w:t>. –</w:t>
      </w:r>
      <w:r w:rsidR="008F173F" w:rsidRPr="00164502">
        <w:rPr>
          <w:rFonts w:ascii="Times New Roman" w:hAnsi="Times New Roman" w:cs="Times New Roman"/>
          <w:sz w:val="28"/>
          <w:szCs w:val="28"/>
        </w:rPr>
        <w:t xml:space="preserve"> По-видимому он много работает (формальное подлежащее, которое не переводиться) </w:t>
      </w:r>
    </w:p>
    <w:p w14:paraId="68F21E30" w14:textId="3567595B" w:rsidR="00F82A37" w:rsidRPr="00164502" w:rsidRDefault="00E73E61" w:rsidP="0016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 is said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that the chemistry laboratory of our institute is good. – </w:t>
      </w:r>
      <w:r w:rsidR="003A14EE" w:rsidRPr="00164502">
        <w:rPr>
          <w:rFonts w:ascii="Times New Roman" w:hAnsi="Times New Roman" w:cs="Times New Roman"/>
          <w:sz w:val="28"/>
          <w:szCs w:val="28"/>
        </w:rPr>
        <w:t>Говорят</w:t>
      </w:r>
      <w:r w:rsidR="003A14EE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A14EE" w:rsidRPr="00164502">
        <w:rPr>
          <w:rFonts w:ascii="Times New Roman" w:hAnsi="Times New Roman" w:cs="Times New Roman"/>
          <w:sz w:val="28"/>
          <w:szCs w:val="28"/>
        </w:rPr>
        <w:t>что</w:t>
      </w:r>
      <w:r w:rsidR="003A14EE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химическая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лаборатория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нашего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института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хорошая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4502" w:rsidRPr="00164502">
        <w:rPr>
          <w:rFonts w:ascii="Times New Roman" w:hAnsi="Times New Roman" w:cs="Times New Roman"/>
          <w:sz w:val="28"/>
          <w:szCs w:val="28"/>
        </w:rPr>
        <w:t>(Формальное подлежащее</w:t>
      </w:r>
      <w:r w:rsidR="00164502">
        <w:rPr>
          <w:rFonts w:ascii="Times New Roman" w:hAnsi="Times New Roman" w:cs="Times New Roman"/>
          <w:sz w:val="28"/>
          <w:szCs w:val="28"/>
        </w:rPr>
        <w:t>, которое не переводится</w:t>
      </w:r>
      <w:r w:rsidR="00164502" w:rsidRPr="00164502">
        <w:rPr>
          <w:rFonts w:ascii="Times New Roman" w:hAnsi="Times New Roman" w:cs="Times New Roman"/>
          <w:sz w:val="28"/>
          <w:szCs w:val="28"/>
        </w:rPr>
        <w:t>)</w:t>
      </w:r>
    </w:p>
    <w:p w14:paraId="0E70B00F" w14:textId="6BC8EAA8" w:rsidR="00E73E61" w:rsidRPr="00164502" w:rsidRDefault="00E73E61" w:rsidP="0016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The student finds </w:t>
      </w: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difficult to translate such a text without a dictionary. – </w:t>
      </w:r>
      <w:r w:rsidR="00164502" w:rsidRPr="00164502">
        <w:rPr>
          <w:rFonts w:ascii="Times New Roman" w:hAnsi="Times New Roman" w:cs="Times New Roman"/>
          <w:sz w:val="28"/>
          <w:szCs w:val="28"/>
        </w:rPr>
        <w:t>Студенту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трудно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переводить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такой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текст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без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словаря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64502" w:rsidRPr="00164502">
        <w:rPr>
          <w:rFonts w:ascii="Times New Roman" w:hAnsi="Times New Roman" w:cs="Times New Roman"/>
          <w:sz w:val="28"/>
          <w:szCs w:val="28"/>
        </w:rPr>
        <w:t>Формальное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дополнение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B2A1587" w14:textId="635689AF" w:rsidR="00E73E61" w:rsidRPr="00164502" w:rsidRDefault="00E73E61" w:rsidP="0016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was not easy to study at the institute. – </w:t>
      </w:r>
      <w:r w:rsidR="00164502" w:rsidRPr="00164502">
        <w:rPr>
          <w:rFonts w:ascii="Times New Roman" w:hAnsi="Times New Roman" w:cs="Times New Roman"/>
          <w:sz w:val="28"/>
          <w:szCs w:val="28"/>
        </w:rPr>
        <w:t>Учиться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в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институте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было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нелегко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4502" w:rsidRPr="00164502">
        <w:rPr>
          <w:rFonts w:ascii="Times New Roman" w:hAnsi="Times New Roman" w:cs="Times New Roman"/>
          <w:sz w:val="28"/>
          <w:szCs w:val="28"/>
        </w:rPr>
        <w:t>(Формальное подлежащее, которое не переводится)</w:t>
      </w:r>
    </w:p>
    <w:p w14:paraId="214644F9" w14:textId="688D2848" w:rsidR="00E73E61" w:rsidRPr="00164502" w:rsidRDefault="00E73E61" w:rsidP="00164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5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It </w:t>
      </w:r>
      <w:r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is important to understand the fundamentals of this science. – </w:t>
      </w:r>
      <w:r w:rsidR="00164502" w:rsidRPr="00164502">
        <w:rPr>
          <w:rFonts w:ascii="Times New Roman" w:hAnsi="Times New Roman" w:cs="Times New Roman"/>
          <w:sz w:val="28"/>
          <w:szCs w:val="28"/>
        </w:rPr>
        <w:t>Важно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понять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основы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этой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64502">
        <w:rPr>
          <w:rFonts w:ascii="Times New Roman" w:hAnsi="Times New Roman" w:cs="Times New Roman"/>
          <w:sz w:val="28"/>
          <w:szCs w:val="28"/>
        </w:rPr>
        <w:t>науки</w:t>
      </w:r>
      <w:r w:rsidR="00164502" w:rsidRPr="00164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4502" w:rsidRPr="00164502">
        <w:rPr>
          <w:rFonts w:ascii="Times New Roman" w:hAnsi="Times New Roman" w:cs="Times New Roman"/>
          <w:sz w:val="28"/>
          <w:szCs w:val="28"/>
        </w:rPr>
        <w:t>(Формальное подлежащее, которое не переводится)</w:t>
      </w:r>
    </w:p>
    <w:p w14:paraId="2C28F96B" w14:textId="1CB63DB4" w:rsidR="00E73E61" w:rsidRPr="008F173F" w:rsidRDefault="00E73E61" w:rsidP="00F82A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173F">
        <w:rPr>
          <w:b/>
          <w:bCs/>
          <w:sz w:val="28"/>
          <w:szCs w:val="28"/>
          <w:lang w:val="en-US"/>
        </w:rPr>
        <w:t>It</w:t>
      </w:r>
      <w:r w:rsidRPr="008F173F">
        <w:rPr>
          <w:b/>
          <w:bCs/>
          <w:sz w:val="28"/>
          <w:szCs w:val="28"/>
        </w:rPr>
        <w:t xml:space="preserve"> </w:t>
      </w:r>
      <w:r w:rsidRPr="008F173F">
        <w:rPr>
          <w:sz w:val="28"/>
          <w:szCs w:val="28"/>
          <w:lang w:val="en-US"/>
        </w:rPr>
        <w:t>was</w:t>
      </w:r>
      <w:r w:rsidRPr="008F173F">
        <w:rPr>
          <w:sz w:val="28"/>
          <w:szCs w:val="28"/>
        </w:rPr>
        <w:t xml:space="preserve"> </w:t>
      </w:r>
      <w:r w:rsidRPr="008F173F">
        <w:rPr>
          <w:sz w:val="28"/>
          <w:szCs w:val="28"/>
          <w:lang w:val="en-US"/>
        </w:rPr>
        <w:t>A</w:t>
      </w:r>
      <w:r w:rsidRPr="008F173F">
        <w:rPr>
          <w:sz w:val="28"/>
          <w:szCs w:val="28"/>
        </w:rPr>
        <w:t>.</w:t>
      </w:r>
      <w:r w:rsidRPr="008F173F">
        <w:rPr>
          <w:sz w:val="28"/>
          <w:szCs w:val="28"/>
          <w:lang w:val="en-US"/>
        </w:rPr>
        <w:t>S</w:t>
      </w:r>
      <w:r w:rsidRPr="008F173F">
        <w:rPr>
          <w:sz w:val="28"/>
          <w:szCs w:val="28"/>
        </w:rPr>
        <w:t xml:space="preserve">. </w:t>
      </w:r>
      <w:r w:rsidRPr="008F173F">
        <w:rPr>
          <w:sz w:val="28"/>
          <w:szCs w:val="28"/>
          <w:lang w:val="en-US"/>
        </w:rPr>
        <w:t>Popov</w:t>
      </w:r>
      <w:r w:rsidRPr="008F173F">
        <w:rPr>
          <w:sz w:val="28"/>
          <w:szCs w:val="28"/>
        </w:rPr>
        <w:t xml:space="preserve"> </w:t>
      </w:r>
      <w:r w:rsidRPr="008F173F">
        <w:rPr>
          <w:sz w:val="28"/>
          <w:szCs w:val="28"/>
          <w:lang w:val="en-US"/>
        </w:rPr>
        <w:t>who</w:t>
      </w:r>
      <w:r w:rsidRPr="008F173F">
        <w:rPr>
          <w:sz w:val="28"/>
          <w:szCs w:val="28"/>
        </w:rPr>
        <w:t xml:space="preserve"> </w:t>
      </w:r>
      <w:r w:rsidRPr="008F173F">
        <w:rPr>
          <w:sz w:val="28"/>
          <w:szCs w:val="28"/>
          <w:lang w:val="en-US"/>
        </w:rPr>
        <w:t>invented</w:t>
      </w:r>
      <w:r w:rsidRPr="008F173F">
        <w:rPr>
          <w:sz w:val="28"/>
          <w:szCs w:val="28"/>
        </w:rPr>
        <w:t xml:space="preserve"> </w:t>
      </w:r>
      <w:r w:rsidRPr="008F173F">
        <w:rPr>
          <w:sz w:val="28"/>
          <w:szCs w:val="28"/>
          <w:lang w:val="en-US"/>
        </w:rPr>
        <w:t>the</w:t>
      </w:r>
      <w:r w:rsidRPr="008F173F">
        <w:rPr>
          <w:sz w:val="28"/>
          <w:szCs w:val="28"/>
        </w:rPr>
        <w:t xml:space="preserve"> </w:t>
      </w:r>
      <w:r w:rsidRPr="008F173F">
        <w:rPr>
          <w:sz w:val="28"/>
          <w:szCs w:val="28"/>
          <w:lang w:val="en-US"/>
        </w:rPr>
        <w:t>radio</w:t>
      </w:r>
      <w:r w:rsidRPr="008F173F">
        <w:rPr>
          <w:sz w:val="28"/>
          <w:szCs w:val="28"/>
        </w:rPr>
        <w:t xml:space="preserve">. – </w:t>
      </w:r>
      <w:r w:rsidR="008F173F" w:rsidRPr="008F173F">
        <w:rPr>
          <w:sz w:val="28"/>
          <w:szCs w:val="28"/>
        </w:rPr>
        <w:t xml:space="preserve"> Именно А.С. Попов изобрел радио (формальное подлежащее в усилительной конструкции)</w:t>
      </w:r>
    </w:p>
    <w:p w14:paraId="1057B4F3" w14:textId="77777777" w:rsidR="001F1A2A" w:rsidRPr="001F1A2A" w:rsidRDefault="00E73E61" w:rsidP="001F1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A2A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is the knowledge of general engineering subjects that is the basis of engineering training. –</w:t>
      </w:r>
      <w:r w:rsidR="00164502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F1A2A">
        <w:rPr>
          <w:rFonts w:ascii="Times New Roman" w:hAnsi="Times New Roman" w:cs="Times New Roman"/>
          <w:sz w:val="28"/>
          <w:szCs w:val="28"/>
        </w:rPr>
        <w:t>Именно</w:t>
      </w:r>
      <w:r w:rsidR="00164502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502" w:rsidRPr="001F1A2A">
        <w:rPr>
          <w:rFonts w:ascii="Times New Roman" w:hAnsi="Times New Roman" w:cs="Times New Roman"/>
          <w:sz w:val="28"/>
          <w:szCs w:val="28"/>
        </w:rPr>
        <w:t>знания</w:t>
      </w:r>
      <w:r w:rsidR="00164502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A2A" w:rsidRPr="001F1A2A">
        <w:rPr>
          <w:rFonts w:ascii="Times New Roman" w:hAnsi="Times New Roman" w:cs="Times New Roman"/>
          <w:sz w:val="28"/>
          <w:szCs w:val="28"/>
        </w:rPr>
        <w:t>общих</w:t>
      </w:r>
      <w:r w:rsidR="001F1A2A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A2A" w:rsidRPr="001F1A2A">
        <w:rPr>
          <w:rFonts w:ascii="Times New Roman" w:hAnsi="Times New Roman" w:cs="Times New Roman"/>
          <w:sz w:val="28"/>
          <w:szCs w:val="28"/>
        </w:rPr>
        <w:t>инженерных</w:t>
      </w:r>
      <w:r w:rsidR="001F1A2A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A2A" w:rsidRPr="001F1A2A">
        <w:rPr>
          <w:rFonts w:ascii="Times New Roman" w:hAnsi="Times New Roman" w:cs="Times New Roman"/>
          <w:sz w:val="28"/>
          <w:szCs w:val="28"/>
        </w:rPr>
        <w:t>предметов</w:t>
      </w:r>
      <w:r w:rsidR="001F1A2A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A2A" w:rsidRPr="001F1A2A">
        <w:rPr>
          <w:rFonts w:ascii="Times New Roman" w:hAnsi="Times New Roman" w:cs="Times New Roman"/>
          <w:sz w:val="28"/>
          <w:szCs w:val="28"/>
        </w:rPr>
        <w:t>является</w:t>
      </w:r>
      <w:r w:rsidR="001F1A2A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A2A" w:rsidRPr="001F1A2A">
        <w:rPr>
          <w:rFonts w:ascii="Times New Roman" w:hAnsi="Times New Roman" w:cs="Times New Roman"/>
          <w:sz w:val="28"/>
          <w:szCs w:val="28"/>
        </w:rPr>
        <w:t>основой</w:t>
      </w:r>
      <w:r w:rsidR="001F1A2A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A2A" w:rsidRPr="001F1A2A">
        <w:rPr>
          <w:rFonts w:ascii="Times New Roman" w:hAnsi="Times New Roman" w:cs="Times New Roman"/>
          <w:sz w:val="28"/>
          <w:szCs w:val="28"/>
        </w:rPr>
        <w:t>инженерной</w:t>
      </w:r>
      <w:r w:rsidR="001F1A2A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A2A" w:rsidRPr="001F1A2A">
        <w:rPr>
          <w:rFonts w:ascii="Times New Roman" w:hAnsi="Times New Roman" w:cs="Times New Roman"/>
          <w:sz w:val="28"/>
          <w:szCs w:val="28"/>
        </w:rPr>
        <w:t>подготовки</w:t>
      </w:r>
      <w:r w:rsidR="001F1A2A" w:rsidRPr="001F1A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F1A2A" w:rsidRPr="001F1A2A">
        <w:rPr>
          <w:rFonts w:ascii="Times New Roman" w:hAnsi="Times New Roman" w:cs="Times New Roman"/>
          <w:sz w:val="28"/>
          <w:szCs w:val="28"/>
        </w:rPr>
        <w:t>(формальное подлежащее в усилительной конструкции)</w:t>
      </w:r>
    </w:p>
    <w:p w14:paraId="748013E8" w14:textId="0FC57F82" w:rsidR="00E73E61" w:rsidRDefault="00E73E61" w:rsidP="001F1A2A">
      <w:pPr>
        <w:pStyle w:val="a3"/>
        <w:rPr>
          <w:lang w:val="en-US"/>
        </w:rPr>
      </w:pPr>
    </w:p>
    <w:p w14:paraId="3B64C0C4" w14:textId="2343E5B6" w:rsidR="00E73E61" w:rsidRPr="001F1A2A" w:rsidRDefault="00E73E61" w:rsidP="001F1A2A">
      <w:pPr>
        <w:rPr>
          <w:lang w:val="en-US"/>
        </w:rPr>
      </w:pPr>
    </w:p>
    <w:p w14:paraId="184E7DB9" w14:textId="04110E08" w:rsidR="00E73E61" w:rsidRPr="00BC4C99" w:rsidRDefault="00E73E61" w:rsidP="00E73E61">
      <w:pPr>
        <w:rPr>
          <w:rFonts w:ascii="Times New Roman" w:hAnsi="Times New Roman" w:cs="Times New Roman"/>
          <w:sz w:val="28"/>
          <w:szCs w:val="28"/>
        </w:rPr>
      </w:pPr>
      <w:r w:rsidRPr="00BC4C99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6. Переведите предложения с </w:t>
      </w:r>
      <w:r w:rsidRPr="00BC4C99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BC4C99">
        <w:rPr>
          <w:rFonts w:ascii="Times New Roman" w:hAnsi="Times New Roman" w:cs="Times New Roman"/>
          <w:sz w:val="28"/>
          <w:szCs w:val="28"/>
        </w:rPr>
        <w:t xml:space="preserve"> в различных функциях. </w:t>
      </w:r>
    </w:p>
    <w:p w14:paraId="1D540AD8" w14:textId="7E21A66E" w:rsidR="00E73E61" w:rsidRPr="00B97C56" w:rsidRDefault="00E73E61" w:rsidP="00E73E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7C56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engineer</w:t>
      </w:r>
      <w:r w:rsidRPr="00B97C56">
        <w:rPr>
          <w:rFonts w:ascii="Times New Roman" w:hAnsi="Times New Roman" w:cs="Times New Roman"/>
          <w:sz w:val="28"/>
          <w:szCs w:val="28"/>
        </w:rPr>
        <w:t>.</w:t>
      </w:r>
      <w:r w:rsidR="001F1A2A" w:rsidRPr="00B97C56">
        <w:rPr>
          <w:rFonts w:ascii="Times New Roman" w:hAnsi="Times New Roman" w:cs="Times New Roman"/>
          <w:sz w:val="28"/>
          <w:szCs w:val="28"/>
        </w:rPr>
        <w:t xml:space="preserve"> – Нужно много учиться, чтобы стать инженером (Неопределенное местоимение)</w:t>
      </w:r>
    </w:p>
    <w:p w14:paraId="107D0FA1" w14:textId="26C927DA" w:rsidR="00E73E61" w:rsidRPr="00B97C56" w:rsidRDefault="00E73E61" w:rsidP="00E73E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7C56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B97C56">
        <w:rPr>
          <w:rFonts w:ascii="Times New Roman" w:hAnsi="Times New Roman" w:cs="Times New Roman"/>
          <w:sz w:val="28"/>
          <w:szCs w:val="28"/>
        </w:rPr>
        <w:t>.</w:t>
      </w:r>
      <w:r w:rsidR="001F1A2A" w:rsidRPr="00B97C56">
        <w:rPr>
          <w:rFonts w:ascii="Times New Roman" w:hAnsi="Times New Roman" w:cs="Times New Roman"/>
          <w:sz w:val="28"/>
          <w:szCs w:val="28"/>
        </w:rPr>
        <w:t xml:space="preserve"> – Сейчас нам нужно написать только одно упражнение. (Числительное)</w:t>
      </w:r>
    </w:p>
    <w:p w14:paraId="147E8554" w14:textId="7A0D075D" w:rsidR="00E73E61" w:rsidRPr="00BC4C99" w:rsidRDefault="00E73E61" w:rsidP="00E73E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Engineer is </w:t>
      </w:r>
      <w:r w:rsidRPr="00BC4C99">
        <w:rPr>
          <w:rFonts w:ascii="Times New Roman" w:hAnsi="Times New Roman" w:cs="Times New Roman"/>
          <w:b/>
          <w:bCs/>
          <w:sz w:val="28"/>
          <w:szCs w:val="28"/>
          <w:lang w:val="en-US"/>
        </w:rPr>
        <w:t>one</w:t>
      </w:r>
      <w:r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of the most important professions, </w:t>
      </w:r>
      <w:r w:rsidR="001F1A2A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it is the </w:t>
      </w:r>
      <w:r w:rsidR="001F1A2A" w:rsidRPr="00BC4C99">
        <w:rPr>
          <w:rFonts w:ascii="Times New Roman" w:hAnsi="Times New Roman" w:cs="Times New Roman"/>
          <w:b/>
          <w:bCs/>
          <w:sz w:val="28"/>
          <w:szCs w:val="28"/>
          <w:lang w:val="en-US"/>
        </w:rPr>
        <w:t>one</w:t>
      </w:r>
      <w:r w:rsidR="001F1A2A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that is taught at technical institutes. 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B97C56" w:rsidRPr="00BC4C99">
        <w:rPr>
          <w:rFonts w:ascii="Times New Roman" w:hAnsi="Times New Roman" w:cs="Times New Roman"/>
          <w:sz w:val="28"/>
          <w:szCs w:val="28"/>
        </w:rPr>
        <w:t>Инженер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B97C56" w:rsidRPr="00BC4C99">
        <w:rPr>
          <w:rFonts w:ascii="Times New Roman" w:hAnsi="Times New Roman" w:cs="Times New Roman"/>
          <w:sz w:val="28"/>
          <w:szCs w:val="28"/>
        </w:rPr>
        <w:t>одна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C4C99">
        <w:rPr>
          <w:rFonts w:ascii="Times New Roman" w:hAnsi="Times New Roman" w:cs="Times New Roman"/>
          <w:sz w:val="28"/>
          <w:szCs w:val="28"/>
        </w:rPr>
        <w:t>из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C4C99">
        <w:rPr>
          <w:rFonts w:ascii="Times New Roman" w:hAnsi="Times New Roman" w:cs="Times New Roman"/>
          <w:sz w:val="28"/>
          <w:szCs w:val="28"/>
        </w:rPr>
        <w:t>самых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C4C99">
        <w:rPr>
          <w:rFonts w:ascii="Times New Roman" w:hAnsi="Times New Roman" w:cs="Times New Roman"/>
          <w:sz w:val="28"/>
          <w:szCs w:val="28"/>
        </w:rPr>
        <w:t>важных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C4C99">
        <w:rPr>
          <w:rFonts w:ascii="Times New Roman" w:hAnsi="Times New Roman" w:cs="Times New Roman"/>
          <w:sz w:val="28"/>
          <w:szCs w:val="28"/>
        </w:rPr>
        <w:t>профессий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97C56" w:rsidRPr="00BC4C99">
        <w:rPr>
          <w:rFonts w:ascii="Times New Roman" w:hAnsi="Times New Roman" w:cs="Times New Roman"/>
          <w:sz w:val="28"/>
          <w:szCs w:val="28"/>
        </w:rPr>
        <w:t>она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C4C99">
        <w:rPr>
          <w:rFonts w:ascii="Times New Roman" w:hAnsi="Times New Roman" w:cs="Times New Roman"/>
          <w:sz w:val="28"/>
          <w:szCs w:val="28"/>
        </w:rPr>
        <w:t>изучается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C4C99">
        <w:rPr>
          <w:rFonts w:ascii="Times New Roman" w:hAnsi="Times New Roman" w:cs="Times New Roman"/>
          <w:sz w:val="28"/>
          <w:szCs w:val="28"/>
        </w:rPr>
        <w:t>в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C4C99">
        <w:rPr>
          <w:rFonts w:ascii="Times New Roman" w:hAnsi="Times New Roman" w:cs="Times New Roman"/>
          <w:sz w:val="28"/>
          <w:szCs w:val="28"/>
        </w:rPr>
        <w:t>технических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C4C99">
        <w:rPr>
          <w:rFonts w:ascii="Times New Roman" w:hAnsi="Times New Roman" w:cs="Times New Roman"/>
          <w:sz w:val="28"/>
          <w:szCs w:val="28"/>
        </w:rPr>
        <w:t>вузах</w:t>
      </w:r>
      <w:r w:rsidR="00B97C56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C4C99" w:rsidRPr="00BC4C99">
        <w:rPr>
          <w:rFonts w:ascii="Times New Roman" w:hAnsi="Times New Roman" w:cs="Times New Roman"/>
          <w:sz w:val="28"/>
          <w:szCs w:val="28"/>
        </w:rPr>
        <w:t>числительное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C4C99" w:rsidRPr="00BC4C99">
        <w:rPr>
          <w:rFonts w:ascii="Times New Roman" w:hAnsi="Times New Roman" w:cs="Times New Roman"/>
          <w:sz w:val="28"/>
          <w:szCs w:val="28"/>
        </w:rPr>
        <w:t xml:space="preserve"> заменитель существительного)</w:t>
      </w:r>
    </w:p>
    <w:p w14:paraId="2CEE511C" w14:textId="12B1F3FA" w:rsidR="001F1A2A" w:rsidRPr="00B97C56" w:rsidRDefault="001F1A2A" w:rsidP="00E73E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One cannot translate such an article without a dictionary in the first year. 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B97C56" w:rsidRPr="00B97C56">
        <w:rPr>
          <w:rFonts w:ascii="Times New Roman" w:hAnsi="Times New Roman" w:cs="Times New Roman"/>
          <w:sz w:val="28"/>
          <w:szCs w:val="28"/>
        </w:rPr>
        <w:t>Нельзя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перевести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такую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статью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без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словаря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в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первый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год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B97C56" w:rsidRPr="00B97C56">
        <w:rPr>
          <w:rFonts w:ascii="Times New Roman" w:hAnsi="Times New Roman" w:cs="Times New Roman"/>
          <w:sz w:val="28"/>
          <w:szCs w:val="28"/>
        </w:rPr>
        <w:t>Неопределенное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местоимение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DEA0B55" w14:textId="72BD6810" w:rsidR="001F1A2A" w:rsidRPr="00B97C56" w:rsidRDefault="001F1A2A" w:rsidP="00B97C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One must have a very good knowledge of general engineering subjects to become a good engineer. 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B97C56" w:rsidRPr="00B97C56">
        <w:rPr>
          <w:rFonts w:ascii="Times New Roman" w:hAnsi="Times New Roman" w:cs="Times New Roman"/>
          <w:sz w:val="28"/>
          <w:szCs w:val="28"/>
        </w:rPr>
        <w:t>Нужно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иметь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очень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хорошие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знания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в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общих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инженерных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предметах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чтобы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стать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хорошим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C56" w:rsidRPr="00B97C56">
        <w:rPr>
          <w:rFonts w:ascii="Times New Roman" w:hAnsi="Times New Roman" w:cs="Times New Roman"/>
          <w:sz w:val="28"/>
          <w:szCs w:val="28"/>
        </w:rPr>
        <w:t>инженером</w:t>
      </w:r>
      <w:r w:rsidR="00B97C56" w:rsidRPr="00B97C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97C56" w:rsidRPr="00B97C56">
        <w:rPr>
          <w:rFonts w:ascii="Times New Roman" w:hAnsi="Times New Roman" w:cs="Times New Roman"/>
          <w:sz w:val="28"/>
          <w:szCs w:val="28"/>
        </w:rPr>
        <w:t>(Неопределенное местоимение)</w:t>
      </w:r>
    </w:p>
    <w:p w14:paraId="06E6421E" w14:textId="360B19A9" w:rsidR="001F1A2A" w:rsidRPr="00B97C56" w:rsidRDefault="001F1A2A" w:rsidP="00B97C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7C56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exams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B97C56">
        <w:rPr>
          <w:rFonts w:ascii="Times New Roman" w:hAnsi="Times New Roman" w:cs="Times New Roman"/>
          <w:sz w:val="28"/>
          <w:szCs w:val="28"/>
        </w:rPr>
        <w:t>.</w:t>
      </w:r>
      <w:r w:rsidR="00B97C56" w:rsidRPr="00B97C56">
        <w:rPr>
          <w:rFonts w:ascii="Times New Roman" w:hAnsi="Times New Roman" w:cs="Times New Roman"/>
          <w:sz w:val="28"/>
          <w:szCs w:val="28"/>
        </w:rPr>
        <w:t xml:space="preserve"> – Нужно сдать хорошо все экзамены чтобы поступить в институт. (Неопределенное местоимение)</w:t>
      </w:r>
    </w:p>
    <w:p w14:paraId="2C8D5598" w14:textId="5F8FE844" w:rsidR="001F1A2A" w:rsidRPr="00B97C56" w:rsidRDefault="001F1A2A" w:rsidP="00E73E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7C56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B97C56">
        <w:rPr>
          <w:rFonts w:ascii="Times New Roman" w:hAnsi="Times New Roman" w:cs="Times New Roman"/>
          <w:sz w:val="28"/>
          <w:szCs w:val="28"/>
        </w:rPr>
        <w:t xml:space="preserve">,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German</w:t>
      </w:r>
      <w:r w:rsidRPr="00B97C56">
        <w:rPr>
          <w:rFonts w:ascii="Times New Roman" w:hAnsi="Times New Roman" w:cs="Times New Roman"/>
          <w:sz w:val="28"/>
          <w:szCs w:val="28"/>
        </w:rPr>
        <w:t xml:space="preserve"> </w:t>
      </w:r>
      <w:r w:rsidRPr="00B97C56">
        <w:rPr>
          <w:rFonts w:ascii="Times New Roman" w:hAnsi="Times New Roman" w:cs="Times New Roman"/>
          <w:sz w:val="28"/>
          <w:szCs w:val="28"/>
          <w:lang w:val="en-US"/>
        </w:rPr>
        <w:t>ones</w:t>
      </w:r>
      <w:r w:rsidRPr="00B97C56">
        <w:rPr>
          <w:rFonts w:ascii="Times New Roman" w:hAnsi="Times New Roman" w:cs="Times New Roman"/>
          <w:sz w:val="28"/>
          <w:szCs w:val="28"/>
        </w:rPr>
        <w:t>.</w:t>
      </w:r>
      <w:r w:rsidR="00B97C56" w:rsidRPr="00B97C56">
        <w:rPr>
          <w:rFonts w:ascii="Times New Roman" w:hAnsi="Times New Roman" w:cs="Times New Roman"/>
          <w:sz w:val="28"/>
          <w:szCs w:val="28"/>
        </w:rPr>
        <w:t xml:space="preserve"> – Прошлым летом я прочитала много английских статей, и мой друг прочитала несколько немецких. (Заменитель существительного)</w:t>
      </w:r>
    </w:p>
    <w:p w14:paraId="401F73ED" w14:textId="2EA89762" w:rsidR="001F1A2A" w:rsidRPr="00BC4C99" w:rsidRDefault="001F1A2A" w:rsidP="00E73E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4C99">
        <w:rPr>
          <w:rFonts w:ascii="Times New Roman" w:hAnsi="Times New Roman" w:cs="Times New Roman"/>
          <w:sz w:val="28"/>
          <w:szCs w:val="28"/>
          <w:lang w:val="en-US"/>
        </w:rPr>
        <w:t>This summer we shall spend in the country, the last one we spent in the city.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BC4C99" w:rsidRPr="00BC4C99">
        <w:rPr>
          <w:rFonts w:ascii="Times New Roman" w:hAnsi="Times New Roman" w:cs="Times New Roman"/>
          <w:sz w:val="28"/>
          <w:szCs w:val="28"/>
        </w:rPr>
        <w:t>Это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лето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>
        <w:rPr>
          <w:rFonts w:ascii="Times New Roman" w:hAnsi="Times New Roman" w:cs="Times New Roman"/>
          <w:sz w:val="28"/>
          <w:szCs w:val="28"/>
        </w:rPr>
        <w:t>на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>
        <w:rPr>
          <w:rFonts w:ascii="Times New Roman" w:hAnsi="Times New Roman" w:cs="Times New Roman"/>
          <w:sz w:val="28"/>
          <w:szCs w:val="28"/>
        </w:rPr>
        <w:t>следует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прове</w:t>
      </w:r>
      <w:r w:rsidR="00BC4C99">
        <w:rPr>
          <w:rFonts w:ascii="Times New Roman" w:hAnsi="Times New Roman" w:cs="Times New Roman"/>
          <w:sz w:val="28"/>
          <w:szCs w:val="28"/>
        </w:rPr>
        <w:t>сти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за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городом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C4C99" w:rsidRPr="00BC4C99">
        <w:rPr>
          <w:rFonts w:ascii="Times New Roman" w:hAnsi="Times New Roman" w:cs="Times New Roman"/>
          <w:sz w:val="28"/>
          <w:szCs w:val="28"/>
        </w:rPr>
        <w:t>прошлое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>
        <w:rPr>
          <w:rFonts w:ascii="Times New Roman" w:hAnsi="Times New Roman" w:cs="Times New Roman"/>
          <w:sz w:val="28"/>
          <w:szCs w:val="28"/>
        </w:rPr>
        <w:t>мы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провели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в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городе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C4C99" w:rsidRPr="00BC4C99">
        <w:rPr>
          <w:rFonts w:ascii="Times New Roman" w:hAnsi="Times New Roman" w:cs="Times New Roman"/>
          <w:sz w:val="28"/>
          <w:szCs w:val="28"/>
        </w:rPr>
        <w:t>(Заменитель существительного)</w:t>
      </w:r>
    </w:p>
    <w:p w14:paraId="50C51855" w14:textId="6B1D92D5" w:rsidR="001F1A2A" w:rsidRPr="00BC4C99" w:rsidRDefault="001F1A2A" w:rsidP="00E73E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4C99">
        <w:rPr>
          <w:rFonts w:ascii="Times New Roman" w:hAnsi="Times New Roman" w:cs="Times New Roman"/>
          <w:sz w:val="28"/>
          <w:szCs w:val="28"/>
          <w:lang w:val="en-US"/>
        </w:rPr>
        <w:t>We translated many texts, but there is one more text to translate.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BC4C99" w:rsidRPr="00BC4C99">
        <w:rPr>
          <w:rFonts w:ascii="Times New Roman" w:hAnsi="Times New Roman" w:cs="Times New Roman"/>
          <w:sz w:val="28"/>
          <w:szCs w:val="28"/>
        </w:rPr>
        <w:t>Мы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перевели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много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текстов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C4C99" w:rsidRPr="00BC4C99">
        <w:rPr>
          <w:rFonts w:ascii="Times New Roman" w:hAnsi="Times New Roman" w:cs="Times New Roman"/>
          <w:sz w:val="28"/>
          <w:szCs w:val="28"/>
        </w:rPr>
        <w:t>но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есть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еще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один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текст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для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перевода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C4C99" w:rsidRPr="00BC4C99">
        <w:rPr>
          <w:rFonts w:ascii="Times New Roman" w:hAnsi="Times New Roman" w:cs="Times New Roman"/>
          <w:sz w:val="28"/>
          <w:szCs w:val="28"/>
        </w:rPr>
        <w:t>(Заменитель существительного)</w:t>
      </w:r>
    </w:p>
    <w:p w14:paraId="074A039F" w14:textId="08D8728A" w:rsidR="001F1A2A" w:rsidRPr="00BC4C99" w:rsidRDefault="001F1A2A" w:rsidP="00E73E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One can take this journal from the library. 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BC4C99" w:rsidRPr="00BC4C99">
        <w:rPr>
          <w:rFonts w:ascii="Times New Roman" w:hAnsi="Times New Roman" w:cs="Times New Roman"/>
          <w:sz w:val="28"/>
          <w:szCs w:val="28"/>
        </w:rPr>
        <w:t>Можно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взять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этот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журнал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из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C99" w:rsidRPr="00BC4C99">
        <w:rPr>
          <w:rFonts w:ascii="Times New Roman" w:hAnsi="Times New Roman" w:cs="Times New Roman"/>
          <w:sz w:val="28"/>
          <w:szCs w:val="28"/>
        </w:rPr>
        <w:t>библиотеки</w:t>
      </w:r>
      <w:r w:rsidR="00BC4C99" w:rsidRPr="00BC4C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C4C99" w:rsidRPr="00BC4C99">
        <w:rPr>
          <w:rFonts w:ascii="Times New Roman" w:hAnsi="Times New Roman" w:cs="Times New Roman"/>
          <w:sz w:val="28"/>
          <w:szCs w:val="28"/>
        </w:rPr>
        <w:t>(Неопределенное местоимение)</w:t>
      </w:r>
    </w:p>
    <w:p w14:paraId="7ED04E08" w14:textId="09E41FDB" w:rsidR="00E73E61" w:rsidRDefault="00E73E61" w:rsidP="00E73E61">
      <w:pPr>
        <w:pStyle w:val="a3"/>
        <w:rPr>
          <w:lang w:val="en-US"/>
        </w:rPr>
      </w:pPr>
    </w:p>
    <w:p w14:paraId="0FA6B7C7" w14:textId="5E0B971B" w:rsidR="00BC4C99" w:rsidRDefault="00BC4C99" w:rsidP="00E73E61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Упражнение 7. </w:t>
      </w:r>
      <w:r w:rsidRPr="00BC4C99">
        <w:rPr>
          <w:rFonts w:ascii="Times New Roman" w:hAnsi="Times New Roman" w:cs="Times New Roman"/>
          <w:sz w:val="28"/>
          <w:szCs w:val="28"/>
        </w:rPr>
        <w:t xml:space="preserve">Переведите предложения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BC4C99">
        <w:rPr>
          <w:rFonts w:ascii="Times New Roman" w:hAnsi="Times New Roman" w:cs="Times New Roman"/>
          <w:sz w:val="28"/>
          <w:szCs w:val="28"/>
        </w:rPr>
        <w:t xml:space="preserve"> в различных функциях.</w:t>
      </w:r>
    </w:p>
    <w:p w14:paraId="7DB0C13E" w14:textId="00F270F2" w:rsidR="00BC4C99" w:rsidRDefault="00BC4C99" w:rsidP="00E73E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E3AC7B" w14:textId="559F25AE" w:rsidR="00BC4C99" w:rsidRPr="001D0FC4" w:rsidRDefault="00BC4C99" w:rsidP="00BC4C99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A2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A2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A2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2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A2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A27F5D">
        <w:rPr>
          <w:rFonts w:ascii="Times New Roman" w:hAnsi="Times New Roman" w:cs="Times New Roman"/>
          <w:sz w:val="28"/>
          <w:szCs w:val="28"/>
        </w:rPr>
        <w:t>.</w:t>
      </w:r>
      <w:r w:rsidR="00A27F5D">
        <w:rPr>
          <w:rFonts w:ascii="Times New Roman" w:hAnsi="Times New Roman" w:cs="Times New Roman"/>
          <w:sz w:val="28"/>
          <w:szCs w:val="28"/>
        </w:rPr>
        <w:t xml:space="preserve"> </w:t>
      </w:r>
      <w:r w:rsidR="001D0FC4" w:rsidRPr="00A27F5D">
        <w:rPr>
          <w:rFonts w:ascii="Times New Roman" w:hAnsi="Times New Roman" w:cs="Times New Roman"/>
          <w:sz w:val="28"/>
          <w:szCs w:val="28"/>
        </w:rPr>
        <w:t xml:space="preserve">- </w:t>
      </w:r>
      <w:r w:rsidR="001D0FC4">
        <w:rPr>
          <w:rFonts w:ascii="Times New Roman" w:hAnsi="Times New Roman" w:cs="Times New Roman"/>
          <w:sz w:val="28"/>
          <w:szCs w:val="28"/>
        </w:rPr>
        <w:t>Этот студент учится в нашей группе (</w:t>
      </w:r>
      <w:r w:rsidR="00A27F5D">
        <w:rPr>
          <w:rFonts w:ascii="Times New Roman" w:hAnsi="Times New Roman" w:cs="Times New Roman"/>
          <w:sz w:val="28"/>
          <w:szCs w:val="28"/>
        </w:rPr>
        <w:t>Указательное местоимение)</w:t>
      </w:r>
    </w:p>
    <w:p w14:paraId="58CB3D2D" w14:textId="1A96FD6C" w:rsidR="00E73E61" w:rsidRPr="00112508" w:rsidRDefault="00BC4C99" w:rsidP="00BC4C99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know those girls</w:t>
      </w:r>
      <w:r w:rsidRPr="00BC4C99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They are from our institute. </w:t>
      </w:r>
      <w:r w:rsidR="00A27F5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Знаешь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этих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девочек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A27F5D">
        <w:rPr>
          <w:rFonts w:ascii="Times New Roman" w:hAnsi="Times New Roman" w:cs="Times New Roman"/>
          <w:sz w:val="28"/>
          <w:szCs w:val="28"/>
        </w:rPr>
        <w:t>Они из нашего института. (Указательное местоимение)</w:t>
      </w:r>
    </w:p>
    <w:p w14:paraId="5B59427D" w14:textId="01CDD019" w:rsidR="00112508" w:rsidRPr="00112508" w:rsidRDefault="00112508" w:rsidP="00BC4C99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professor that lectures o</w:t>
      </w:r>
      <w:r w:rsidR="00A27F5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mechanics is the dean of our faculty.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Профессор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27F5D">
        <w:rPr>
          <w:rFonts w:ascii="Times New Roman" w:hAnsi="Times New Roman" w:cs="Times New Roman"/>
          <w:sz w:val="28"/>
          <w:szCs w:val="28"/>
        </w:rPr>
        <w:t>который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читает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лекции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по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механике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27F5D">
        <w:rPr>
          <w:rFonts w:ascii="Times New Roman" w:hAnsi="Times New Roman" w:cs="Times New Roman"/>
          <w:sz w:val="28"/>
          <w:szCs w:val="28"/>
        </w:rPr>
        <w:t>является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деканом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нашего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F5D">
        <w:rPr>
          <w:rFonts w:ascii="Times New Roman" w:hAnsi="Times New Roman" w:cs="Times New Roman"/>
          <w:sz w:val="28"/>
          <w:szCs w:val="28"/>
        </w:rPr>
        <w:t>факультета</w:t>
      </w:r>
      <w:r w:rsidR="00A27F5D" w:rsidRPr="00A27F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27F5D">
        <w:rPr>
          <w:rFonts w:ascii="Times New Roman" w:hAnsi="Times New Roman" w:cs="Times New Roman"/>
          <w:sz w:val="28"/>
          <w:szCs w:val="28"/>
        </w:rPr>
        <w:t>(Относительное местоимение)</w:t>
      </w:r>
    </w:p>
    <w:p w14:paraId="0EC803CD" w14:textId="61B81F1C" w:rsidR="00112508" w:rsidRPr="00602CE7" w:rsidRDefault="00112508" w:rsidP="00BC4C99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is known that the knowledge of general engineering subjects is the basis for the study of special subjects. 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27F5D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Известно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3133E">
        <w:rPr>
          <w:rFonts w:ascii="Times New Roman" w:hAnsi="Times New Roman" w:cs="Times New Roman"/>
          <w:sz w:val="28"/>
          <w:szCs w:val="28"/>
        </w:rPr>
        <w:t>что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знание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общих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инженерных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предметов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является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основой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для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изучения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специальных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предметов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3133E">
        <w:rPr>
          <w:rFonts w:ascii="Times New Roman" w:hAnsi="Times New Roman" w:cs="Times New Roman"/>
          <w:sz w:val="28"/>
          <w:szCs w:val="28"/>
        </w:rPr>
        <w:t>(Союз дополнительного придаточного предложения)</w:t>
      </w:r>
    </w:p>
    <w:p w14:paraId="54F58A55" w14:textId="51E132EF" w:rsidR="00602CE7" w:rsidRPr="0073133E" w:rsidRDefault="00602CE7" w:rsidP="0073133E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know that the study of general </w:t>
      </w:r>
      <w:r w:rsidR="001D0FC4">
        <w:rPr>
          <w:rFonts w:ascii="Times New Roman" w:hAnsi="Times New Roman" w:cs="Times New Roman"/>
          <w:sz w:val="28"/>
          <w:szCs w:val="28"/>
          <w:lang w:val="en-US"/>
        </w:rPr>
        <w:t>engineering subjects is necessary for future engineers.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Мы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знаем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3133E">
        <w:rPr>
          <w:rFonts w:ascii="Times New Roman" w:hAnsi="Times New Roman" w:cs="Times New Roman"/>
          <w:sz w:val="28"/>
          <w:szCs w:val="28"/>
        </w:rPr>
        <w:t>что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изучение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общих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инженерных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предметов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необходимо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для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будущих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инженеров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3133E">
        <w:rPr>
          <w:rFonts w:ascii="Times New Roman" w:hAnsi="Times New Roman" w:cs="Times New Roman"/>
          <w:sz w:val="28"/>
          <w:szCs w:val="28"/>
        </w:rPr>
        <w:t>(Союз дополнительного придаточного предложения)</w:t>
      </w:r>
    </w:p>
    <w:p w14:paraId="01AB4561" w14:textId="3839293D" w:rsidR="001D0FC4" w:rsidRPr="001D0FC4" w:rsidRDefault="001D0FC4" w:rsidP="00BC4C99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That higher education in this country is excellent is known to everybody. </w:t>
      </w:r>
      <w:r w:rsidR="0073133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То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3133E">
        <w:rPr>
          <w:rFonts w:ascii="Times New Roman" w:hAnsi="Times New Roman" w:cs="Times New Roman"/>
          <w:sz w:val="28"/>
          <w:szCs w:val="28"/>
        </w:rPr>
        <w:t>что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высшее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образование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в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этой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стране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отличное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3133E">
        <w:rPr>
          <w:rFonts w:ascii="Times New Roman" w:hAnsi="Times New Roman" w:cs="Times New Roman"/>
          <w:sz w:val="28"/>
          <w:szCs w:val="28"/>
        </w:rPr>
        <w:t>известно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всем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3133E">
        <w:rPr>
          <w:rFonts w:ascii="Times New Roman" w:hAnsi="Times New Roman" w:cs="Times New Roman"/>
          <w:sz w:val="28"/>
          <w:szCs w:val="28"/>
        </w:rPr>
        <w:t xml:space="preserve">(Союз </w:t>
      </w:r>
      <w:r w:rsidR="0073133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73133E">
        <w:rPr>
          <w:rFonts w:ascii="Times New Roman" w:hAnsi="Times New Roman" w:cs="Times New Roman"/>
          <w:sz w:val="28"/>
          <w:szCs w:val="28"/>
        </w:rPr>
        <w:t xml:space="preserve"> как подлежащее то, что)</w:t>
      </w:r>
    </w:p>
    <w:p w14:paraId="6CB31798" w14:textId="0076018A" w:rsidR="001D0FC4" w:rsidRPr="001D0FC4" w:rsidRDefault="001D0FC4" w:rsidP="00BC4C99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aim of today’s foreign policy is that peace in the world should be permanent.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Цель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сегодняшней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внешней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политики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заключается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в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том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3133E">
        <w:rPr>
          <w:rFonts w:ascii="Times New Roman" w:hAnsi="Times New Roman" w:cs="Times New Roman"/>
          <w:sz w:val="28"/>
          <w:szCs w:val="28"/>
        </w:rPr>
        <w:t>чтобы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мир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во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всем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мире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был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33E">
        <w:rPr>
          <w:rFonts w:ascii="Times New Roman" w:hAnsi="Times New Roman" w:cs="Times New Roman"/>
          <w:sz w:val="28"/>
          <w:szCs w:val="28"/>
        </w:rPr>
        <w:t>постоянным</w:t>
      </w:r>
      <w:r w:rsidR="0073133E" w:rsidRPr="007313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3133E">
        <w:rPr>
          <w:rFonts w:ascii="Times New Roman" w:hAnsi="Times New Roman" w:cs="Times New Roman"/>
          <w:sz w:val="28"/>
          <w:szCs w:val="28"/>
        </w:rPr>
        <w:t xml:space="preserve">(Союз сказуемого придаточного предложения) </w:t>
      </w:r>
    </w:p>
    <w:p w14:paraId="6CFE2072" w14:textId="70389C0B" w:rsidR="001D0FC4" w:rsidRPr="001D0FC4" w:rsidRDefault="001D0FC4" w:rsidP="00BC4C99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first-year students differs from that of the third-year student. </w:t>
      </w:r>
      <w:r w:rsidR="00041BD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Программа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для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студентов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первокурсников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отличается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от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программы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студентов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третьекурсников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41BD4">
        <w:rPr>
          <w:rFonts w:ascii="Times New Roman" w:hAnsi="Times New Roman" w:cs="Times New Roman"/>
          <w:sz w:val="28"/>
          <w:szCs w:val="28"/>
        </w:rPr>
        <w:t xml:space="preserve">(Заменитель существительного) </w:t>
      </w:r>
    </w:p>
    <w:p w14:paraId="0C90E894" w14:textId="423F5102" w:rsidR="001D0FC4" w:rsidRPr="001D0FC4" w:rsidRDefault="001D0FC4" w:rsidP="00BC4C99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many interesting articles in this journal, read those on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В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этом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журнале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много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интересных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статей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41BD4">
        <w:rPr>
          <w:rFonts w:ascii="Times New Roman" w:hAnsi="Times New Roman" w:cs="Times New Roman"/>
          <w:sz w:val="28"/>
          <w:szCs w:val="28"/>
        </w:rPr>
        <w:t>читайте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их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по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своей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специальности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41BD4">
        <w:rPr>
          <w:rFonts w:ascii="Times New Roman" w:hAnsi="Times New Roman" w:cs="Times New Roman"/>
          <w:sz w:val="28"/>
          <w:szCs w:val="28"/>
        </w:rPr>
        <w:t>(</w:t>
      </w:r>
      <w:r w:rsidR="00041BD4">
        <w:rPr>
          <w:rFonts w:ascii="Times New Roman" w:hAnsi="Times New Roman" w:cs="Times New Roman"/>
          <w:sz w:val="28"/>
          <w:szCs w:val="28"/>
        </w:rPr>
        <w:t>Заменитель существительного</w:t>
      </w:r>
      <w:r w:rsidR="00041BD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3F4834" w14:textId="37073A74" w:rsidR="001D0FC4" w:rsidRPr="00BC4C99" w:rsidRDefault="001D0FC4" w:rsidP="00BC4C99">
      <w:pPr>
        <w:pStyle w:val="a3"/>
        <w:numPr>
          <w:ilvl w:val="0"/>
          <w:numId w:val="4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the high qualification of future specialists that will determine the scientific and technological progress of any country. </w:t>
      </w:r>
      <w:r w:rsidR="00041BD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Высокая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квалификация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будущих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специалистов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будет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определять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научно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41BD4">
        <w:rPr>
          <w:rFonts w:ascii="Times New Roman" w:hAnsi="Times New Roman" w:cs="Times New Roman"/>
          <w:sz w:val="28"/>
          <w:szCs w:val="28"/>
        </w:rPr>
        <w:t>технический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прогресс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любой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BD4">
        <w:rPr>
          <w:rFonts w:ascii="Times New Roman" w:hAnsi="Times New Roman" w:cs="Times New Roman"/>
          <w:sz w:val="28"/>
          <w:szCs w:val="28"/>
        </w:rPr>
        <w:t>страны</w:t>
      </w:r>
      <w:r w:rsidR="00041BD4" w:rsidRPr="00041B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7289A">
        <w:rPr>
          <w:rFonts w:ascii="Times New Roman" w:hAnsi="Times New Roman" w:cs="Times New Roman"/>
          <w:sz w:val="28"/>
          <w:szCs w:val="28"/>
        </w:rPr>
        <w:t>(Часть усилительного оборота)</w:t>
      </w:r>
      <w:bookmarkStart w:id="0" w:name="_GoBack"/>
      <w:bookmarkEnd w:id="0"/>
    </w:p>
    <w:sectPr w:rsidR="001D0FC4" w:rsidRPr="00BC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D64"/>
    <w:multiLevelType w:val="hybridMultilevel"/>
    <w:tmpl w:val="AF5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555F"/>
    <w:multiLevelType w:val="hybridMultilevel"/>
    <w:tmpl w:val="322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847A4"/>
    <w:multiLevelType w:val="hybridMultilevel"/>
    <w:tmpl w:val="B4CA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1325F"/>
    <w:multiLevelType w:val="hybridMultilevel"/>
    <w:tmpl w:val="FE50CCF0"/>
    <w:lvl w:ilvl="0" w:tplc="86EED9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37"/>
    <w:rsid w:val="00041BD4"/>
    <w:rsid w:val="000E5074"/>
    <w:rsid w:val="00112508"/>
    <w:rsid w:val="00164502"/>
    <w:rsid w:val="001D0FC4"/>
    <w:rsid w:val="001F1A2A"/>
    <w:rsid w:val="0037289A"/>
    <w:rsid w:val="003A14EE"/>
    <w:rsid w:val="00602CE7"/>
    <w:rsid w:val="0073133E"/>
    <w:rsid w:val="008F173F"/>
    <w:rsid w:val="00A27F5D"/>
    <w:rsid w:val="00B97C56"/>
    <w:rsid w:val="00BC4C99"/>
    <w:rsid w:val="00E73E61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82B0"/>
  <w15:chartTrackingRefBased/>
  <w15:docId w15:val="{176EF67D-57C9-482B-94AA-E7E30909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Ольга Пырнова</cp:lastModifiedBy>
  <cp:revision>1</cp:revision>
  <dcterms:created xsi:type="dcterms:W3CDTF">2020-03-23T17:41:00Z</dcterms:created>
  <dcterms:modified xsi:type="dcterms:W3CDTF">2020-03-23T20:25:00Z</dcterms:modified>
</cp:coreProperties>
</file>