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6D" w:rsidRPr="00195E0C" w:rsidRDefault="00195E0C" w:rsidP="00195E0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This video talks about how solar cells work. Solar panels consist of two layers of s</w:t>
      </w:r>
      <w:r w:rsidR="00417609">
        <w:rPr>
          <w:rFonts w:ascii="Times New Roman" w:hAnsi="Times New Roman" w:cs="Times New Roman"/>
          <w:sz w:val="28"/>
          <w:szCs w:val="28"/>
          <w:lang w:val="en-US"/>
        </w:rPr>
        <w:t xml:space="preserve">ilicon, when photons of light hit the electrons fly out of their stationary places and return back to create an electric current. The efficiency of panels is about 56%, and that of commercial panels is 20%. In many regions of the planet, sunlight is unstable and there are no large resources to save electricity. There is also lobbying for hydrocarbon producing countries. Another problem is the need for large areas for solar farms. But the panels are getting cheaper, the efficiency is increasing, and </w:t>
      </w:r>
      <w:r w:rsidR="000D2310">
        <w:rPr>
          <w:rFonts w:ascii="Times New Roman" w:hAnsi="Times New Roman" w:cs="Times New Roman"/>
          <w:sz w:val="28"/>
          <w:szCs w:val="28"/>
          <w:lang w:val="en-US"/>
        </w:rPr>
        <w:t>so the solar industry is taking more and more market share, and will someday become the main source of electricity.</w:t>
      </w:r>
      <w:r w:rsidR="00417609">
        <w:rPr>
          <w:rFonts w:ascii="Times New Roman" w:hAnsi="Times New Roman" w:cs="Times New Roman"/>
          <w:sz w:val="28"/>
          <w:szCs w:val="28"/>
          <w:lang w:val="en-US"/>
        </w:rPr>
        <w:t xml:space="preserve"> </w:t>
      </w:r>
      <w:bookmarkStart w:id="0" w:name="_GoBack"/>
      <w:bookmarkEnd w:id="0"/>
    </w:p>
    <w:sectPr w:rsidR="00D9656D" w:rsidRPr="00195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0C"/>
    <w:rsid w:val="000D2310"/>
    <w:rsid w:val="00195E0C"/>
    <w:rsid w:val="00417609"/>
    <w:rsid w:val="008C0054"/>
    <w:rsid w:val="00E9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 нияз</dc:creator>
  <cp:lastModifiedBy>каримов нияз</cp:lastModifiedBy>
  <cp:revision>1</cp:revision>
  <dcterms:created xsi:type="dcterms:W3CDTF">2020-03-25T17:03:00Z</dcterms:created>
  <dcterms:modified xsi:type="dcterms:W3CDTF">2020-03-25T17:27:00Z</dcterms:modified>
</cp:coreProperties>
</file>