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9C" w:rsidRPr="00F7629C" w:rsidRDefault="00F7629C" w:rsidP="00F762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>Ответы на вопросы по кейсу 7.</w:t>
      </w:r>
    </w:p>
    <w:p w:rsidR="00736E69" w:rsidRPr="00F7629C" w:rsidRDefault="00562FED" w:rsidP="00F762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>1.</w:t>
      </w:r>
      <w:r w:rsidR="00736E69" w:rsidRPr="00F7629C">
        <w:rPr>
          <w:b/>
          <w:color w:val="333333"/>
          <w:sz w:val="28"/>
          <w:szCs w:val="28"/>
        </w:rPr>
        <w:t xml:space="preserve">Дайте оценку действиям компании </w:t>
      </w:r>
      <w:proofErr w:type="spellStart"/>
      <w:r w:rsidR="00736E69" w:rsidRPr="00F7629C">
        <w:rPr>
          <w:b/>
          <w:color w:val="333333"/>
          <w:sz w:val="28"/>
          <w:szCs w:val="28"/>
        </w:rPr>
        <w:t>Google</w:t>
      </w:r>
      <w:proofErr w:type="spellEnd"/>
      <w:r w:rsidR="00736E69" w:rsidRPr="00F7629C">
        <w:rPr>
          <w:b/>
          <w:color w:val="333333"/>
          <w:sz w:val="28"/>
          <w:szCs w:val="28"/>
        </w:rPr>
        <w:t xml:space="preserve"> с позиций антимонопольного законодательства </w:t>
      </w:r>
      <w:proofErr w:type="spellStart"/>
      <w:r w:rsidR="00736E69" w:rsidRPr="00F7629C">
        <w:rPr>
          <w:b/>
          <w:color w:val="333333"/>
          <w:sz w:val="28"/>
          <w:szCs w:val="28"/>
        </w:rPr>
        <w:t>Российсской</w:t>
      </w:r>
      <w:proofErr w:type="spellEnd"/>
      <w:r w:rsidR="00736E69" w:rsidRPr="00F7629C">
        <w:rPr>
          <w:b/>
          <w:color w:val="333333"/>
          <w:sz w:val="28"/>
          <w:szCs w:val="28"/>
        </w:rPr>
        <w:t xml:space="preserve"> Федерации. </w:t>
      </w:r>
    </w:p>
    <w:p w:rsidR="00F7629C" w:rsidRPr="00F7629C" w:rsidRDefault="00562FED" w:rsidP="00F7629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F7629C">
        <w:rPr>
          <w:color w:val="333333"/>
          <w:sz w:val="28"/>
          <w:szCs w:val="28"/>
        </w:rPr>
        <w:t xml:space="preserve">    </w:t>
      </w:r>
      <w:r w:rsidR="00736E69" w:rsidRPr="00F7629C">
        <w:rPr>
          <w:color w:val="333333"/>
          <w:sz w:val="28"/>
          <w:szCs w:val="28"/>
        </w:rPr>
        <w:t xml:space="preserve">Компания </w:t>
      </w:r>
      <w:proofErr w:type="spellStart"/>
      <w:r w:rsidR="00736E69" w:rsidRPr="00F7629C">
        <w:rPr>
          <w:color w:val="333333"/>
          <w:sz w:val="28"/>
          <w:szCs w:val="28"/>
        </w:rPr>
        <w:t>Google</w:t>
      </w:r>
      <w:proofErr w:type="spellEnd"/>
      <w:r w:rsidR="00736E69" w:rsidRPr="00F7629C">
        <w:rPr>
          <w:color w:val="333333"/>
          <w:sz w:val="28"/>
          <w:szCs w:val="28"/>
        </w:rPr>
        <w:t>, с позиции антимонопольного законодательства Р</w:t>
      </w:r>
      <w:r w:rsidR="00191A1A" w:rsidRPr="00F7629C">
        <w:rPr>
          <w:color w:val="333333"/>
          <w:sz w:val="28"/>
          <w:szCs w:val="28"/>
        </w:rPr>
        <w:t>Ф</w:t>
      </w:r>
      <w:r w:rsidR="00736E69" w:rsidRPr="00F7629C">
        <w:rPr>
          <w:color w:val="333333"/>
          <w:sz w:val="28"/>
          <w:szCs w:val="28"/>
        </w:rPr>
        <w:t xml:space="preserve">, своими действиями нарушила </w:t>
      </w:r>
      <w:hyperlink r:id="rId6" w:history="1">
        <w:r w:rsidR="00736E69" w:rsidRPr="00F7629C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26.07.2006 N 135-ФЗ (ред. от 01.04.2020) "О защите конкуренции"</w:t>
        </w:r>
      </w:hyperlink>
      <w:r w:rsidR="00736E69" w:rsidRPr="00F7629C">
        <w:rPr>
          <w:sz w:val="28"/>
          <w:szCs w:val="28"/>
        </w:rPr>
        <w:t xml:space="preserve">,  </w:t>
      </w:r>
      <w:r w:rsidR="00B50F5E" w:rsidRPr="00F7629C">
        <w:rPr>
          <w:bCs/>
          <w:color w:val="333333"/>
          <w:sz w:val="28"/>
          <w:szCs w:val="28"/>
          <w:shd w:val="clear" w:color="auto" w:fill="FFFFFF"/>
        </w:rPr>
        <w:t xml:space="preserve">статья 10 « Запрет на злоупотребление хозяйствующим субъектом доминирующим положением». Эта компания создала условия, в которых ущемлялись и ограничивались интересы других компаний. Так как компания </w:t>
      </w:r>
      <w:proofErr w:type="spellStart"/>
      <w:r w:rsidR="00B50F5E" w:rsidRPr="00F7629C">
        <w:rPr>
          <w:color w:val="333333"/>
          <w:sz w:val="28"/>
          <w:szCs w:val="28"/>
        </w:rPr>
        <w:t>Google</w:t>
      </w:r>
      <w:proofErr w:type="spellEnd"/>
      <w:r w:rsidR="00B50F5E" w:rsidRPr="00F7629C">
        <w:rPr>
          <w:bCs/>
          <w:color w:val="333333"/>
          <w:sz w:val="28"/>
          <w:szCs w:val="28"/>
          <w:shd w:val="clear" w:color="auto" w:fill="FFFFFF"/>
        </w:rPr>
        <w:t xml:space="preserve"> заключила соглашения с производителями смартфонов, в которых запрещалось устанавливать по умолчанию сервисы конкурирующих компаний, что противоречит антимонопольному законодательству. </w:t>
      </w:r>
    </w:p>
    <w:p w:rsidR="00736E69" w:rsidRPr="00F7629C" w:rsidRDefault="00736E69" w:rsidP="00F762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>   2.Считаете ли вы такие действия экономически оправданными?</w:t>
      </w:r>
    </w:p>
    <w:p w:rsidR="00F7629C" w:rsidRPr="00F7629C" w:rsidRDefault="00B50F5E" w:rsidP="00F762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 xml:space="preserve">   </w:t>
      </w:r>
      <w:r w:rsidRPr="00F7629C">
        <w:rPr>
          <w:color w:val="333333"/>
          <w:sz w:val="28"/>
          <w:szCs w:val="28"/>
        </w:rPr>
        <w:t xml:space="preserve">Безусловно, для компании </w:t>
      </w:r>
      <w:proofErr w:type="spellStart"/>
      <w:r w:rsidRPr="00F7629C">
        <w:rPr>
          <w:color w:val="333333"/>
          <w:sz w:val="28"/>
          <w:szCs w:val="28"/>
        </w:rPr>
        <w:t>Google</w:t>
      </w:r>
      <w:proofErr w:type="spellEnd"/>
      <w:r w:rsidRPr="00F7629C">
        <w:rPr>
          <w:color w:val="333333"/>
          <w:sz w:val="28"/>
          <w:szCs w:val="28"/>
        </w:rPr>
        <w:t xml:space="preserve"> данная ситуация выгодна, так как пользователи смартфонов будут чаще пользоваться </w:t>
      </w:r>
      <w:r w:rsidR="00562FED" w:rsidRPr="00F7629C">
        <w:rPr>
          <w:color w:val="333333"/>
          <w:sz w:val="28"/>
          <w:szCs w:val="28"/>
        </w:rPr>
        <w:t xml:space="preserve">их сервисами, ведь удобнее пользоваться тем, что уже есть, чем скачивать что-то другое. </w:t>
      </w:r>
      <w:proofErr w:type="spellStart"/>
      <w:r w:rsidR="00562FED" w:rsidRPr="00F7629C">
        <w:rPr>
          <w:color w:val="333333"/>
          <w:sz w:val="28"/>
          <w:szCs w:val="28"/>
        </w:rPr>
        <w:t>Google</w:t>
      </w:r>
      <w:proofErr w:type="spellEnd"/>
      <w:r w:rsidR="00562FED" w:rsidRPr="00F7629C">
        <w:rPr>
          <w:color w:val="333333"/>
          <w:sz w:val="28"/>
          <w:szCs w:val="28"/>
        </w:rPr>
        <w:t xml:space="preserve">, заключив соглашения с производителями смартфонов, в которых запрещалось устанавливать по умолчанию сервисы других компаний, нарушил антимонопольное законодательство, что говорит о нездоровой и неестественной конкуренции на рынке. А неестественная конкуренция неблагоприятно влияет на  экономику государства. </w:t>
      </w:r>
    </w:p>
    <w:p w:rsidR="00F7629C" w:rsidRPr="00F7629C" w:rsidRDefault="00736E69" w:rsidP="00F762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 xml:space="preserve">   3. Какой вид барьеров (по стандартной классификации) использован компанией </w:t>
      </w:r>
      <w:proofErr w:type="spellStart"/>
      <w:r w:rsidRPr="00F7629C">
        <w:rPr>
          <w:b/>
          <w:color w:val="333333"/>
          <w:sz w:val="28"/>
          <w:szCs w:val="28"/>
        </w:rPr>
        <w:t>Google</w:t>
      </w:r>
      <w:proofErr w:type="spellEnd"/>
      <w:r w:rsidRPr="00F7629C">
        <w:rPr>
          <w:b/>
          <w:color w:val="333333"/>
          <w:sz w:val="28"/>
          <w:szCs w:val="28"/>
        </w:rPr>
        <w:t>?</w:t>
      </w:r>
    </w:p>
    <w:p w:rsidR="00F7629C" w:rsidRPr="00F7629C" w:rsidRDefault="00FF5D74" w:rsidP="00F7629C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F7629C">
        <w:rPr>
          <w:bCs/>
          <w:color w:val="333333"/>
          <w:sz w:val="28"/>
          <w:szCs w:val="28"/>
        </w:rPr>
        <w:t xml:space="preserve">   В данном случае компания </w:t>
      </w:r>
      <w:proofErr w:type="spellStart"/>
      <w:r w:rsidRPr="00F7629C">
        <w:rPr>
          <w:color w:val="333333"/>
          <w:sz w:val="28"/>
          <w:szCs w:val="28"/>
        </w:rPr>
        <w:t>Google</w:t>
      </w:r>
      <w:proofErr w:type="spellEnd"/>
      <w:r w:rsidRPr="00F7629C">
        <w:rPr>
          <w:color w:val="333333"/>
          <w:sz w:val="28"/>
          <w:szCs w:val="28"/>
        </w:rPr>
        <w:t xml:space="preserve"> использует н</w:t>
      </w:r>
      <w:r w:rsidRPr="00F7629C">
        <w:rPr>
          <w:bCs/>
          <w:color w:val="333333"/>
          <w:sz w:val="28"/>
          <w:szCs w:val="28"/>
        </w:rPr>
        <w:t>естратегические факторы рыночной структуры.</w:t>
      </w:r>
    </w:p>
    <w:p w:rsidR="00736E69" w:rsidRPr="00F7629C" w:rsidRDefault="00736E69" w:rsidP="00F762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F7629C">
        <w:rPr>
          <w:b/>
          <w:color w:val="333333"/>
          <w:sz w:val="28"/>
          <w:szCs w:val="28"/>
        </w:rPr>
        <w:t>   4. Какие меры может предпринять государство, чтобы против</w:t>
      </w:r>
      <w:r w:rsidR="00B50F5E" w:rsidRPr="00F7629C">
        <w:rPr>
          <w:b/>
          <w:color w:val="333333"/>
          <w:sz w:val="28"/>
          <w:szCs w:val="28"/>
        </w:rPr>
        <w:t>одействовать подобной практике?</w:t>
      </w:r>
    </w:p>
    <w:p w:rsidR="00191A1A" w:rsidRPr="00F7629C" w:rsidRDefault="007A1968" w:rsidP="00F7629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629C">
        <w:rPr>
          <w:rFonts w:ascii="Times New Roman" w:hAnsi="Times New Roman" w:cs="Times New Roman"/>
          <w:sz w:val="28"/>
          <w:szCs w:val="28"/>
        </w:rPr>
        <w:t xml:space="preserve">  </w:t>
      </w:r>
      <w:r w:rsidR="00356E2F" w:rsidRPr="00F7629C">
        <w:rPr>
          <w:rFonts w:ascii="Times New Roman" w:hAnsi="Times New Roman" w:cs="Times New Roman"/>
          <w:sz w:val="28"/>
          <w:szCs w:val="28"/>
        </w:rPr>
        <w:t xml:space="preserve"> Государство, также как и в данном примере, может руководствоваться антимонопольным законодательством. </w:t>
      </w:r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>За его нарушение должностные лица федеральных органов исполнительной власти, органов государственной власти субъектов Р</w:t>
      </w:r>
      <w:r w:rsidR="00122C0E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proofErr w:type="spellEnd"/>
      <w:proofErr w:type="gramEnd"/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</w:t>
      </w:r>
      <w:r w:rsidR="00356E2F" w:rsidRPr="00F7629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191A1A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56E2F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>. Могут взыскаться такие меры как: восстановление нарушенных прав пострадавшим конкурентам, возмещение убытков, включая упущенную выгоду, возмещение вреда, причиненного имуществу.</w:t>
      </w:r>
      <w:r w:rsidR="00191A1A" w:rsidRPr="00F76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государство может вводить определённые ограничения на ведение конкуренции в рамках антимонопольной политики. </w:t>
      </w:r>
    </w:p>
    <w:sectPr w:rsidR="00191A1A" w:rsidRPr="00F7629C" w:rsidSect="001C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8B9"/>
    <w:multiLevelType w:val="hybridMultilevel"/>
    <w:tmpl w:val="9C1A27D0"/>
    <w:lvl w:ilvl="0" w:tplc="50BCA30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A164AFC"/>
    <w:multiLevelType w:val="hybridMultilevel"/>
    <w:tmpl w:val="1F1E4766"/>
    <w:lvl w:ilvl="0" w:tplc="A3547D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6DE1640"/>
    <w:multiLevelType w:val="hybridMultilevel"/>
    <w:tmpl w:val="41D04E96"/>
    <w:lvl w:ilvl="0" w:tplc="024A35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E69"/>
    <w:rsid w:val="00122C0E"/>
    <w:rsid w:val="00191A1A"/>
    <w:rsid w:val="001C65FD"/>
    <w:rsid w:val="00356E2F"/>
    <w:rsid w:val="004D27A0"/>
    <w:rsid w:val="00562FED"/>
    <w:rsid w:val="00736E69"/>
    <w:rsid w:val="007A1968"/>
    <w:rsid w:val="00B50F5E"/>
    <w:rsid w:val="00F7629C"/>
    <w:rsid w:val="00FF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6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617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9F7-1CF7-4AE5-9B95-04443642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2020-04-13T19:36:00Z</dcterms:created>
  <dcterms:modified xsi:type="dcterms:W3CDTF">2020-04-13T21:12:00Z</dcterms:modified>
</cp:coreProperties>
</file>