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A2" w:rsidRDefault="002576A2" w:rsidP="002576A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Александрова Арина ЭКП-2-16</w:t>
      </w:r>
    </w:p>
    <w:p w:rsidR="00CC2F9D" w:rsidRPr="002576A2" w:rsidRDefault="002576A2" w:rsidP="002576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6A2">
        <w:rPr>
          <w:rFonts w:ascii="Times New Roman" w:hAnsi="Times New Roman" w:cs="Times New Roman"/>
          <w:sz w:val="28"/>
          <w:szCs w:val="28"/>
          <w:shd w:val="clear" w:color="auto" w:fill="FFFFFF"/>
        </w:rPr>
        <w:t>В каких целях проводится о</w:t>
      </w:r>
      <w:r w:rsidRPr="002576A2">
        <w:rPr>
          <w:rFonts w:ascii="Times New Roman" w:hAnsi="Times New Roman" w:cs="Times New Roman"/>
          <w:sz w:val="28"/>
          <w:szCs w:val="28"/>
          <w:shd w:val="clear" w:color="auto" w:fill="FFFFFF"/>
        </w:rPr>
        <w:t>ценка стоимости</w:t>
      </w:r>
      <w:r w:rsidRPr="00257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имущества предприятия?</w:t>
      </w:r>
    </w:p>
    <w:p w:rsidR="002576A2" w:rsidRPr="002576A2" w:rsidRDefault="002576A2" w:rsidP="002576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виды рассчитываемой стоимости различают по степени </w:t>
      </w:r>
      <w:proofErr w:type="spellStart"/>
      <w:r w:rsidRPr="002576A2">
        <w:rPr>
          <w:rFonts w:ascii="Times New Roman" w:hAnsi="Times New Roman" w:cs="Times New Roman"/>
          <w:sz w:val="28"/>
          <w:szCs w:val="28"/>
          <w:shd w:val="clear" w:color="auto" w:fill="FFFFFF"/>
        </w:rPr>
        <w:t>рыночности</w:t>
      </w:r>
      <w:proofErr w:type="spellEnd"/>
      <w:r w:rsidRPr="002576A2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2576A2" w:rsidRPr="002576A2" w:rsidRDefault="002576A2" w:rsidP="002576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6A2">
        <w:rPr>
          <w:rFonts w:ascii="Times New Roman" w:hAnsi="Times New Roman" w:cs="Times New Roman"/>
          <w:sz w:val="28"/>
          <w:szCs w:val="28"/>
        </w:rPr>
        <w:t xml:space="preserve">Для оценки каких предприятий используется </w:t>
      </w:r>
      <w:r w:rsidRPr="002576A2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ДДП?</w:t>
      </w:r>
    </w:p>
    <w:p w:rsidR="002576A2" w:rsidRPr="002576A2" w:rsidRDefault="002576A2" w:rsidP="002576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Оценка имущества предприятий базируется на использовании </w:t>
      </w:r>
      <w:r w:rsidRPr="00257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каких </w:t>
      </w:r>
      <w:r w:rsidRPr="002576A2">
        <w:rPr>
          <w:rFonts w:ascii="Times New Roman" w:hAnsi="Times New Roman" w:cs="Times New Roman"/>
          <w:sz w:val="28"/>
          <w:szCs w:val="28"/>
          <w:shd w:val="clear" w:color="auto" w:fill="FFFFFF"/>
        </w:rPr>
        <w:t>трех основных подходов</w:t>
      </w:r>
      <w:r w:rsidRPr="002576A2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2576A2" w:rsidRPr="002576A2" w:rsidRDefault="002576A2" w:rsidP="002576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6A2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зависимости от целей, объекта и конкретных условий оценки сравнительный подход предполагает использование трех основных методов</w:t>
      </w:r>
      <w:r w:rsidRPr="002576A2">
        <w:rPr>
          <w:rFonts w:ascii="Times New Roman" w:hAnsi="Times New Roman" w:cs="Times New Roman"/>
          <w:sz w:val="28"/>
          <w:szCs w:val="28"/>
          <w:shd w:val="clear" w:color="auto" w:fill="FFFFFF"/>
        </w:rPr>
        <w:t>, каких?</w:t>
      </w:r>
    </w:p>
    <w:p w:rsidR="002576A2" w:rsidRPr="002576A2" w:rsidRDefault="002576A2" w:rsidP="002576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6A2">
        <w:rPr>
          <w:rFonts w:ascii="Times New Roman" w:hAnsi="Times New Roman" w:cs="Times New Roman"/>
          <w:sz w:val="28"/>
          <w:szCs w:val="28"/>
          <w:shd w:val="clear" w:color="auto" w:fill="FFFFFF"/>
        </w:rPr>
        <w:t>При каких условиях используется метод к</w:t>
      </w:r>
      <w:r w:rsidRPr="002576A2">
        <w:rPr>
          <w:rFonts w:ascii="Times New Roman" w:hAnsi="Times New Roman" w:cs="Times New Roman"/>
          <w:sz w:val="28"/>
          <w:szCs w:val="28"/>
          <w:shd w:val="clear" w:color="auto" w:fill="FFFFFF"/>
        </w:rPr>
        <w:t>апитализации доходов</w:t>
      </w:r>
      <w:r w:rsidRPr="002576A2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2576A2" w:rsidRPr="002576A2" w:rsidRDefault="002576A2" w:rsidP="002576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6A2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Pr="002576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</w:t>
      </w:r>
      <w:r w:rsidRPr="002576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ели оценки капитала ФПГ.</w:t>
      </w:r>
    </w:p>
    <w:p w:rsidR="002576A2" w:rsidRPr="002576A2" w:rsidRDefault="002576A2" w:rsidP="002576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какой формуле рассчитывается </w:t>
      </w:r>
      <w:r w:rsidRPr="002576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текущая рыночная стоимость акций?</w:t>
      </w:r>
      <w:bookmarkStart w:id="0" w:name="_GoBack"/>
      <w:bookmarkEnd w:id="0"/>
    </w:p>
    <w:sectPr w:rsidR="002576A2" w:rsidRPr="0025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7D4B"/>
    <w:multiLevelType w:val="hybridMultilevel"/>
    <w:tmpl w:val="4D6A586C"/>
    <w:lvl w:ilvl="0" w:tplc="8DCAE12E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29"/>
    <w:rsid w:val="002576A2"/>
    <w:rsid w:val="00CC2F9D"/>
    <w:rsid w:val="00E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680B5-10D6-4A10-8C9B-84A309DE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Александрова</dc:creator>
  <cp:keywords/>
  <dc:description/>
  <cp:lastModifiedBy>Арина Александрова</cp:lastModifiedBy>
  <cp:revision>2</cp:revision>
  <dcterms:created xsi:type="dcterms:W3CDTF">2020-04-20T07:48:00Z</dcterms:created>
  <dcterms:modified xsi:type="dcterms:W3CDTF">2020-04-20T07:59:00Z</dcterms:modified>
</cp:coreProperties>
</file>