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7B" w:rsidRDefault="008A057B" w:rsidP="008A057B">
      <w:pPr>
        <w:pStyle w:val="a3"/>
        <w:widowControl w:val="0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ЭКБ-1-16 Магфурова Алина Феликсовна</w:t>
      </w:r>
    </w:p>
    <w:p w:rsidR="00DD08F1" w:rsidRPr="008A057B" w:rsidRDefault="00712F9A" w:rsidP="008A057B">
      <w:pPr>
        <w:pStyle w:val="a3"/>
        <w:widowControl w:val="0"/>
        <w:spacing w:line="360" w:lineRule="auto"/>
        <w:ind w:left="0"/>
        <w:jc w:val="both"/>
      </w:pPr>
      <w:r w:rsidRPr="008A057B">
        <w:rPr>
          <w:b/>
          <w:bCs/>
        </w:rPr>
        <w:t>Задача</w:t>
      </w:r>
      <w:r w:rsidR="00DD08F1" w:rsidRPr="008A057B">
        <w:rPr>
          <w:b/>
          <w:bCs/>
        </w:rPr>
        <w:t>.</w:t>
      </w:r>
      <w:r w:rsidR="00DD08F1" w:rsidRPr="008A057B">
        <w:t xml:space="preserve"> Какой проект следует предпочесть инвестору? Затраты по </w:t>
      </w:r>
      <w:proofErr w:type="gramStart"/>
      <w:r w:rsidR="00DD08F1" w:rsidRPr="008A057B">
        <w:t>проекту  «</w:t>
      </w:r>
      <w:proofErr w:type="gramEnd"/>
      <w:r w:rsidR="00DD08F1" w:rsidRPr="008A057B">
        <w:t>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</w:p>
    <w:p w:rsidR="00DD08F1" w:rsidRPr="008A057B" w:rsidRDefault="00DD08F1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</w:rPr>
      </w:pPr>
      <w:r w:rsidRPr="008A057B">
        <w:t>Затраты по проекту «Б» – 2100 млн. руб., доходы в течение пяти лет – ежегодно 600 млн. руб.; ставка дисконта – 8%.</w:t>
      </w:r>
      <w:bookmarkStart w:id="0" w:name="_GoBack"/>
      <w:bookmarkEnd w:id="0"/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Чтобы узнать, какой проект будет более предпочтительным для инвестора, следует рассчитать чистую текущую стоимость - ЧДД.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Определим ЧДД для проекта «А» при ставке дисконтирования 11 %: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ЧДД = 200*0,90090 + 350*0,81162 + 400*0,73119 + 500*0,65873 - 800 = 180,018 + 280,4067 + 290,2476 + 320,9365 - 800= 280,6088 млн. руб.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Определим ЧДД для проекта «Б» при ставке дисконтирования 8 %: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NPV = 600*0,92593 + 600*0,85734 + 600*0,79383 + 600*0,73503 + 600 * 0,68058 - 2100 = 550,5558 + 510,4404 + 470,6298 + 440,1018 + 400,8348 - 2100 = 290,5626 млн. руб.</w:t>
      </w:r>
    </w:p>
    <w:p w:rsidR="008A057B" w:rsidRPr="008A057B" w:rsidRDefault="008A057B" w:rsidP="008A057B">
      <w:pPr>
        <w:rPr>
          <w:rFonts w:ascii="Times New Roman" w:hAnsi="Times New Roman" w:cs="Times New Roman"/>
          <w:sz w:val="24"/>
          <w:szCs w:val="24"/>
        </w:rPr>
      </w:pPr>
      <w:r w:rsidRPr="008A057B">
        <w:rPr>
          <w:rFonts w:ascii="Times New Roman" w:hAnsi="Times New Roman" w:cs="Times New Roman"/>
          <w:sz w:val="24"/>
          <w:szCs w:val="24"/>
        </w:rPr>
        <w:t>Таким образом, ЧДД(Б</w:t>
      </w:r>
      <w:proofErr w:type="gramStart"/>
      <w:r w:rsidRPr="008A057B">
        <w:rPr>
          <w:rFonts w:ascii="Times New Roman" w:hAnsi="Times New Roman" w:cs="Times New Roman"/>
          <w:sz w:val="24"/>
          <w:szCs w:val="24"/>
        </w:rPr>
        <w:t>)&gt;ЧДД</w:t>
      </w:r>
      <w:proofErr w:type="gramEnd"/>
      <w:r w:rsidRPr="008A057B">
        <w:rPr>
          <w:rFonts w:ascii="Times New Roman" w:hAnsi="Times New Roman" w:cs="Times New Roman"/>
          <w:sz w:val="24"/>
          <w:szCs w:val="24"/>
        </w:rPr>
        <w:t>(А), значит, для инвестора будет более предпочтителен проект «Б» при ставке дисконтирования 8 %.</w:t>
      </w:r>
    </w:p>
    <w:p w:rsidR="003F210B" w:rsidRPr="008A057B" w:rsidRDefault="008A057B" w:rsidP="008A057B">
      <w:pPr>
        <w:rPr>
          <w:rFonts w:ascii="Times New Roman" w:hAnsi="Times New Roman" w:cs="Times New Roman"/>
        </w:rPr>
      </w:pPr>
      <w:r w:rsidRPr="008A057B">
        <w:rPr>
          <w:rFonts w:ascii="Times New Roman" w:hAnsi="Times New Roman" w:cs="Times New Roman"/>
          <w:sz w:val="24"/>
          <w:szCs w:val="24"/>
        </w:rPr>
        <w:t>Ответ: проект «Б» более предпочтителен.</w:t>
      </w:r>
    </w:p>
    <w:sectPr w:rsidR="003F210B" w:rsidRPr="008A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F1"/>
    <w:rsid w:val="003F210B"/>
    <w:rsid w:val="00712F9A"/>
    <w:rsid w:val="008A057B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0ECF-47B1-42DF-B765-F0134620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Алина Магфурова</cp:lastModifiedBy>
  <cp:revision>2</cp:revision>
  <dcterms:created xsi:type="dcterms:W3CDTF">2020-04-22T10:20:00Z</dcterms:created>
  <dcterms:modified xsi:type="dcterms:W3CDTF">2020-04-22T10:20:00Z</dcterms:modified>
</cp:coreProperties>
</file>