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F" w:rsidRPr="00737C3F" w:rsidRDefault="00737C3F" w:rsidP="00737C3F">
      <w:pPr>
        <w:pStyle w:val="a9"/>
        <w:widowControl w:val="0"/>
        <w:ind w:left="0"/>
        <w:jc w:val="both"/>
        <w:rPr>
          <w:bCs/>
          <w:sz w:val="27"/>
          <w:szCs w:val="27"/>
        </w:rPr>
      </w:pPr>
      <w:r w:rsidRPr="00737C3F">
        <w:rPr>
          <w:bCs/>
          <w:sz w:val="27"/>
          <w:szCs w:val="27"/>
        </w:rPr>
        <w:t xml:space="preserve">Хайруллина </w:t>
      </w:r>
      <w:proofErr w:type="spellStart"/>
      <w:r w:rsidRPr="00737C3F">
        <w:rPr>
          <w:bCs/>
          <w:sz w:val="27"/>
          <w:szCs w:val="27"/>
        </w:rPr>
        <w:t>Лейсан</w:t>
      </w:r>
      <w:proofErr w:type="spellEnd"/>
      <w:r w:rsidRPr="00737C3F">
        <w:rPr>
          <w:bCs/>
          <w:sz w:val="27"/>
          <w:szCs w:val="27"/>
        </w:rPr>
        <w:t>, ЭКБ-1-16</w:t>
      </w:r>
    </w:p>
    <w:p w:rsidR="004330A7" w:rsidRPr="00737C3F" w:rsidRDefault="00737C3F" w:rsidP="00737C3F">
      <w:pPr>
        <w:pStyle w:val="aa"/>
        <w:shd w:val="clear" w:color="auto" w:fill="FFFFFF"/>
        <w:rPr>
          <w:sz w:val="27"/>
          <w:szCs w:val="27"/>
        </w:rPr>
      </w:pPr>
      <w:r w:rsidRPr="00737C3F">
        <w:rPr>
          <w:bCs/>
          <w:color w:val="000000"/>
          <w:sz w:val="27"/>
          <w:szCs w:val="27"/>
        </w:rPr>
        <w:t>Решение:</w:t>
      </w:r>
    </w:p>
    <w:p w:rsidR="004330A7" w:rsidRPr="00737C3F" w:rsidRDefault="00737C3F" w:rsidP="00737C3F">
      <w:pPr>
        <w:pStyle w:val="aa"/>
        <w:shd w:val="clear" w:color="auto" w:fill="FFFFFF"/>
        <w:rPr>
          <w:sz w:val="27"/>
          <w:szCs w:val="27"/>
        </w:rPr>
      </w:pPr>
      <w:r w:rsidRPr="00737C3F">
        <w:rPr>
          <w:color w:val="000000"/>
          <w:sz w:val="27"/>
          <w:szCs w:val="27"/>
        </w:rPr>
        <w:t>ЧДД для проекта «А»:</w:t>
      </w:r>
    </w:p>
    <w:p w:rsidR="004330A7" w:rsidRPr="00737C3F" w:rsidRDefault="00737C3F" w:rsidP="00737C3F">
      <w:pPr>
        <w:pStyle w:val="aa"/>
        <w:shd w:val="clear" w:color="auto" w:fill="FFFFFF"/>
        <w:jc w:val="both"/>
        <w:rPr>
          <w:sz w:val="27"/>
          <w:szCs w:val="27"/>
        </w:rPr>
      </w:pPr>
      <w:r w:rsidRPr="00737C3F">
        <w:rPr>
          <w:color w:val="000000"/>
          <w:sz w:val="27"/>
          <w:szCs w:val="27"/>
        </w:rPr>
        <w:t>ЧДД =200*0,90090+350*0,81162+400*0,73119+500*0,65873-800=280,6088 млн. руб.</w:t>
      </w:r>
    </w:p>
    <w:p w:rsidR="004330A7" w:rsidRPr="00737C3F" w:rsidRDefault="00737C3F" w:rsidP="00737C3F">
      <w:pPr>
        <w:pStyle w:val="aa"/>
        <w:shd w:val="clear" w:color="auto" w:fill="FFFFFF"/>
        <w:jc w:val="both"/>
        <w:rPr>
          <w:sz w:val="27"/>
          <w:szCs w:val="27"/>
        </w:rPr>
      </w:pPr>
      <w:r w:rsidRPr="00737C3F">
        <w:rPr>
          <w:color w:val="000000"/>
          <w:sz w:val="27"/>
          <w:szCs w:val="27"/>
        </w:rPr>
        <w:t>ЧДД для проекта «Б»:</w:t>
      </w:r>
      <w:bookmarkStart w:id="0" w:name="_GoBack"/>
      <w:bookmarkEnd w:id="0"/>
    </w:p>
    <w:p w:rsidR="004330A7" w:rsidRPr="00737C3F" w:rsidRDefault="00737C3F" w:rsidP="00737C3F">
      <w:pPr>
        <w:pStyle w:val="aa"/>
        <w:shd w:val="clear" w:color="auto" w:fill="FFFFFF"/>
        <w:jc w:val="both"/>
        <w:rPr>
          <w:sz w:val="27"/>
          <w:szCs w:val="27"/>
        </w:rPr>
      </w:pPr>
      <w:r w:rsidRPr="00737C3F">
        <w:rPr>
          <w:color w:val="000000"/>
          <w:sz w:val="27"/>
          <w:szCs w:val="27"/>
        </w:rPr>
        <w:t>ЧДД=600*0,92593+600*0,85734+600*0</w:t>
      </w:r>
      <w:r w:rsidRPr="00737C3F">
        <w:rPr>
          <w:color w:val="000000"/>
          <w:sz w:val="27"/>
          <w:szCs w:val="27"/>
        </w:rPr>
        <w:t>,79383+600*0,73503+600*0,68058- 2100= 290,5626 млн. руб.</w:t>
      </w:r>
    </w:p>
    <w:p w:rsidR="004330A7" w:rsidRPr="00737C3F" w:rsidRDefault="00737C3F" w:rsidP="00737C3F">
      <w:pPr>
        <w:pStyle w:val="aa"/>
        <w:shd w:val="clear" w:color="auto" w:fill="FFFFFF"/>
        <w:jc w:val="both"/>
        <w:rPr>
          <w:sz w:val="27"/>
          <w:szCs w:val="27"/>
        </w:rPr>
      </w:pPr>
      <w:r w:rsidRPr="00737C3F">
        <w:rPr>
          <w:color w:val="000000"/>
          <w:sz w:val="27"/>
          <w:szCs w:val="27"/>
        </w:rPr>
        <w:t>ЧД</w:t>
      </w:r>
      <w:proofErr w:type="gramStart"/>
      <w:r w:rsidRPr="00737C3F">
        <w:rPr>
          <w:color w:val="000000"/>
          <w:sz w:val="27"/>
          <w:szCs w:val="27"/>
        </w:rPr>
        <w:t>Д(</w:t>
      </w:r>
      <w:proofErr w:type="gramEnd"/>
      <w:r w:rsidRPr="00737C3F">
        <w:rPr>
          <w:color w:val="000000"/>
          <w:sz w:val="27"/>
          <w:szCs w:val="27"/>
        </w:rPr>
        <w:t>Б)&gt;ЧДД(А), значит, для инвестора будет предпочтителен проект «Б».</w:t>
      </w:r>
    </w:p>
    <w:p w:rsidR="004330A7" w:rsidRPr="00737C3F" w:rsidRDefault="00737C3F" w:rsidP="00737C3F">
      <w:pPr>
        <w:pStyle w:val="aa"/>
        <w:shd w:val="clear" w:color="auto" w:fill="FFFFFF"/>
        <w:jc w:val="both"/>
        <w:rPr>
          <w:bCs/>
          <w:sz w:val="27"/>
          <w:szCs w:val="27"/>
        </w:rPr>
      </w:pPr>
      <w:r w:rsidRPr="00737C3F">
        <w:rPr>
          <w:bCs/>
          <w:color w:val="000000"/>
          <w:sz w:val="27"/>
          <w:szCs w:val="27"/>
        </w:rPr>
        <w:t>Ответ: проект «Б» будет более предпочтителен.</w:t>
      </w:r>
    </w:p>
    <w:p w:rsidR="004330A7" w:rsidRDefault="004330A7">
      <w:pPr>
        <w:pStyle w:val="a9"/>
        <w:widowControl w:val="0"/>
        <w:spacing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4330A7" w:rsidRDefault="004330A7"/>
    <w:sectPr w:rsidR="004330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A7"/>
    <w:rsid w:val="004330A7"/>
    <w:rsid w:val="007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DD0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ody Text Indent"/>
    <w:basedOn w:val="a"/>
    <w:rsid w:val="00DD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4D4D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DD0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ody Text Indent"/>
    <w:basedOn w:val="a"/>
    <w:rsid w:val="00DD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4D4D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2020-04-22T14:25:00Z</dcterms:created>
  <dcterms:modified xsi:type="dcterms:W3CDTF">2020-04-22T14:25:00Z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