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90" w:rsidRDefault="00E464AF" w:rsidP="00E464AF">
      <w:pPr>
        <w:pStyle w:val="a3"/>
        <w:numPr>
          <w:ilvl w:val="0"/>
          <w:numId w:val="1"/>
        </w:numPr>
      </w:pPr>
      <w:r w:rsidRPr="00E464AF">
        <w:t>В каких целях осуществляется оценка бизнеса?</w:t>
      </w:r>
    </w:p>
    <w:p w:rsidR="00E464AF" w:rsidRDefault="00E464AF" w:rsidP="00E464AF">
      <w:pPr>
        <w:pStyle w:val="a3"/>
        <w:numPr>
          <w:ilvl w:val="0"/>
          <w:numId w:val="1"/>
        </w:numPr>
      </w:pPr>
      <w:r w:rsidRPr="00E464AF">
        <w:t>Какая информация относится к макроэкономической?</w:t>
      </w:r>
    </w:p>
    <w:p w:rsidR="00E464AF" w:rsidRDefault="00E464AF" w:rsidP="00E464AF">
      <w:pPr>
        <w:pStyle w:val="a3"/>
        <w:numPr>
          <w:ilvl w:val="0"/>
          <w:numId w:val="1"/>
        </w:numPr>
      </w:pPr>
      <w:r w:rsidRPr="00E464AF">
        <w:t>Что такое ценовой мультипликатор? Какие виды мультипликаторов используются в процессе оценки?</w:t>
      </w:r>
    </w:p>
    <w:p w:rsidR="00E464AF" w:rsidRDefault="00E464AF" w:rsidP="00E464AF">
      <w:pPr>
        <w:pStyle w:val="a3"/>
        <w:numPr>
          <w:ilvl w:val="0"/>
          <w:numId w:val="1"/>
        </w:numPr>
      </w:pPr>
      <w:r w:rsidRPr="00E464AF">
        <w:t>Назовите основные этапы оценки методом стоимости чистых активов?</w:t>
      </w:r>
    </w:p>
    <w:p w:rsidR="00E464AF" w:rsidRDefault="00E464AF" w:rsidP="00E464AF">
      <w:pPr>
        <w:pStyle w:val="a3"/>
        <w:numPr>
          <w:ilvl w:val="0"/>
          <w:numId w:val="1"/>
        </w:numPr>
      </w:pPr>
      <w:r>
        <w:t>Какие преимущества и недостатки имеет метод дисконтированных</w:t>
      </w:r>
    </w:p>
    <w:p w:rsidR="00E464AF" w:rsidRDefault="00E464AF" w:rsidP="00E464AF">
      <w:pPr>
        <w:pStyle w:val="a3"/>
      </w:pPr>
      <w:r>
        <w:t>денежных потоков?</w:t>
      </w:r>
    </w:p>
    <w:p w:rsidR="00E464AF" w:rsidRDefault="00E464AF" w:rsidP="00E464AF">
      <w:pPr>
        <w:pStyle w:val="a3"/>
        <w:numPr>
          <w:ilvl w:val="0"/>
          <w:numId w:val="1"/>
        </w:numPr>
      </w:pPr>
      <w:r w:rsidRPr="00E464AF">
        <w:t>Какие факторы определяют структуру отчета?</w:t>
      </w:r>
    </w:p>
    <w:p w:rsidR="00E464AF" w:rsidRDefault="00E464AF" w:rsidP="00E464AF">
      <w:pPr>
        <w:pStyle w:val="a3"/>
        <w:numPr>
          <w:ilvl w:val="0"/>
          <w:numId w:val="1"/>
        </w:numPr>
      </w:pPr>
      <w:r w:rsidRPr="00E464AF">
        <w:t>Как определяется инвестиционный проект? Каковы его признаки?</w:t>
      </w:r>
    </w:p>
    <w:p w:rsidR="00E464AF" w:rsidRPr="00E464AF" w:rsidRDefault="00E464AF" w:rsidP="00E464AF">
      <w:pPr>
        <w:pStyle w:val="a3"/>
        <w:numPr>
          <w:ilvl w:val="0"/>
          <w:numId w:val="1"/>
        </w:numPr>
      </w:pPr>
      <w:r w:rsidRPr="00E464AF">
        <w:t>Каковы особенности оценки капитала финансово-промышленных групп?</w:t>
      </w:r>
      <w:bookmarkStart w:id="0" w:name="_GoBack"/>
      <w:bookmarkEnd w:id="0"/>
    </w:p>
    <w:sectPr w:rsidR="00E464AF" w:rsidRPr="00E4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70" w:rsidRDefault="00D87470" w:rsidP="00E464AF">
      <w:pPr>
        <w:spacing w:after="0" w:line="240" w:lineRule="auto"/>
      </w:pPr>
      <w:r>
        <w:separator/>
      </w:r>
    </w:p>
  </w:endnote>
  <w:endnote w:type="continuationSeparator" w:id="0">
    <w:p w:rsidR="00D87470" w:rsidRDefault="00D87470" w:rsidP="00E4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70" w:rsidRDefault="00D87470" w:rsidP="00E464AF">
      <w:pPr>
        <w:spacing w:after="0" w:line="240" w:lineRule="auto"/>
      </w:pPr>
      <w:r>
        <w:separator/>
      </w:r>
    </w:p>
  </w:footnote>
  <w:footnote w:type="continuationSeparator" w:id="0">
    <w:p w:rsidR="00D87470" w:rsidRDefault="00D87470" w:rsidP="00E4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5524C"/>
    <w:multiLevelType w:val="hybridMultilevel"/>
    <w:tmpl w:val="6396F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AF"/>
    <w:rsid w:val="00846D90"/>
    <w:rsid w:val="00D87470"/>
    <w:rsid w:val="00E4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29332-3483-4D41-8301-DD2BF830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4AF"/>
  </w:style>
  <w:style w:type="paragraph" w:styleId="a6">
    <w:name w:val="footer"/>
    <w:basedOn w:val="a"/>
    <w:link w:val="a7"/>
    <w:uiPriority w:val="99"/>
    <w:unhideWhenUsed/>
    <w:rsid w:val="00E4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Альфина Валиева</dc:creator>
  <cp:keywords/>
  <dc:description/>
  <cp:lastModifiedBy>Альфина Валиева</cp:lastModifiedBy>
  <cp:revision>2</cp:revision>
  <dcterms:created xsi:type="dcterms:W3CDTF">2020-04-20T07:34:00Z</dcterms:created>
  <dcterms:modified xsi:type="dcterms:W3CDTF">2020-04-20T07:45:00Z</dcterms:modified>
</cp:coreProperties>
</file>