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b/>
          <w:bCs/>
          <w:color w:val="333333"/>
          <w:sz w:val="12"/>
          <w:szCs w:val="12"/>
        </w:rPr>
        <w:t>Задача 6.</w:t>
      </w:r>
    </w:p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</w:p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ДПТ НВ</w:t>
      </w:r>
    </w:p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Рассчитать искусственные механические характеристики ДПТНВ, соответствующие изменению:</w:t>
      </w:r>
    </w:p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1)     магнитного потока двигателя Ф=0,45Ф</w:t>
      </w:r>
      <w:r>
        <w:rPr>
          <w:rFonts w:ascii="Helvetica" w:hAnsi="Helvetica" w:cs="Helvetica"/>
          <w:color w:val="333333"/>
          <w:sz w:val="9"/>
          <w:szCs w:val="9"/>
          <w:vertAlign w:val="subscript"/>
        </w:rPr>
        <w:t>ном</w:t>
      </w:r>
    </w:p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2)     напряжения </w:t>
      </w:r>
      <w:r>
        <w:rPr>
          <w:rFonts w:ascii="Helvetica" w:hAnsi="Helvetica" w:cs="Helvetica"/>
          <w:color w:val="333333"/>
          <w:sz w:val="12"/>
          <w:szCs w:val="12"/>
          <w:lang w:val="en-US"/>
        </w:rPr>
        <w:t>U</w:t>
      </w:r>
      <w:r>
        <w:rPr>
          <w:rFonts w:ascii="Helvetica" w:hAnsi="Helvetica" w:cs="Helvetica"/>
          <w:color w:val="333333"/>
          <w:sz w:val="9"/>
          <w:szCs w:val="9"/>
          <w:vertAlign w:val="subscript"/>
        </w:rPr>
        <w:t>я</w:t>
      </w:r>
      <w:r>
        <w:rPr>
          <w:rFonts w:ascii="Helvetica" w:hAnsi="Helvetica" w:cs="Helvetica"/>
          <w:color w:val="333333"/>
          <w:sz w:val="12"/>
          <w:szCs w:val="12"/>
        </w:rPr>
        <w:t>=0,25</w:t>
      </w:r>
      <w:r>
        <w:rPr>
          <w:rFonts w:ascii="Helvetica" w:hAnsi="Helvetica" w:cs="Helvetica"/>
          <w:color w:val="333333"/>
          <w:sz w:val="12"/>
          <w:szCs w:val="12"/>
          <w:lang w:val="en-US"/>
        </w:rPr>
        <w:t>U</w:t>
      </w:r>
      <w:r>
        <w:rPr>
          <w:rFonts w:ascii="Helvetica" w:hAnsi="Helvetica" w:cs="Helvetica"/>
          <w:color w:val="333333"/>
          <w:sz w:val="9"/>
          <w:szCs w:val="9"/>
          <w:vertAlign w:val="subscript"/>
        </w:rPr>
        <w:t>ном</w:t>
      </w:r>
    </w:p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3)     сопротивления цепи якоря </w:t>
      </w:r>
      <w:r>
        <w:rPr>
          <w:rFonts w:ascii="Helvetica" w:hAnsi="Helvetica" w:cs="Helvetica"/>
          <w:color w:val="333333"/>
          <w:sz w:val="12"/>
          <w:szCs w:val="12"/>
          <w:lang w:val="en-US"/>
        </w:rPr>
        <w:t>R</w:t>
      </w:r>
      <w:r>
        <w:rPr>
          <w:rFonts w:ascii="Helvetica" w:hAnsi="Helvetica" w:cs="Helvetica"/>
          <w:color w:val="333333"/>
          <w:sz w:val="9"/>
          <w:szCs w:val="9"/>
          <w:vertAlign w:val="subscript"/>
        </w:rPr>
        <w:t>я∑</w:t>
      </w:r>
      <w:r>
        <w:rPr>
          <w:rFonts w:ascii="Helvetica" w:hAnsi="Helvetica" w:cs="Helvetica"/>
          <w:color w:val="333333"/>
          <w:sz w:val="12"/>
          <w:szCs w:val="12"/>
        </w:rPr>
        <w:t>=0,72</w:t>
      </w:r>
      <w:r>
        <w:rPr>
          <w:rFonts w:ascii="Helvetica" w:hAnsi="Helvetica" w:cs="Helvetica"/>
          <w:color w:val="333333"/>
          <w:sz w:val="12"/>
          <w:szCs w:val="12"/>
          <w:lang w:val="en-US"/>
        </w:rPr>
        <w:t>R</w:t>
      </w:r>
      <w:r>
        <w:rPr>
          <w:rFonts w:ascii="Helvetica" w:hAnsi="Helvetica" w:cs="Helvetica"/>
          <w:color w:val="333333"/>
          <w:sz w:val="9"/>
          <w:szCs w:val="9"/>
          <w:vertAlign w:val="subscript"/>
        </w:rPr>
        <w:t>ном</w:t>
      </w:r>
    </w:p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Данные для расчета: </w:t>
      </w:r>
      <w:r>
        <w:rPr>
          <w:rFonts w:ascii="Helvetica" w:hAnsi="Helvetica" w:cs="Helvetica"/>
          <w:color w:val="333333"/>
          <w:sz w:val="12"/>
          <w:szCs w:val="12"/>
          <w:lang w:val="en-US"/>
        </w:rPr>
        <w:t>P</w:t>
      </w:r>
      <w:r>
        <w:rPr>
          <w:rFonts w:ascii="Helvetica" w:hAnsi="Helvetica" w:cs="Helvetica"/>
          <w:color w:val="333333"/>
          <w:sz w:val="12"/>
          <w:szCs w:val="12"/>
        </w:rPr>
        <w:t>ном =5,4 кВт, </w:t>
      </w:r>
      <w:r>
        <w:rPr>
          <w:rFonts w:ascii="Helvetica" w:hAnsi="Helvetica" w:cs="Helvetica"/>
          <w:color w:val="333333"/>
          <w:sz w:val="12"/>
          <w:szCs w:val="12"/>
          <w:lang w:val="en-US"/>
        </w:rPr>
        <w:t>U</w:t>
      </w:r>
      <w:r>
        <w:rPr>
          <w:rFonts w:ascii="Helvetica" w:hAnsi="Helvetica" w:cs="Helvetica"/>
          <w:color w:val="333333"/>
          <w:sz w:val="9"/>
          <w:szCs w:val="9"/>
          <w:vertAlign w:val="subscript"/>
        </w:rPr>
        <w:t>ном</w:t>
      </w:r>
      <w:r>
        <w:rPr>
          <w:rFonts w:ascii="Helvetica" w:hAnsi="Helvetica" w:cs="Helvetica"/>
          <w:color w:val="333333"/>
          <w:sz w:val="12"/>
          <w:szCs w:val="12"/>
        </w:rPr>
        <w:t>=220 В, ω</w:t>
      </w:r>
      <w:r>
        <w:rPr>
          <w:rFonts w:ascii="Helvetica" w:hAnsi="Helvetica" w:cs="Helvetica"/>
          <w:color w:val="333333"/>
          <w:sz w:val="9"/>
          <w:szCs w:val="9"/>
          <w:vertAlign w:val="subscript"/>
        </w:rPr>
        <w:t>ном</w:t>
      </w:r>
      <w:r>
        <w:rPr>
          <w:rFonts w:ascii="Helvetica" w:hAnsi="Helvetica" w:cs="Helvetica"/>
          <w:color w:val="333333"/>
          <w:sz w:val="12"/>
          <w:szCs w:val="12"/>
        </w:rPr>
        <w:t>=105 1/с, </w:t>
      </w:r>
      <w:r>
        <w:rPr>
          <w:rFonts w:ascii="Helvetica" w:hAnsi="Helvetica" w:cs="Helvetica"/>
          <w:color w:val="333333"/>
          <w:sz w:val="12"/>
          <w:szCs w:val="12"/>
          <w:lang w:val="en-US"/>
        </w:rPr>
        <w:t>I</w:t>
      </w:r>
      <w:r>
        <w:rPr>
          <w:rFonts w:ascii="Helvetica" w:hAnsi="Helvetica" w:cs="Helvetica"/>
          <w:color w:val="333333"/>
          <w:sz w:val="9"/>
          <w:szCs w:val="9"/>
          <w:vertAlign w:val="subscript"/>
        </w:rPr>
        <w:t>ном</w:t>
      </w:r>
      <w:r>
        <w:rPr>
          <w:rFonts w:ascii="Helvetica" w:hAnsi="Helvetica" w:cs="Helvetica"/>
          <w:color w:val="333333"/>
          <w:sz w:val="12"/>
          <w:szCs w:val="12"/>
        </w:rPr>
        <w:t>=27 А, </w:t>
      </w:r>
      <w:r>
        <w:rPr>
          <w:rFonts w:ascii="Helvetica" w:hAnsi="Helvetica" w:cs="Helvetica"/>
          <w:color w:val="333333"/>
          <w:sz w:val="12"/>
          <w:szCs w:val="12"/>
          <w:lang w:val="en-US"/>
        </w:rPr>
        <w:t>R</w:t>
      </w:r>
      <w:r>
        <w:rPr>
          <w:rFonts w:ascii="Helvetica" w:hAnsi="Helvetica" w:cs="Helvetica"/>
          <w:color w:val="333333"/>
          <w:sz w:val="9"/>
          <w:szCs w:val="9"/>
          <w:vertAlign w:val="subscript"/>
        </w:rPr>
        <w:t>я∑</w:t>
      </w:r>
      <w:r>
        <w:rPr>
          <w:rFonts w:ascii="Helvetica" w:hAnsi="Helvetica" w:cs="Helvetica"/>
          <w:color w:val="333333"/>
          <w:sz w:val="12"/>
          <w:szCs w:val="12"/>
        </w:rPr>
        <w:t>=0,275 Ом</w:t>
      </w:r>
    </w:p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Построить естественную и три искусственные характеристики (на одном графике)</w:t>
      </w:r>
    </w:p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i/>
          <w:iCs/>
          <w:color w:val="333333"/>
          <w:sz w:val="12"/>
          <w:szCs w:val="12"/>
        </w:rPr>
        <w:t> </w:t>
      </w:r>
    </w:p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i/>
          <w:iCs/>
          <w:color w:val="333333"/>
          <w:sz w:val="12"/>
          <w:szCs w:val="12"/>
        </w:rPr>
        <w:t>Литература:</w:t>
      </w:r>
    </w:p>
    <w:p w:rsidR="00053E3D" w:rsidRDefault="00053E3D" w:rsidP="00053E3D">
      <w:pPr>
        <w:pStyle w:val="a3"/>
        <w:shd w:val="clear" w:color="auto" w:fill="F5F5F5"/>
        <w:spacing w:before="0" w:beforeAutospacing="0" w:after="87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1. Ильинский Н.Ф. "Основы электропривода", 2003,-М.: МЭИ.</w:t>
      </w:r>
    </w:p>
    <w:p w:rsidR="007B0490" w:rsidRDefault="007B0490"/>
    <w:sectPr w:rsidR="007B0490" w:rsidSect="007B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053E3D"/>
    <w:rsid w:val="00053E3D"/>
    <w:rsid w:val="007B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lvova.tn</dc:creator>
  <cp:lastModifiedBy>lvova.tn</cp:lastModifiedBy>
  <cp:revision>1</cp:revision>
  <dcterms:created xsi:type="dcterms:W3CDTF">2020-03-26T13:52:00Z</dcterms:created>
  <dcterms:modified xsi:type="dcterms:W3CDTF">2020-03-26T13:53:00Z</dcterms:modified>
</cp:coreProperties>
</file>