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3D" w:rsidRDefault="00053E3D" w:rsidP="00053E3D">
      <w:pPr>
        <w:pStyle w:val="a3"/>
        <w:shd w:val="clear" w:color="auto" w:fill="F5F5F5"/>
        <w:spacing w:before="0" w:beforeAutospacing="0" w:after="87" w:afterAutospacing="0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b/>
          <w:bCs/>
          <w:color w:val="333333"/>
          <w:sz w:val="12"/>
          <w:szCs w:val="12"/>
        </w:rPr>
        <w:t>Задача 6.</w:t>
      </w:r>
    </w:p>
    <w:p w:rsidR="00053E3D" w:rsidRDefault="00053E3D" w:rsidP="00053E3D">
      <w:pPr>
        <w:pStyle w:val="a3"/>
        <w:shd w:val="clear" w:color="auto" w:fill="F5F5F5"/>
        <w:spacing w:before="0" w:beforeAutospacing="0" w:after="87" w:afterAutospacing="0"/>
        <w:rPr>
          <w:rFonts w:ascii="Helvetica" w:hAnsi="Helvetica" w:cs="Helvetica"/>
          <w:color w:val="333333"/>
          <w:sz w:val="12"/>
          <w:szCs w:val="12"/>
        </w:rPr>
      </w:pPr>
    </w:p>
    <w:p w:rsidR="00053E3D" w:rsidRDefault="00053E3D" w:rsidP="00053E3D">
      <w:pPr>
        <w:pStyle w:val="a3"/>
        <w:shd w:val="clear" w:color="auto" w:fill="F5F5F5"/>
        <w:spacing w:before="0" w:beforeAutospacing="0" w:after="87" w:afterAutospacing="0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color w:val="333333"/>
          <w:sz w:val="12"/>
          <w:szCs w:val="12"/>
        </w:rPr>
        <w:t>ДПТ НВ</w:t>
      </w:r>
    </w:p>
    <w:p w:rsidR="00053E3D" w:rsidRDefault="00053E3D" w:rsidP="00053E3D">
      <w:pPr>
        <w:pStyle w:val="a3"/>
        <w:shd w:val="clear" w:color="auto" w:fill="F5F5F5"/>
        <w:spacing w:before="0" w:beforeAutospacing="0" w:after="87" w:afterAutospacing="0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color w:val="333333"/>
          <w:sz w:val="12"/>
          <w:szCs w:val="12"/>
        </w:rPr>
        <w:t>Рассчитать искусственные механические характеристики ДПТНВ, соответствующие изменению:</w:t>
      </w:r>
    </w:p>
    <w:p w:rsidR="00053E3D" w:rsidRDefault="00053E3D" w:rsidP="00053E3D">
      <w:pPr>
        <w:pStyle w:val="a3"/>
        <w:shd w:val="clear" w:color="auto" w:fill="F5F5F5"/>
        <w:spacing w:before="0" w:beforeAutospacing="0" w:after="87" w:afterAutospacing="0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color w:val="333333"/>
          <w:sz w:val="12"/>
          <w:szCs w:val="12"/>
        </w:rPr>
        <w:t>1)     магнитного потока двигателя Ф=0,45Ф</w:t>
      </w:r>
      <w:r>
        <w:rPr>
          <w:rFonts w:ascii="Helvetica" w:hAnsi="Helvetica" w:cs="Helvetica"/>
          <w:color w:val="333333"/>
          <w:sz w:val="9"/>
          <w:szCs w:val="9"/>
          <w:vertAlign w:val="subscript"/>
        </w:rPr>
        <w:t>ном</w:t>
      </w:r>
    </w:p>
    <w:p w:rsidR="00053E3D" w:rsidRDefault="00053E3D" w:rsidP="00053E3D">
      <w:pPr>
        <w:pStyle w:val="a3"/>
        <w:shd w:val="clear" w:color="auto" w:fill="F5F5F5"/>
        <w:spacing w:before="0" w:beforeAutospacing="0" w:after="87" w:afterAutospacing="0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color w:val="333333"/>
          <w:sz w:val="12"/>
          <w:szCs w:val="12"/>
        </w:rPr>
        <w:t>2)     напряжения </w:t>
      </w:r>
      <w:r>
        <w:rPr>
          <w:rFonts w:ascii="Helvetica" w:hAnsi="Helvetica" w:cs="Helvetica"/>
          <w:color w:val="333333"/>
          <w:sz w:val="12"/>
          <w:szCs w:val="12"/>
          <w:lang w:val="en-US"/>
        </w:rPr>
        <w:t>U</w:t>
      </w:r>
      <w:r>
        <w:rPr>
          <w:rFonts w:ascii="Helvetica" w:hAnsi="Helvetica" w:cs="Helvetica"/>
          <w:color w:val="333333"/>
          <w:sz w:val="9"/>
          <w:szCs w:val="9"/>
          <w:vertAlign w:val="subscript"/>
        </w:rPr>
        <w:t>я</w:t>
      </w:r>
      <w:r>
        <w:rPr>
          <w:rFonts w:ascii="Helvetica" w:hAnsi="Helvetica" w:cs="Helvetica"/>
          <w:color w:val="333333"/>
          <w:sz w:val="12"/>
          <w:szCs w:val="12"/>
        </w:rPr>
        <w:t>=0,25</w:t>
      </w:r>
      <w:r>
        <w:rPr>
          <w:rFonts w:ascii="Helvetica" w:hAnsi="Helvetica" w:cs="Helvetica"/>
          <w:color w:val="333333"/>
          <w:sz w:val="12"/>
          <w:szCs w:val="12"/>
          <w:lang w:val="en-US"/>
        </w:rPr>
        <w:t>U</w:t>
      </w:r>
      <w:r>
        <w:rPr>
          <w:rFonts w:ascii="Helvetica" w:hAnsi="Helvetica" w:cs="Helvetica"/>
          <w:color w:val="333333"/>
          <w:sz w:val="9"/>
          <w:szCs w:val="9"/>
          <w:vertAlign w:val="subscript"/>
        </w:rPr>
        <w:t>ном</w:t>
      </w:r>
    </w:p>
    <w:p w:rsidR="00053E3D" w:rsidRDefault="00053E3D" w:rsidP="00053E3D">
      <w:pPr>
        <w:pStyle w:val="a3"/>
        <w:shd w:val="clear" w:color="auto" w:fill="F5F5F5"/>
        <w:spacing w:before="0" w:beforeAutospacing="0" w:after="87" w:afterAutospacing="0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color w:val="333333"/>
          <w:sz w:val="12"/>
          <w:szCs w:val="12"/>
        </w:rPr>
        <w:t>3)     сопротивления цепи якоря </w:t>
      </w:r>
      <w:r>
        <w:rPr>
          <w:rFonts w:ascii="Helvetica" w:hAnsi="Helvetica" w:cs="Helvetica"/>
          <w:color w:val="333333"/>
          <w:sz w:val="12"/>
          <w:szCs w:val="12"/>
          <w:lang w:val="en-US"/>
        </w:rPr>
        <w:t>R</w:t>
      </w:r>
      <w:r>
        <w:rPr>
          <w:rFonts w:ascii="Helvetica" w:hAnsi="Helvetica" w:cs="Helvetica"/>
          <w:color w:val="333333"/>
          <w:sz w:val="9"/>
          <w:szCs w:val="9"/>
          <w:vertAlign w:val="subscript"/>
        </w:rPr>
        <w:t>я∑</w:t>
      </w:r>
      <w:r>
        <w:rPr>
          <w:rFonts w:ascii="Helvetica" w:hAnsi="Helvetica" w:cs="Helvetica"/>
          <w:color w:val="333333"/>
          <w:sz w:val="12"/>
          <w:szCs w:val="12"/>
        </w:rPr>
        <w:t>=0,72</w:t>
      </w:r>
      <w:r>
        <w:rPr>
          <w:rFonts w:ascii="Helvetica" w:hAnsi="Helvetica" w:cs="Helvetica"/>
          <w:color w:val="333333"/>
          <w:sz w:val="12"/>
          <w:szCs w:val="12"/>
          <w:lang w:val="en-US"/>
        </w:rPr>
        <w:t>R</w:t>
      </w:r>
      <w:r>
        <w:rPr>
          <w:rFonts w:ascii="Helvetica" w:hAnsi="Helvetica" w:cs="Helvetica"/>
          <w:color w:val="333333"/>
          <w:sz w:val="9"/>
          <w:szCs w:val="9"/>
          <w:vertAlign w:val="subscript"/>
        </w:rPr>
        <w:t>ном</w:t>
      </w:r>
    </w:p>
    <w:p w:rsidR="00053E3D" w:rsidRDefault="00053E3D" w:rsidP="00053E3D">
      <w:pPr>
        <w:pStyle w:val="a3"/>
        <w:shd w:val="clear" w:color="auto" w:fill="F5F5F5"/>
        <w:spacing w:before="0" w:beforeAutospacing="0" w:after="87" w:afterAutospacing="0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color w:val="333333"/>
          <w:sz w:val="12"/>
          <w:szCs w:val="12"/>
        </w:rPr>
        <w:t>Данные для расчета: </w:t>
      </w:r>
      <w:r>
        <w:rPr>
          <w:rFonts w:ascii="Helvetica" w:hAnsi="Helvetica" w:cs="Helvetica"/>
          <w:color w:val="333333"/>
          <w:sz w:val="12"/>
          <w:szCs w:val="12"/>
          <w:lang w:val="en-US"/>
        </w:rPr>
        <w:t>P</w:t>
      </w:r>
      <w:r>
        <w:rPr>
          <w:rFonts w:ascii="Helvetica" w:hAnsi="Helvetica" w:cs="Helvetica"/>
          <w:color w:val="333333"/>
          <w:sz w:val="12"/>
          <w:szCs w:val="12"/>
        </w:rPr>
        <w:t>ном =5,4 кВт, </w:t>
      </w:r>
      <w:r>
        <w:rPr>
          <w:rFonts w:ascii="Helvetica" w:hAnsi="Helvetica" w:cs="Helvetica"/>
          <w:color w:val="333333"/>
          <w:sz w:val="12"/>
          <w:szCs w:val="12"/>
          <w:lang w:val="en-US"/>
        </w:rPr>
        <w:t>U</w:t>
      </w:r>
      <w:r>
        <w:rPr>
          <w:rFonts w:ascii="Helvetica" w:hAnsi="Helvetica" w:cs="Helvetica"/>
          <w:color w:val="333333"/>
          <w:sz w:val="9"/>
          <w:szCs w:val="9"/>
          <w:vertAlign w:val="subscript"/>
        </w:rPr>
        <w:t>ном</w:t>
      </w:r>
      <w:r>
        <w:rPr>
          <w:rFonts w:ascii="Helvetica" w:hAnsi="Helvetica" w:cs="Helvetica"/>
          <w:color w:val="333333"/>
          <w:sz w:val="12"/>
          <w:szCs w:val="12"/>
        </w:rPr>
        <w:t>=220 В, ω</w:t>
      </w:r>
      <w:r>
        <w:rPr>
          <w:rFonts w:ascii="Helvetica" w:hAnsi="Helvetica" w:cs="Helvetica"/>
          <w:color w:val="333333"/>
          <w:sz w:val="9"/>
          <w:szCs w:val="9"/>
          <w:vertAlign w:val="subscript"/>
        </w:rPr>
        <w:t>ном</w:t>
      </w:r>
      <w:r>
        <w:rPr>
          <w:rFonts w:ascii="Helvetica" w:hAnsi="Helvetica" w:cs="Helvetica"/>
          <w:color w:val="333333"/>
          <w:sz w:val="12"/>
          <w:szCs w:val="12"/>
        </w:rPr>
        <w:t>=105 1/с, </w:t>
      </w:r>
      <w:r>
        <w:rPr>
          <w:rFonts w:ascii="Helvetica" w:hAnsi="Helvetica" w:cs="Helvetica"/>
          <w:color w:val="333333"/>
          <w:sz w:val="12"/>
          <w:szCs w:val="12"/>
          <w:lang w:val="en-US"/>
        </w:rPr>
        <w:t>I</w:t>
      </w:r>
      <w:r>
        <w:rPr>
          <w:rFonts w:ascii="Helvetica" w:hAnsi="Helvetica" w:cs="Helvetica"/>
          <w:color w:val="333333"/>
          <w:sz w:val="9"/>
          <w:szCs w:val="9"/>
          <w:vertAlign w:val="subscript"/>
        </w:rPr>
        <w:t>ном</w:t>
      </w:r>
      <w:r>
        <w:rPr>
          <w:rFonts w:ascii="Helvetica" w:hAnsi="Helvetica" w:cs="Helvetica"/>
          <w:color w:val="333333"/>
          <w:sz w:val="12"/>
          <w:szCs w:val="12"/>
        </w:rPr>
        <w:t>=27 А, </w:t>
      </w:r>
      <w:r>
        <w:rPr>
          <w:rFonts w:ascii="Helvetica" w:hAnsi="Helvetica" w:cs="Helvetica"/>
          <w:color w:val="333333"/>
          <w:sz w:val="12"/>
          <w:szCs w:val="12"/>
          <w:lang w:val="en-US"/>
        </w:rPr>
        <w:t>R</w:t>
      </w:r>
      <w:r>
        <w:rPr>
          <w:rFonts w:ascii="Helvetica" w:hAnsi="Helvetica" w:cs="Helvetica"/>
          <w:color w:val="333333"/>
          <w:sz w:val="9"/>
          <w:szCs w:val="9"/>
          <w:vertAlign w:val="subscript"/>
        </w:rPr>
        <w:t>я∑</w:t>
      </w:r>
      <w:r>
        <w:rPr>
          <w:rFonts w:ascii="Helvetica" w:hAnsi="Helvetica" w:cs="Helvetica"/>
          <w:color w:val="333333"/>
          <w:sz w:val="12"/>
          <w:szCs w:val="12"/>
        </w:rPr>
        <w:t>=0,275 Ом</w:t>
      </w:r>
    </w:p>
    <w:p w:rsidR="00053E3D" w:rsidRDefault="00053E3D" w:rsidP="00053E3D">
      <w:pPr>
        <w:pStyle w:val="a3"/>
        <w:shd w:val="clear" w:color="auto" w:fill="F5F5F5"/>
        <w:spacing w:before="0" w:beforeAutospacing="0" w:after="87" w:afterAutospacing="0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color w:val="333333"/>
          <w:sz w:val="12"/>
          <w:szCs w:val="12"/>
        </w:rPr>
        <w:t>Построить естественную и три искусственные характеристики (на одном графике)</w:t>
      </w:r>
    </w:p>
    <w:p w:rsidR="00053E3D" w:rsidRDefault="00053E3D" w:rsidP="00053E3D">
      <w:pPr>
        <w:pStyle w:val="a3"/>
        <w:shd w:val="clear" w:color="auto" w:fill="F5F5F5"/>
        <w:spacing w:before="0" w:beforeAutospacing="0" w:after="87" w:afterAutospacing="0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i/>
          <w:iCs/>
          <w:color w:val="333333"/>
          <w:sz w:val="12"/>
          <w:szCs w:val="12"/>
        </w:rPr>
        <w:t> </w:t>
      </w:r>
    </w:p>
    <w:p w:rsidR="00053E3D" w:rsidRDefault="00053E3D" w:rsidP="00053E3D">
      <w:pPr>
        <w:pStyle w:val="a3"/>
        <w:shd w:val="clear" w:color="auto" w:fill="F5F5F5"/>
        <w:spacing w:before="0" w:beforeAutospacing="0" w:after="87" w:afterAutospacing="0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i/>
          <w:iCs/>
          <w:color w:val="333333"/>
          <w:sz w:val="12"/>
          <w:szCs w:val="12"/>
        </w:rPr>
        <w:t>Литература:</w:t>
      </w:r>
    </w:p>
    <w:p w:rsidR="00053E3D" w:rsidRDefault="00053E3D" w:rsidP="00053E3D">
      <w:pPr>
        <w:pStyle w:val="a3"/>
        <w:shd w:val="clear" w:color="auto" w:fill="F5F5F5"/>
        <w:spacing w:before="0" w:beforeAutospacing="0" w:after="87" w:afterAutospacing="0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color w:val="333333"/>
          <w:sz w:val="12"/>
          <w:szCs w:val="12"/>
        </w:rPr>
        <w:t>1. Ильинский Н.Ф. "Основы электропривода", 2003,-М.: МЭИ.</w:t>
      </w:r>
    </w:p>
    <w:p w:rsidR="007B0490" w:rsidRDefault="007B0490"/>
    <w:sectPr w:rsidR="007B0490" w:rsidSect="007B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053E3D"/>
    <w:rsid w:val="00053E3D"/>
    <w:rsid w:val="007B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lvova.tn</dc:creator>
  <cp:lastModifiedBy>lvova.tn</cp:lastModifiedBy>
  <cp:revision>1</cp:revision>
  <dcterms:created xsi:type="dcterms:W3CDTF">2020-03-26T13:52:00Z</dcterms:created>
  <dcterms:modified xsi:type="dcterms:W3CDTF">2020-03-26T13:53:00Z</dcterms:modified>
</cp:coreProperties>
</file>