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61" w:rsidRDefault="004B5661" w:rsidP="004B566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4B5661" w:rsidRDefault="004B5661" w:rsidP="004B5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600 000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rFonts w:cs="Times New Roman"/>
              </w:rPr>
            </w:pP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2D71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B5661">
              <w:rPr>
                <w:sz w:val="24"/>
                <w:szCs w:val="24"/>
              </w:rPr>
              <w:t>0 000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2D71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B5661">
              <w:rPr>
                <w:sz w:val="24"/>
                <w:szCs w:val="24"/>
              </w:rPr>
              <w:t>0 000</w:t>
            </w:r>
          </w:p>
        </w:tc>
      </w:tr>
      <w:tr w:rsidR="004B5661" w:rsidTr="004B5661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 w:rsidP="002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2D711A">
              <w:rPr>
                <w:sz w:val="24"/>
                <w:szCs w:val="24"/>
              </w:rPr>
              <w:t xml:space="preserve">Цена, </w:t>
            </w:r>
            <w:proofErr w:type="spellStart"/>
            <w:r w:rsidR="002D711A"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2D711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2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  <w:r w:rsidR="004B5661">
              <w:rPr>
                <w:sz w:val="24"/>
                <w:szCs w:val="24"/>
              </w:rPr>
              <w:t>00</w:t>
            </w:r>
          </w:p>
        </w:tc>
      </w:tr>
    </w:tbl>
    <w:p w:rsidR="004B5661" w:rsidRDefault="004B5661" w:rsidP="004B5661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4B5661" w:rsidRDefault="004B5661" w:rsidP="004B56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</w:t>
      </w:r>
      <w:r w:rsidR="002D711A">
        <w:rPr>
          <w:rFonts w:ascii="Times New Roman" w:hAnsi="Times New Roman" w:cs="Times New Roman"/>
          <w:sz w:val="26"/>
          <w:szCs w:val="26"/>
        </w:rPr>
        <w:t>Ставку дисконта принять равной 13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4B5661" w:rsidRDefault="004B5661" w:rsidP="004B56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661" w:rsidRDefault="004B56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661" w:rsidRDefault="002D711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B5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61" w:rsidRDefault="006C50B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56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6C50B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4B56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5661" w:rsidRDefault="004B5661" w:rsidP="004B56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61"/>
    <w:rsid w:val="002D711A"/>
    <w:rsid w:val="004B5661"/>
    <w:rsid w:val="006C50BA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2020-04-20T16:34:00Z</dcterms:created>
  <dcterms:modified xsi:type="dcterms:W3CDTF">2020-04-20T16:34:00Z</dcterms:modified>
</cp:coreProperties>
</file>