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9555" w:type="dxa"/>
        <w:tblLayout w:type="fixed"/>
        <w:tblLook w:val="04A0" w:firstRow="1" w:lastRow="0" w:firstColumn="1" w:lastColumn="0" w:noHBand="0" w:noVBand="1"/>
      </w:tblPr>
      <w:tblGrid>
        <w:gridCol w:w="1547"/>
        <w:gridCol w:w="8008"/>
      </w:tblGrid>
      <w:tr w:rsidR="0082101B" w:rsidRPr="00F64582" w:rsidTr="008F73A9">
        <w:trPr>
          <w:trHeight w:val="2131"/>
        </w:trPr>
        <w:tc>
          <w:tcPr>
            <w:tcW w:w="1547" w:type="dxa"/>
            <w:hideMark/>
          </w:tcPr>
          <w:p w:rsidR="0082101B" w:rsidRPr="00F64582" w:rsidRDefault="0082101B" w:rsidP="008F73A9">
            <w:pPr>
              <w:spacing w:after="0" w:line="240" w:lineRule="auto"/>
              <w:rPr>
                <w:rFonts w:ascii="Times New Roman" w:eastAsia="Calibri" w:hAnsi="Times New Roman" w:cs="Times New Roman"/>
                <w:b/>
              </w:rPr>
            </w:pPr>
            <w:r w:rsidRPr="00F64582">
              <w:rPr>
                <w:rFonts w:ascii="Times New Roman" w:eastAsia="Calibri" w:hAnsi="Times New Roman" w:cs="Times New Roman"/>
                <w:b/>
                <w:sz w:val="28"/>
                <w:szCs w:val="28"/>
              </w:rPr>
              <w:object w:dxaOrig="142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62.45pt" o:ole="" fillcolor="window">
                  <v:imagedata r:id="rId7" o:title=""/>
                </v:shape>
                <o:OLEObject Type="Embed" ProgID="MSDraw" ShapeID="_x0000_i1025" DrawAspect="Content" ObjectID="_1672841519" r:id="rId8"/>
              </w:object>
            </w:r>
            <w:r w:rsidRPr="00F64582">
              <w:rPr>
                <w:rFonts w:ascii="Times New Roman" w:eastAsia="Calibri" w:hAnsi="Times New Roman" w:cs="Times New Roman"/>
                <w:b/>
                <w:sz w:val="28"/>
                <w:szCs w:val="28"/>
              </w:rPr>
              <w:t xml:space="preserve">     </w:t>
            </w:r>
            <w:r w:rsidRPr="00F64582">
              <w:rPr>
                <w:rFonts w:ascii="Times New Roman" w:eastAsia="Calibri" w:hAnsi="Times New Roman" w:cs="Times New Roman"/>
                <w:b/>
              </w:rPr>
              <w:t>К Г Э У</w:t>
            </w:r>
          </w:p>
        </w:tc>
        <w:tc>
          <w:tcPr>
            <w:tcW w:w="8008" w:type="dxa"/>
          </w:tcPr>
          <w:p w:rsidR="0082101B" w:rsidRPr="00DA782F" w:rsidRDefault="0082101B" w:rsidP="008F73A9">
            <w:pPr>
              <w:shd w:val="clear" w:color="auto" w:fill="FFFFFF"/>
              <w:spacing w:after="0" w:line="240" w:lineRule="auto"/>
              <w:jc w:val="center"/>
              <w:rPr>
                <w:rFonts w:ascii="Times New Roman" w:eastAsia="Times New Roman" w:hAnsi="Times New Roman" w:cs="Times New Roman"/>
                <w:color w:val="232B2E"/>
                <w:sz w:val="28"/>
                <w:szCs w:val="28"/>
                <w:lang w:eastAsia="ru-RU"/>
              </w:rPr>
            </w:pPr>
            <w:r w:rsidRPr="00DA782F">
              <w:rPr>
                <w:rFonts w:ascii="Times New Roman" w:eastAsia="Times New Roman" w:hAnsi="Times New Roman" w:cs="Times New Roman"/>
                <w:color w:val="232B2E"/>
                <w:sz w:val="28"/>
                <w:szCs w:val="28"/>
                <w:lang w:eastAsia="ru-RU"/>
              </w:rPr>
              <w:t>МИНИСТЕРСТВО НАУКИ И ВЫСШЕГО ОБРАЗОВАНИЯ РОССИЙСКОЙ ФЕДЕРАЦИИ</w:t>
            </w:r>
          </w:p>
          <w:p w:rsidR="0082101B" w:rsidRPr="00DA782F" w:rsidRDefault="0082101B" w:rsidP="008F73A9">
            <w:pPr>
              <w:shd w:val="clear" w:color="auto" w:fill="FFFFFF"/>
              <w:spacing w:after="0" w:line="240" w:lineRule="auto"/>
              <w:jc w:val="center"/>
              <w:rPr>
                <w:rFonts w:ascii="Times New Roman" w:eastAsia="Times New Roman" w:hAnsi="Times New Roman" w:cs="Times New Roman"/>
                <w:color w:val="232B2E"/>
                <w:sz w:val="28"/>
                <w:szCs w:val="28"/>
                <w:lang w:eastAsia="ru-RU"/>
              </w:rPr>
            </w:pPr>
            <w:r w:rsidRPr="00DA782F">
              <w:rPr>
                <w:rFonts w:ascii="Times New Roman" w:eastAsia="Times New Roman" w:hAnsi="Times New Roman" w:cs="Times New Roman"/>
                <w:b/>
                <w:bCs/>
                <w:color w:val="232B2E"/>
                <w:sz w:val="28"/>
                <w:szCs w:val="28"/>
                <w:lang w:eastAsia="ru-RU"/>
              </w:rPr>
              <w:t>Федеральное государственное бюджетное образовательное учреждение</w:t>
            </w:r>
          </w:p>
          <w:p w:rsidR="0082101B" w:rsidRPr="00DA782F" w:rsidRDefault="0082101B" w:rsidP="008F73A9">
            <w:pPr>
              <w:shd w:val="clear" w:color="auto" w:fill="FFFFFF"/>
              <w:spacing w:after="0" w:line="240" w:lineRule="auto"/>
              <w:jc w:val="center"/>
              <w:rPr>
                <w:rFonts w:ascii="Times New Roman" w:eastAsia="Times New Roman" w:hAnsi="Times New Roman" w:cs="Times New Roman"/>
                <w:color w:val="232B2E"/>
                <w:sz w:val="28"/>
                <w:szCs w:val="28"/>
                <w:lang w:eastAsia="ru-RU"/>
              </w:rPr>
            </w:pPr>
            <w:r w:rsidRPr="00DA782F">
              <w:rPr>
                <w:rFonts w:ascii="Times New Roman" w:eastAsia="Times New Roman" w:hAnsi="Times New Roman" w:cs="Times New Roman"/>
                <w:b/>
                <w:bCs/>
                <w:color w:val="232B2E"/>
                <w:sz w:val="28"/>
                <w:szCs w:val="28"/>
                <w:lang w:eastAsia="ru-RU"/>
              </w:rPr>
              <w:t>высшего образования</w:t>
            </w:r>
          </w:p>
          <w:p w:rsidR="0082101B" w:rsidRPr="00DA782F" w:rsidRDefault="0082101B" w:rsidP="008F73A9">
            <w:pPr>
              <w:shd w:val="clear" w:color="auto" w:fill="FFFFFF"/>
              <w:spacing w:after="0" w:line="240" w:lineRule="auto"/>
              <w:jc w:val="center"/>
              <w:rPr>
                <w:rFonts w:ascii="Times New Roman" w:eastAsia="Times New Roman" w:hAnsi="Times New Roman" w:cs="Times New Roman"/>
                <w:b/>
                <w:bCs/>
                <w:color w:val="232B2E"/>
                <w:sz w:val="28"/>
                <w:szCs w:val="28"/>
                <w:lang w:eastAsia="ru-RU"/>
              </w:rPr>
            </w:pPr>
            <w:r w:rsidRPr="00DA782F">
              <w:rPr>
                <w:rFonts w:ascii="Times New Roman" w:eastAsia="Times New Roman" w:hAnsi="Times New Roman" w:cs="Times New Roman"/>
                <w:b/>
                <w:bCs/>
                <w:color w:val="232B2E"/>
                <w:sz w:val="28"/>
                <w:szCs w:val="28"/>
                <w:lang w:eastAsia="ru-RU"/>
              </w:rPr>
              <w:t>К Г Э У «КАЗАНСКИЙ ГОСУДАРСТВЕННЫЙ ЭНЕРГЕТИЧЕСКИЙ УНИВЕРСИТЕТ»</w:t>
            </w:r>
          </w:p>
          <w:p w:rsidR="0082101B" w:rsidRPr="00DA782F" w:rsidRDefault="0082101B" w:rsidP="008F73A9">
            <w:pPr>
              <w:shd w:val="clear" w:color="auto" w:fill="FFFFFF"/>
              <w:spacing w:after="0" w:line="240" w:lineRule="auto"/>
              <w:jc w:val="center"/>
              <w:rPr>
                <w:rFonts w:ascii="Times New Roman" w:eastAsia="Times New Roman" w:hAnsi="Times New Roman" w:cs="Times New Roman"/>
                <w:bCs/>
                <w:color w:val="232B2E"/>
                <w:sz w:val="28"/>
                <w:szCs w:val="28"/>
                <w:lang w:eastAsia="ru-RU"/>
              </w:rPr>
            </w:pPr>
            <w:r w:rsidRPr="00DA782F">
              <w:rPr>
                <w:rFonts w:ascii="Times New Roman" w:eastAsia="Times New Roman" w:hAnsi="Times New Roman" w:cs="Times New Roman"/>
                <w:bCs/>
                <w:color w:val="232B2E"/>
                <w:sz w:val="28"/>
                <w:szCs w:val="28"/>
                <w:lang w:eastAsia="ru-RU"/>
              </w:rPr>
              <w:t>(ФГБОУ ВО «КГЭУ»)</w:t>
            </w:r>
          </w:p>
          <w:p w:rsidR="0082101B" w:rsidRPr="00DA782F" w:rsidRDefault="0082101B" w:rsidP="008F73A9">
            <w:pPr>
              <w:spacing w:after="0" w:line="240" w:lineRule="auto"/>
              <w:jc w:val="center"/>
              <w:rPr>
                <w:rFonts w:ascii="Times New Roman" w:eastAsia="Calibri" w:hAnsi="Times New Roman" w:cs="Times New Roman"/>
                <w:b/>
                <w:sz w:val="28"/>
                <w:szCs w:val="28"/>
              </w:rPr>
            </w:pPr>
          </w:p>
        </w:tc>
      </w:tr>
    </w:tbl>
    <w:p w:rsidR="0082101B"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Pr="00F64582"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Pr="00F64582"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Pr="00F64582"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Pr="00F64582" w:rsidRDefault="0082101B" w:rsidP="0082101B">
      <w:pPr>
        <w:autoSpaceDE w:val="0"/>
        <w:autoSpaceDN w:val="0"/>
        <w:adjustRightInd w:val="0"/>
        <w:spacing w:after="200" w:line="276" w:lineRule="auto"/>
        <w:ind w:firstLine="709"/>
        <w:jc w:val="both"/>
        <w:outlineLvl w:val="0"/>
        <w:rPr>
          <w:rFonts w:ascii="Times New Roman" w:eastAsia="Calibri" w:hAnsi="Times New Roman" w:cs="Times New Roman"/>
          <w:color w:val="000000"/>
          <w:sz w:val="28"/>
          <w:szCs w:val="28"/>
          <w:shd w:val="clear" w:color="auto" w:fill="FFFFFF"/>
        </w:rPr>
      </w:pPr>
    </w:p>
    <w:p w:rsidR="0082101B" w:rsidRPr="00F64582" w:rsidRDefault="0082101B" w:rsidP="0082101B">
      <w:pPr>
        <w:spacing w:after="20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Кафедра: «</w:t>
      </w:r>
      <w:r>
        <w:rPr>
          <w:rFonts w:ascii="Times New Roman" w:eastAsia="Calibri" w:hAnsi="Times New Roman" w:cs="Times New Roman"/>
          <w:sz w:val="28"/>
          <w:szCs w:val="28"/>
        </w:rPr>
        <w:t>Социологии, политологии и право</w:t>
      </w:r>
      <w:r w:rsidRPr="00F64582">
        <w:rPr>
          <w:rFonts w:ascii="Times New Roman" w:eastAsia="Calibri" w:hAnsi="Times New Roman" w:cs="Times New Roman"/>
          <w:sz w:val="28"/>
          <w:szCs w:val="28"/>
        </w:rPr>
        <w:t>»</w:t>
      </w:r>
    </w:p>
    <w:p w:rsidR="0082101B" w:rsidRPr="00F64582" w:rsidRDefault="0082101B" w:rsidP="0082101B">
      <w:pPr>
        <w:spacing w:after="200" w:line="276" w:lineRule="auto"/>
        <w:rPr>
          <w:rFonts w:ascii="Calibri" w:eastAsia="Calibri" w:hAnsi="Calibri" w:cs="Times New Roman"/>
        </w:rPr>
      </w:pPr>
    </w:p>
    <w:p w:rsidR="0082101B" w:rsidRPr="00F64582" w:rsidRDefault="0082101B" w:rsidP="0082101B">
      <w:pPr>
        <w:spacing w:after="200" w:line="276" w:lineRule="auto"/>
        <w:rPr>
          <w:rFonts w:ascii="Times New Roman" w:eastAsia="Calibri" w:hAnsi="Times New Roman" w:cs="Times New Roman"/>
          <w:sz w:val="28"/>
          <w:szCs w:val="28"/>
        </w:rPr>
      </w:pPr>
    </w:p>
    <w:p w:rsidR="0082101B" w:rsidRPr="00F64582" w:rsidRDefault="0082101B" w:rsidP="0082101B">
      <w:pPr>
        <w:spacing w:after="200" w:line="276" w:lineRule="auto"/>
        <w:rPr>
          <w:rFonts w:ascii="Times New Roman" w:eastAsia="Calibri" w:hAnsi="Times New Roman" w:cs="Times New Roman"/>
          <w:sz w:val="28"/>
          <w:szCs w:val="28"/>
        </w:rPr>
      </w:pPr>
    </w:p>
    <w:p w:rsidR="0082101B" w:rsidRPr="00F64582" w:rsidRDefault="0082101B" w:rsidP="0082101B">
      <w:pPr>
        <w:spacing w:after="0" w:line="360" w:lineRule="auto"/>
        <w:jc w:val="center"/>
        <w:rPr>
          <w:rFonts w:ascii="Times New Roman" w:eastAsia="Calibri" w:hAnsi="Times New Roman" w:cs="Times New Roman"/>
          <w:sz w:val="28"/>
          <w:szCs w:val="28"/>
        </w:rPr>
      </w:pPr>
      <w:r w:rsidRPr="00F64582">
        <w:rPr>
          <w:rFonts w:ascii="Times New Roman" w:eastAsia="Calibri" w:hAnsi="Times New Roman" w:cs="Times New Roman"/>
          <w:sz w:val="28"/>
          <w:szCs w:val="28"/>
        </w:rPr>
        <w:t>Контрольная работа</w:t>
      </w:r>
      <w:r w:rsidR="00A04472">
        <w:rPr>
          <w:rFonts w:ascii="Times New Roman" w:eastAsia="Calibri" w:hAnsi="Times New Roman" w:cs="Times New Roman"/>
          <w:sz w:val="28"/>
          <w:szCs w:val="28"/>
        </w:rPr>
        <w:t xml:space="preserve"> №3</w:t>
      </w:r>
      <w:bookmarkStart w:id="0" w:name="_GoBack"/>
      <w:bookmarkEnd w:id="0"/>
    </w:p>
    <w:p w:rsidR="0082101B" w:rsidRPr="00F64582" w:rsidRDefault="0082101B" w:rsidP="0082101B">
      <w:pPr>
        <w:spacing w:after="0" w:line="360" w:lineRule="auto"/>
        <w:jc w:val="center"/>
        <w:rPr>
          <w:rFonts w:ascii="Times New Roman" w:eastAsia="Calibri" w:hAnsi="Times New Roman" w:cs="Times New Roman"/>
          <w:sz w:val="28"/>
          <w:szCs w:val="28"/>
        </w:rPr>
      </w:pPr>
      <w:r w:rsidRPr="00F64582">
        <w:rPr>
          <w:rFonts w:ascii="Times New Roman" w:eastAsia="Calibri" w:hAnsi="Times New Roman" w:cs="Times New Roman"/>
          <w:sz w:val="28"/>
          <w:szCs w:val="28"/>
        </w:rPr>
        <w:t>по ди</w:t>
      </w:r>
      <w:r>
        <w:rPr>
          <w:rFonts w:ascii="Times New Roman" w:eastAsia="Calibri" w:hAnsi="Times New Roman" w:cs="Times New Roman"/>
          <w:sz w:val="28"/>
          <w:szCs w:val="28"/>
        </w:rPr>
        <w:t>сциплине: «</w:t>
      </w:r>
      <w:r>
        <w:rPr>
          <w:rFonts w:ascii="Times New Roman" w:eastAsia="Calibri" w:hAnsi="Times New Roman" w:cs="Times New Roman"/>
          <w:sz w:val="28"/>
          <w:szCs w:val="28"/>
        </w:rPr>
        <w:t>Политология</w:t>
      </w:r>
      <w:proofErr w:type="gramStart"/>
      <w:r>
        <w:rPr>
          <w:rFonts w:ascii="Times New Roman" w:eastAsia="Calibri" w:hAnsi="Times New Roman" w:cs="Times New Roman"/>
          <w:sz w:val="28"/>
          <w:szCs w:val="28"/>
        </w:rPr>
        <w:t>.</w:t>
      </w:r>
      <w:r w:rsidRPr="00F64582">
        <w:rPr>
          <w:rFonts w:ascii="Times New Roman" w:eastAsia="Calibri" w:hAnsi="Times New Roman" w:cs="Times New Roman"/>
          <w:sz w:val="28"/>
          <w:szCs w:val="28"/>
        </w:rPr>
        <w:t>»</w:t>
      </w:r>
      <w:proofErr w:type="gramEnd"/>
    </w:p>
    <w:p w:rsidR="0082101B" w:rsidRPr="00F64582" w:rsidRDefault="0082101B" w:rsidP="0082101B">
      <w:pPr>
        <w:tabs>
          <w:tab w:val="left" w:pos="4111"/>
        </w:tabs>
        <w:spacing w:after="200" w:line="276" w:lineRule="auto"/>
        <w:jc w:val="center"/>
        <w:rPr>
          <w:rFonts w:ascii="Times New Roman" w:eastAsia="Calibri" w:hAnsi="Times New Roman" w:cs="Times New Roman"/>
          <w:sz w:val="28"/>
        </w:rPr>
      </w:pPr>
      <w:r>
        <w:rPr>
          <w:rFonts w:ascii="Times New Roman" w:eastAsia="Calibri" w:hAnsi="Times New Roman" w:cs="Times New Roman"/>
          <w:sz w:val="28"/>
          <w:szCs w:val="28"/>
        </w:rPr>
        <w:t>на тему: «</w:t>
      </w:r>
      <w:r>
        <w:rPr>
          <w:rFonts w:ascii="Times New Roman" w:eastAsia="Calibri" w:hAnsi="Times New Roman" w:cs="Times New Roman"/>
          <w:sz w:val="28"/>
          <w:szCs w:val="28"/>
        </w:rPr>
        <w:t>Основные функции политологии в современном обществе</w:t>
      </w:r>
      <w:proofErr w:type="gramStart"/>
      <w:r>
        <w:rPr>
          <w:rFonts w:ascii="Times New Roman" w:eastAsia="Calibri" w:hAnsi="Times New Roman" w:cs="Times New Roman"/>
          <w:sz w:val="28"/>
          <w:szCs w:val="28"/>
        </w:rPr>
        <w:t>.</w:t>
      </w:r>
      <w:r w:rsidRPr="00F64582">
        <w:rPr>
          <w:rFonts w:ascii="Times New Roman" w:eastAsia="Calibri" w:hAnsi="Times New Roman" w:cs="Times New Roman"/>
          <w:sz w:val="28"/>
          <w:szCs w:val="28"/>
        </w:rPr>
        <w:t>»</w:t>
      </w:r>
      <w:proofErr w:type="gramEnd"/>
    </w:p>
    <w:p w:rsidR="0082101B" w:rsidRPr="00F64582" w:rsidRDefault="0082101B" w:rsidP="0082101B">
      <w:pPr>
        <w:tabs>
          <w:tab w:val="left" w:pos="2411"/>
        </w:tabs>
        <w:spacing w:after="0" w:line="360" w:lineRule="auto"/>
        <w:rPr>
          <w:rFonts w:ascii="Times New Roman" w:eastAsia="Calibri" w:hAnsi="Times New Roman" w:cs="Times New Roman"/>
          <w:sz w:val="28"/>
          <w:szCs w:val="28"/>
        </w:rPr>
      </w:pPr>
    </w:p>
    <w:p w:rsidR="0082101B" w:rsidRPr="00F64582" w:rsidRDefault="0082101B" w:rsidP="0082101B">
      <w:pPr>
        <w:tabs>
          <w:tab w:val="left" w:pos="2411"/>
        </w:tabs>
        <w:spacing w:after="200" w:line="276" w:lineRule="auto"/>
        <w:rPr>
          <w:rFonts w:ascii="Times New Roman" w:eastAsia="Calibri" w:hAnsi="Times New Roman" w:cs="Times New Roman"/>
          <w:sz w:val="28"/>
          <w:szCs w:val="28"/>
        </w:rPr>
      </w:pPr>
    </w:p>
    <w:p w:rsidR="0082101B" w:rsidRPr="00F64582" w:rsidRDefault="0082101B" w:rsidP="0082101B">
      <w:pPr>
        <w:tabs>
          <w:tab w:val="left" w:pos="2411"/>
        </w:tabs>
        <w:spacing w:after="200" w:line="276" w:lineRule="auto"/>
        <w:rPr>
          <w:rFonts w:ascii="Times New Roman" w:eastAsia="Calibri" w:hAnsi="Times New Roman" w:cs="Times New Roman"/>
          <w:sz w:val="28"/>
          <w:szCs w:val="28"/>
        </w:rPr>
      </w:pPr>
    </w:p>
    <w:p w:rsidR="0082101B" w:rsidRPr="00F64582" w:rsidRDefault="0082101B" w:rsidP="0082101B">
      <w:pPr>
        <w:tabs>
          <w:tab w:val="left" w:pos="2411"/>
        </w:tabs>
        <w:spacing w:after="200" w:line="276" w:lineRule="auto"/>
        <w:rPr>
          <w:rFonts w:ascii="Times New Roman" w:eastAsia="Calibri" w:hAnsi="Times New Roman" w:cs="Times New Roman"/>
          <w:sz w:val="28"/>
          <w:szCs w:val="28"/>
        </w:rPr>
      </w:pPr>
    </w:p>
    <w:p w:rsidR="0082101B" w:rsidRPr="00F64582" w:rsidRDefault="0082101B" w:rsidP="0082101B">
      <w:pPr>
        <w:tabs>
          <w:tab w:val="left" w:pos="2411"/>
          <w:tab w:val="left" w:pos="4500"/>
        </w:tabs>
        <w:spacing w:after="200" w:line="276" w:lineRule="auto"/>
        <w:rPr>
          <w:rFonts w:ascii="Times New Roman" w:eastAsia="Calibri" w:hAnsi="Times New Roman" w:cs="Times New Roman"/>
          <w:sz w:val="28"/>
          <w:szCs w:val="28"/>
        </w:rPr>
      </w:pPr>
    </w:p>
    <w:p w:rsidR="0082101B" w:rsidRDefault="0082101B" w:rsidP="0082101B">
      <w:pPr>
        <w:tabs>
          <w:tab w:val="left" w:pos="2552"/>
        </w:tabs>
        <w:spacing w:after="0" w:line="360" w:lineRule="auto"/>
        <w:ind w:left="4820" w:hanging="284"/>
        <w:jc w:val="right"/>
        <w:rPr>
          <w:rFonts w:ascii="Times New Roman" w:eastAsia="Calibri" w:hAnsi="Times New Roman" w:cs="Times New Roman"/>
          <w:sz w:val="28"/>
          <w:szCs w:val="28"/>
        </w:rPr>
      </w:pPr>
      <w:r w:rsidRPr="00F64582">
        <w:rPr>
          <w:rFonts w:ascii="Times New Roman" w:eastAsia="Calibri" w:hAnsi="Times New Roman" w:cs="Times New Roman"/>
          <w:sz w:val="28"/>
          <w:szCs w:val="28"/>
        </w:rPr>
        <w:t xml:space="preserve"> Выполнила: </w:t>
      </w:r>
      <w:proofErr w:type="spellStart"/>
      <w:r w:rsidRPr="00F64582">
        <w:rPr>
          <w:rFonts w:ascii="Times New Roman" w:eastAsia="Calibri" w:hAnsi="Times New Roman" w:cs="Times New Roman"/>
          <w:sz w:val="28"/>
          <w:szCs w:val="28"/>
        </w:rPr>
        <w:t>Батрова</w:t>
      </w:r>
      <w:proofErr w:type="spellEnd"/>
      <w:r w:rsidRPr="00F64582">
        <w:rPr>
          <w:rFonts w:ascii="Times New Roman" w:eastAsia="Calibri" w:hAnsi="Times New Roman" w:cs="Times New Roman"/>
          <w:sz w:val="28"/>
          <w:szCs w:val="28"/>
        </w:rPr>
        <w:t xml:space="preserve"> Э.А. </w:t>
      </w:r>
    </w:p>
    <w:p w:rsidR="0082101B" w:rsidRPr="00F64582" w:rsidRDefault="0082101B" w:rsidP="0082101B">
      <w:pPr>
        <w:tabs>
          <w:tab w:val="left" w:pos="2552"/>
        </w:tabs>
        <w:spacing w:after="0" w:line="360" w:lineRule="auto"/>
        <w:ind w:left="4820" w:hanging="284"/>
        <w:jc w:val="right"/>
        <w:rPr>
          <w:rFonts w:ascii="Times New Roman" w:eastAsia="Calibri" w:hAnsi="Times New Roman" w:cs="Times New Roman"/>
          <w:sz w:val="28"/>
          <w:szCs w:val="28"/>
        </w:rPr>
      </w:pPr>
      <w:r w:rsidRPr="00F64582">
        <w:rPr>
          <w:rFonts w:ascii="Times New Roman" w:eastAsia="Calibri" w:hAnsi="Times New Roman" w:cs="Times New Roman"/>
          <w:sz w:val="28"/>
          <w:szCs w:val="28"/>
        </w:rPr>
        <w:t xml:space="preserve">Группа: ЗМ-1-17 </w:t>
      </w:r>
    </w:p>
    <w:p w:rsidR="0082101B" w:rsidRDefault="0082101B" w:rsidP="0082101B">
      <w:pPr>
        <w:tabs>
          <w:tab w:val="left" w:pos="2552"/>
        </w:tabs>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64582">
        <w:rPr>
          <w:rFonts w:ascii="Times New Roman" w:eastAsia="Calibri" w:hAnsi="Times New Roman" w:cs="Times New Roman"/>
          <w:sz w:val="28"/>
          <w:szCs w:val="28"/>
        </w:rPr>
        <w:t xml:space="preserve">Преподаватель: </w:t>
      </w:r>
      <w:proofErr w:type="spellStart"/>
      <w:r>
        <w:rPr>
          <w:rFonts w:ascii="Times New Roman" w:eastAsia="Calibri" w:hAnsi="Times New Roman" w:cs="Times New Roman"/>
          <w:sz w:val="28"/>
          <w:szCs w:val="28"/>
        </w:rPr>
        <w:t>Мухарямов</w:t>
      </w:r>
      <w:proofErr w:type="spellEnd"/>
      <w:r>
        <w:rPr>
          <w:rFonts w:ascii="Times New Roman" w:eastAsia="Calibri" w:hAnsi="Times New Roman" w:cs="Times New Roman"/>
          <w:sz w:val="28"/>
          <w:szCs w:val="28"/>
        </w:rPr>
        <w:t xml:space="preserve"> Н.М.</w:t>
      </w:r>
    </w:p>
    <w:p w:rsidR="0082101B" w:rsidRDefault="0082101B" w:rsidP="00DA782F">
      <w:pPr>
        <w:tabs>
          <w:tab w:val="left" w:pos="2552"/>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Казань – 2020</w:t>
      </w:r>
    </w:p>
    <w:p w:rsidR="00A444C8" w:rsidRDefault="00A444C8"/>
    <w:p w:rsidR="0082101B" w:rsidRPr="0082101B" w:rsidRDefault="0082101B" w:rsidP="0082101B">
      <w:pPr>
        <w:spacing w:before="100" w:beforeAutospacing="1" w:after="100" w:afterAutospacing="1" w:line="240" w:lineRule="auto"/>
        <w:ind w:left="75" w:right="75"/>
        <w:jc w:val="center"/>
        <w:outlineLvl w:val="1"/>
        <w:rPr>
          <w:rFonts w:ascii="Times New Roman" w:eastAsia="Times New Roman" w:hAnsi="Times New Roman" w:cs="Times New Roman"/>
          <w:b/>
          <w:bCs/>
          <w:sz w:val="28"/>
          <w:szCs w:val="28"/>
          <w:lang w:eastAsia="ru-RU"/>
        </w:rPr>
      </w:pPr>
      <w:r w:rsidRPr="0082101B">
        <w:rPr>
          <w:rFonts w:ascii="Times New Roman" w:eastAsia="Times New Roman" w:hAnsi="Times New Roman" w:cs="Times New Roman"/>
          <w:b/>
          <w:bCs/>
          <w:sz w:val="28"/>
          <w:szCs w:val="28"/>
          <w:lang w:eastAsia="ru-RU"/>
        </w:rPr>
        <w:t>Содержание</w:t>
      </w:r>
    </w:p>
    <w:p w:rsidR="0082101B" w:rsidRP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r w:rsidRPr="0082101B">
        <w:rPr>
          <w:rFonts w:ascii="Times New Roman" w:eastAsia="Times New Roman" w:hAnsi="Times New Roman" w:cs="Times New Roman"/>
          <w:sz w:val="28"/>
          <w:szCs w:val="28"/>
          <w:lang w:eastAsia="ru-RU"/>
        </w:rPr>
        <w:t xml:space="preserve"> </w:t>
      </w:r>
    </w:p>
    <w:p w:rsidR="0082101B" w:rsidRP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82101B">
        <w:rPr>
          <w:rFonts w:ascii="Times New Roman" w:eastAsia="Times New Roman" w:hAnsi="Times New Roman" w:cs="Times New Roman"/>
          <w:bCs/>
          <w:sz w:val="28"/>
          <w:szCs w:val="28"/>
          <w:lang w:eastAsia="ru-RU"/>
        </w:rPr>
        <w:t xml:space="preserve">1. </w:t>
      </w:r>
      <w:r w:rsidR="00DA782F">
        <w:rPr>
          <w:rFonts w:ascii="Times New Roman" w:eastAsia="Times New Roman" w:hAnsi="Times New Roman" w:cs="Times New Roman"/>
          <w:bCs/>
          <w:sz w:val="28"/>
          <w:szCs w:val="28"/>
          <w:lang w:eastAsia="ru-RU"/>
        </w:rPr>
        <w:t>Функции политологии в современном обществе</w:t>
      </w:r>
    </w:p>
    <w:p w:rsidR="0082101B" w:rsidRP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82101B">
        <w:rPr>
          <w:rFonts w:ascii="Times New Roman" w:eastAsia="Times New Roman" w:hAnsi="Times New Roman" w:cs="Times New Roman"/>
          <w:bCs/>
          <w:sz w:val="28"/>
          <w:szCs w:val="28"/>
          <w:lang w:eastAsia="ru-RU"/>
        </w:rPr>
        <w:t>2.Методы иссл</w:t>
      </w:r>
      <w:r>
        <w:rPr>
          <w:rFonts w:ascii="Times New Roman" w:eastAsia="Times New Roman" w:hAnsi="Times New Roman" w:cs="Times New Roman"/>
          <w:bCs/>
          <w:sz w:val="28"/>
          <w:szCs w:val="28"/>
          <w:lang w:eastAsia="ru-RU"/>
        </w:rPr>
        <w:t xml:space="preserve">едования и функции политологии </w:t>
      </w:r>
    </w:p>
    <w:p w:rsidR="0082101B" w:rsidRP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Заключение </w:t>
      </w: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r w:rsidRPr="0082101B">
        <w:rPr>
          <w:rFonts w:ascii="Times New Roman" w:eastAsia="Times New Roman" w:hAnsi="Times New Roman" w:cs="Times New Roman"/>
          <w:bCs/>
          <w:sz w:val="28"/>
          <w:szCs w:val="28"/>
          <w:lang w:eastAsia="ru-RU"/>
        </w:rPr>
        <w:t>Спи</w:t>
      </w:r>
      <w:r>
        <w:rPr>
          <w:rFonts w:ascii="Times New Roman" w:eastAsia="Times New Roman" w:hAnsi="Times New Roman" w:cs="Times New Roman"/>
          <w:bCs/>
          <w:sz w:val="28"/>
          <w:szCs w:val="28"/>
          <w:lang w:eastAsia="ru-RU"/>
        </w:rPr>
        <w:t xml:space="preserve">сок использованной литературы </w:t>
      </w: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82101B" w:rsidRDefault="0082101B" w:rsidP="0082101B">
      <w:pPr>
        <w:spacing w:before="100" w:beforeAutospacing="1" w:after="100" w:afterAutospacing="1" w:line="240" w:lineRule="auto"/>
        <w:ind w:left="75" w:right="75" w:firstLine="300"/>
        <w:jc w:val="both"/>
        <w:rPr>
          <w:rFonts w:ascii="Times New Roman" w:eastAsia="Times New Roman" w:hAnsi="Times New Roman" w:cs="Times New Roman"/>
          <w:bCs/>
          <w:sz w:val="28"/>
          <w:szCs w:val="28"/>
          <w:lang w:eastAsia="ru-RU"/>
        </w:rPr>
      </w:pPr>
    </w:p>
    <w:p w:rsidR="004946B1" w:rsidRDefault="004946B1" w:rsidP="0082101B">
      <w:pPr>
        <w:pStyle w:val="a3"/>
        <w:ind w:left="75" w:right="75"/>
        <w:jc w:val="center"/>
        <w:rPr>
          <w:b/>
          <w:bCs/>
          <w:sz w:val="28"/>
          <w:szCs w:val="28"/>
        </w:rPr>
      </w:pPr>
    </w:p>
    <w:p w:rsidR="004946B1" w:rsidRDefault="004946B1" w:rsidP="0082101B">
      <w:pPr>
        <w:pStyle w:val="a3"/>
        <w:ind w:left="75" w:right="75"/>
        <w:jc w:val="center"/>
        <w:rPr>
          <w:b/>
          <w:bCs/>
          <w:sz w:val="28"/>
          <w:szCs w:val="28"/>
        </w:rPr>
      </w:pPr>
    </w:p>
    <w:p w:rsidR="004946B1" w:rsidRDefault="004946B1" w:rsidP="0082101B">
      <w:pPr>
        <w:pStyle w:val="a3"/>
        <w:ind w:left="75" w:right="75"/>
        <w:jc w:val="center"/>
        <w:rPr>
          <w:b/>
          <w:bCs/>
          <w:sz w:val="28"/>
          <w:szCs w:val="28"/>
        </w:rPr>
      </w:pPr>
    </w:p>
    <w:p w:rsidR="004946B1" w:rsidRDefault="004946B1" w:rsidP="0082101B">
      <w:pPr>
        <w:pStyle w:val="a3"/>
        <w:ind w:left="75" w:right="75"/>
        <w:jc w:val="center"/>
        <w:rPr>
          <w:b/>
          <w:bCs/>
          <w:sz w:val="28"/>
          <w:szCs w:val="28"/>
        </w:rPr>
      </w:pPr>
    </w:p>
    <w:p w:rsidR="004946B1" w:rsidRDefault="004946B1" w:rsidP="0082101B">
      <w:pPr>
        <w:pStyle w:val="a3"/>
        <w:ind w:left="75" w:right="75"/>
        <w:jc w:val="center"/>
        <w:rPr>
          <w:b/>
          <w:bCs/>
          <w:sz w:val="28"/>
          <w:szCs w:val="28"/>
        </w:rPr>
      </w:pPr>
    </w:p>
    <w:p w:rsidR="0082101B" w:rsidRPr="0082101B" w:rsidRDefault="0082101B" w:rsidP="00CB5053">
      <w:pPr>
        <w:pStyle w:val="a3"/>
        <w:ind w:left="75" w:right="75"/>
        <w:jc w:val="both"/>
        <w:rPr>
          <w:sz w:val="28"/>
          <w:szCs w:val="28"/>
        </w:rPr>
      </w:pPr>
      <w:r>
        <w:rPr>
          <w:b/>
          <w:bCs/>
          <w:sz w:val="28"/>
          <w:szCs w:val="28"/>
        </w:rPr>
        <w:lastRenderedPageBreak/>
        <w:t>Введение</w:t>
      </w:r>
    </w:p>
    <w:p w:rsidR="0082101B" w:rsidRPr="0082101B" w:rsidRDefault="0082101B" w:rsidP="00CB5053">
      <w:pPr>
        <w:pStyle w:val="a3"/>
        <w:ind w:left="75" w:right="75"/>
        <w:jc w:val="both"/>
        <w:rPr>
          <w:sz w:val="28"/>
          <w:szCs w:val="28"/>
        </w:rPr>
      </w:pPr>
      <w:r w:rsidRPr="0082101B">
        <w:rPr>
          <w:sz w:val="28"/>
          <w:szCs w:val="28"/>
        </w:rPr>
        <w:t>Политология - наука об управлении государством - прошла в своем развитии длительный путь и как самостоятельная научная дисциплина существует более ста лет. Предметом политологии, как явствует из самого названия, выступает политика. Это одна из важнейших сфер жизнедеятельности людей. Она, как отмечал еще Аристотель, кроется в природе человека как социального существа, живущего в обществе и постоянно взаимодействующего с другими людьми и государством. Отсюда и потребность четкого и ясного знания человеком политики, потребность в научном объяснении происходящих в жизни политических процессов и грядущих в них перемен. Знать политику должны все люди, тем более те, кто поставил себе целью получить высшее образование и собирается в будущем составить основной костяк руководителей, управленцев, деятелей культуры и искусства, теле- и радиокомментаторов, педагогов и воспитателей. Роль и значение политики особо возрастают в переломные исторические периоды, когда происходит переоценка ценностей и радикальной трансформации подвергаются мировоззренческие установки и сами основы жизнеустройства людей. Очевидно, что без соответствующей политической культуры населения, умения и способности граждан к принятию политически взвешенных решений, систематического приобретения ими политических знаний и политического опыта невозможно говорить и об утверждении в обществе демократии, о способности граждан защитить коренные свои права и свободы, об их активном участии в политической жизни страны. Всему этому призвана учить такая увлекательная наука, как политология.</w:t>
      </w:r>
    </w:p>
    <w:p w:rsidR="0082101B" w:rsidRPr="0082101B" w:rsidRDefault="0082101B" w:rsidP="00CB505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Default="0082101B" w:rsidP="00CB5053">
      <w:pPr>
        <w:jc w:val="both"/>
      </w:pPr>
    </w:p>
    <w:p w:rsidR="0082101B" w:rsidRPr="00DA782F" w:rsidRDefault="00DA782F" w:rsidP="00CB5053">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w:t>
      </w:r>
      <w:r w:rsidR="0082101B" w:rsidRPr="00DA782F">
        <w:rPr>
          <w:rFonts w:ascii="Times New Roman" w:hAnsi="Times New Roman" w:cs="Times New Roman"/>
          <w:b/>
          <w:sz w:val="28"/>
          <w:szCs w:val="28"/>
          <w:lang w:eastAsia="ru-RU"/>
        </w:rPr>
        <w:t>. Функции политологии в современном обществе</w:t>
      </w:r>
    </w:p>
    <w:p w:rsidR="0082101B" w:rsidRPr="00DA782F" w:rsidRDefault="004946B1" w:rsidP="00CB505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2101B" w:rsidRPr="00DA782F">
        <w:rPr>
          <w:rFonts w:ascii="Times New Roman" w:hAnsi="Times New Roman" w:cs="Times New Roman"/>
          <w:sz w:val="28"/>
          <w:szCs w:val="28"/>
          <w:lang w:eastAsia="ru-RU"/>
        </w:rPr>
        <w:t xml:space="preserve">Как и в любой области общественного знания, содержание политологии наиболее полно проявляется в ее функциях. К числу важнейших функций политологии следует </w:t>
      </w:r>
      <w:proofErr w:type="gramStart"/>
      <w:r w:rsidR="0082101B" w:rsidRPr="00DA782F">
        <w:rPr>
          <w:rFonts w:ascii="Times New Roman" w:hAnsi="Times New Roman" w:cs="Times New Roman"/>
          <w:sz w:val="28"/>
          <w:szCs w:val="28"/>
          <w:lang w:eastAsia="ru-RU"/>
        </w:rPr>
        <w:t>отнести</w:t>
      </w:r>
      <w:proofErr w:type="gramEnd"/>
      <w:r w:rsidR="0082101B" w:rsidRPr="00DA782F">
        <w:rPr>
          <w:rFonts w:ascii="Times New Roman" w:hAnsi="Times New Roman" w:cs="Times New Roman"/>
          <w:sz w:val="28"/>
          <w:szCs w:val="28"/>
          <w:lang w:eastAsia="ru-RU"/>
        </w:rPr>
        <w:t xml:space="preserve"> по меньшей мере следующие четыре: теоретическую, методологическую, практическую и прогностическую.</w:t>
      </w:r>
    </w:p>
    <w:p w:rsidR="004946B1" w:rsidRDefault="0082101B" w:rsidP="00CB5053">
      <w:pPr>
        <w:jc w:val="both"/>
        <w:rPr>
          <w:rFonts w:ascii="Times New Roman" w:hAnsi="Times New Roman" w:cs="Times New Roman"/>
          <w:sz w:val="28"/>
          <w:szCs w:val="28"/>
          <w:lang w:eastAsia="ru-RU"/>
        </w:rPr>
      </w:pPr>
      <w:r w:rsidRPr="00DA782F">
        <w:rPr>
          <w:rFonts w:ascii="Times New Roman" w:hAnsi="Times New Roman" w:cs="Times New Roman"/>
          <w:iCs/>
          <w:sz w:val="28"/>
          <w:szCs w:val="28"/>
          <w:lang w:eastAsia="ru-RU"/>
        </w:rPr>
        <w:t>Теоретическая функция политологии</w:t>
      </w:r>
      <w:r w:rsidR="00DA782F">
        <w:rPr>
          <w:rFonts w:ascii="Times New Roman" w:hAnsi="Times New Roman" w:cs="Times New Roman"/>
          <w:iCs/>
          <w:sz w:val="28"/>
          <w:szCs w:val="28"/>
          <w:lang w:eastAsia="ru-RU"/>
        </w:rPr>
        <w:t xml:space="preserve"> </w:t>
      </w:r>
      <w:r w:rsidRPr="00DA782F">
        <w:rPr>
          <w:rFonts w:ascii="Times New Roman" w:hAnsi="Times New Roman" w:cs="Times New Roman"/>
          <w:sz w:val="28"/>
          <w:szCs w:val="28"/>
          <w:lang w:eastAsia="ru-RU"/>
        </w:rPr>
        <w:t xml:space="preserve">имеет своей </w:t>
      </w:r>
      <w:proofErr w:type="gramStart"/>
      <w:r w:rsidRPr="00DA782F">
        <w:rPr>
          <w:rFonts w:ascii="Times New Roman" w:hAnsi="Times New Roman" w:cs="Times New Roman"/>
          <w:sz w:val="28"/>
          <w:szCs w:val="28"/>
          <w:lang w:eastAsia="ru-RU"/>
        </w:rPr>
        <w:t>целью</w:t>
      </w:r>
      <w:proofErr w:type="gramEnd"/>
      <w:r w:rsidRPr="00DA782F">
        <w:rPr>
          <w:rFonts w:ascii="Times New Roman" w:hAnsi="Times New Roman" w:cs="Times New Roman"/>
          <w:sz w:val="28"/>
          <w:szCs w:val="28"/>
          <w:lang w:eastAsia="ru-RU"/>
        </w:rPr>
        <w:t xml:space="preserve"> прежде всего разработку основных концептуальных парадигм, объясняющих характер развития общества на его разных этапах.</w:t>
      </w:r>
    </w:p>
    <w:p w:rsidR="0082101B" w:rsidRPr="00DA782F" w:rsidRDefault="004946B1" w:rsidP="00CB505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2101B" w:rsidRPr="00DA782F">
        <w:rPr>
          <w:rFonts w:ascii="Times New Roman" w:hAnsi="Times New Roman" w:cs="Times New Roman"/>
          <w:sz w:val="28"/>
          <w:szCs w:val="28"/>
          <w:lang w:eastAsia="ru-RU"/>
        </w:rPr>
        <w:t>Неспособность прежних теоретических установок (типа полной и</w:t>
      </w:r>
      <w:proofErr w:type="gramStart"/>
      <w:r w:rsidR="0082101B" w:rsidRPr="00DA782F">
        <w:rPr>
          <w:rFonts w:ascii="Times New Roman" w:hAnsi="Times New Roman" w:cs="Times New Roman"/>
          <w:sz w:val="28"/>
          <w:szCs w:val="28"/>
          <w:lang w:eastAsia="ru-RU"/>
        </w:rPr>
        <w:t xml:space="preserve"> .</w:t>
      </w:r>
      <w:proofErr w:type="gramEnd"/>
      <w:r w:rsidR="0082101B" w:rsidRPr="00DA782F">
        <w:rPr>
          <w:rFonts w:ascii="Times New Roman" w:hAnsi="Times New Roman" w:cs="Times New Roman"/>
          <w:sz w:val="28"/>
          <w:szCs w:val="28"/>
          <w:lang w:eastAsia="ru-RU"/>
        </w:rPr>
        <w:t>окончательной победы социализма, развитого социализма) служить подлинно научными политическими парадигмами обусловлена не только тем, что они были оторваны от реальной общественной жизни, но и тем, что они исходили из ее жесткой</w:t>
      </w:r>
      <w:r w:rsidR="00DA782F">
        <w:rPr>
          <w:rFonts w:ascii="Times New Roman" w:hAnsi="Times New Roman" w:cs="Times New Roman"/>
          <w:sz w:val="28"/>
          <w:szCs w:val="28"/>
          <w:lang w:eastAsia="ru-RU"/>
        </w:rPr>
        <w:t xml:space="preserve"> </w:t>
      </w:r>
      <w:r w:rsidR="0082101B" w:rsidRPr="00DA782F">
        <w:rPr>
          <w:rFonts w:ascii="Times New Roman" w:hAnsi="Times New Roman" w:cs="Times New Roman"/>
          <w:sz w:val="28"/>
          <w:szCs w:val="28"/>
          <w:lang w:eastAsia="ru-RU"/>
        </w:rPr>
        <w:t xml:space="preserve">экономической, социально-структурной, политической и духовно-идеологической </w:t>
      </w:r>
      <w:proofErr w:type="spellStart"/>
      <w:r w:rsidR="0082101B" w:rsidRPr="00DA782F">
        <w:rPr>
          <w:rFonts w:ascii="Times New Roman" w:hAnsi="Times New Roman" w:cs="Times New Roman"/>
          <w:sz w:val="28"/>
          <w:szCs w:val="28"/>
          <w:lang w:eastAsia="ru-RU"/>
        </w:rPr>
        <w:t>заданности</w:t>
      </w:r>
      <w:proofErr w:type="spellEnd"/>
      <w:r w:rsidR="0082101B" w:rsidRPr="00DA782F">
        <w:rPr>
          <w:rFonts w:ascii="Times New Roman" w:hAnsi="Times New Roman" w:cs="Times New Roman"/>
          <w:sz w:val="28"/>
          <w:szCs w:val="28"/>
          <w:lang w:eastAsia="ru-RU"/>
        </w:rPr>
        <w:t xml:space="preserve"> (безраздельного господства государственной собственности, неодобрительного отношения к несанкционированным формам социальной активности, однопартийного   политического   руководства,   нетерпимости   к инакомыслию). Отвергнув прежние политические парадигмы как несостоятельные, наша страна пока еще не приобрела для себя окончательно и новые, что, несомненно, сказывается на ее состоянии, характеризуемом политической и экономической нестабильностью, национальной и региональной отчужденностью, социальной, нравственной и психологической напряженностью.</w:t>
      </w:r>
    </w:p>
    <w:p w:rsidR="0082101B" w:rsidRDefault="004946B1" w:rsidP="00CB505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2101B" w:rsidRPr="00DA782F">
        <w:rPr>
          <w:rFonts w:ascii="Times New Roman" w:hAnsi="Times New Roman" w:cs="Times New Roman"/>
          <w:sz w:val="28"/>
          <w:szCs w:val="28"/>
          <w:lang w:eastAsia="ru-RU"/>
        </w:rPr>
        <w:t>Сказанное отнюдь не означает, что политические процессы в нашей стране идут вне всякой парадигмы. Политическая ситуация последних лет убедительно свидетельствует о том, что на роль такого рода парадигмы безусловно претендует идея политического плюрализма.  Эта идея прочно утвердилась в развитых капиталистических странах. Она постепенно пробивает дорогу и в бывших странах социалистической ориентации. В нашей стране идея плюрализма активно заявила о себе в конце 80-х годов. Процесс ее реализации в политической жизни проходил весьма бурно: от плюрализма мнений — к плюрализму действий, от плюрализма действий — к плюрализму организаций, от плюрализма организаций — к плюрализму общества в целом. Привлекательность идеи политического плюрализма состоит в том, что она не только противостоит идее а</w:t>
      </w:r>
      <w:r w:rsidR="00DA782F">
        <w:rPr>
          <w:rFonts w:ascii="Times New Roman" w:hAnsi="Times New Roman" w:cs="Times New Roman"/>
          <w:sz w:val="28"/>
          <w:szCs w:val="28"/>
          <w:lang w:eastAsia="ru-RU"/>
        </w:rPr>
        <w:t>вторитаризма и тоталитаризма, но</w:t>
      </w:r>
      <w:r w:rsidR="0082101B" w:rsidRPr="00DA782F">
        <w:rPr>
          <w:rFonts w:ascii="Times New Roman" w:hAnsi="Times New Roman" w:cs="Times New Roman"/>
          <w:sz w:val="28"/>
          <w:szCs w:val="28"/>
          <w:lang w:eastAsia="ru-RU"/>
        </w:rPr>
        <w:t xml:space="preserve"> и открывает широкие перспективы для участия различных групп населения в политической жизни общества.</w:t>
      </w:r>
    </w:p>
    <w:p w:rsidR="00DA782F" w:rsidRPr="00DA782F" w:rsidRDefault="00DA782F" w:rsidP="00CB5053">
      <w:pPr>
        <w:pStyle w:val="a3"/>
        <w:jc w:val="both"/>
        <w:rPr>
          <w:color w:val="000000"/>
          <w:sz w:val="28"/>
          <w:szCs w:val="28"/>
        </w:rPr>
      </w:pPr>
      <w:r w:rsidRPr="00DA782F">
        <w:rPr>
          <w:color w:val="000000"/>
          <w:sz w:val="28"/>
          <w:szCs w:val="28"/>
        </w:rPr>
        <w:t xml:space="preserve">Политический плюрализм — это новое явление для нашей страны. </w:t>
      </w:r>
      <w:proofErr w:type="gramStart"/>
      <w:r w:rsidRPr="00DA782F">
        <w:rPr>
          <w:color w:val="000000"/>
          <w:sz w:val="28"/>
          <w:szCs w:val="28"/>
        </w:rPr>
        <w:t xml:space="preserve">Поэтому его утверждение и распространение неизбежно связаны с </w:t>
      </w:r>
      <w:r w:rsidRPr="00DA782F">
        <w:rPr>
          <w:color w:val="000000"/>
          <w:sz w:val="28"/>
          <w:szCs w:val="28"/>
        </w:rPr>
        <w:lastRenderedPageBreak/>
        <w:t>различного рода издержками.</w:t>
      </w:r>
      <w:proofErr w:type="gramEnd"/>
      <w:r w:rsidRPr="00DA782F">
        <w:rPr>
          <w:color w:val="000000"/>
          <w:sz w:val="28"/>
          <w:szCs w:val="28"/>
        </w:rPr>
        <w:t xml:space="preserve"> Так, существует влияние анархистских тенденций. Анархизм, как известно, всегда спекулировал на свободе личности, на ее постоянном стремлении к самореализации. Ставшее в последние годы массовым неуважительное отношение к закону, к распоряжениям государственной власти со стороны самых различных структур, слоев и должностных лиц общества — наглядное тому подтверждение. Серьезную тревогу вызывает также групповой и национальный эгоизм. Возникший как естественная реакция на бюрократические извращения административно-командной системы, групповой и национальный эгоизм (если не будут найдены разумные формы его преодоления) грозит перерасти в широкомасштабную конфронтацию со всеми вытекающими отсюда последствиями. И наконец, особо следует сказать об </w:t>
      </w:r>
      <w:proofErr w:type="spellStart"/>
      <w:r w:rsidRPr="00DA782F">
        <w:rPr>
          <w:color w:val="000000"/>
          <w:sz w:val="28"/>
          <w:szCs w:val="28"/>
        </w:rPr>
        <w:t>автаркизме</w:t>
      </w:r>
      <w:proofErr w:type="spellEnd"/>
      <w:r w:rsidRPr="00DA782F">
        <w:rPr>
          <w:color w:val="000000"/>
          <w:sz w:val="28"/>
          <w:szCs w:val="28"/>
        </w:rPr>
        <w:t>, региональной обособленности и замкнутости, которые ведут к дезинтеграции</w:t>
      </w:r>
      <w:r w:rsidRPr="00DA782F">
        <w:rPr>
          <w:color w:val="000000"/>
          <w:sz w:val="28"/>
          <w:szCs w:val="28"/>
        </w:rPr>
        <w:t xml:space="preserve"> общества и препятствуют утверждению подлинного политического плюрализма.</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Что касается </w:t>
      </w:r>
      <w:r w:rsidR="00DA782F" w:rsidRPr="00DA782F">
        <w:rPr>
          <w:rFonts w:ascii="Times New Roman" w:eastAsia="Times New Roman" w:hAnsi="Times New Roman" w:cs="Times New Roman"/>
          <w:iCs/>
          <w:color w:val="000000"/>
          <w:sz w:val="28"/>
          <w:szCs w:val="28"/>
          <w:lang w:eastAsia="ru-RU"/>
        </w:rPr>
        <w:t>методологической функции политологии,</w:t>
      </w:r>
      <w:r w:rsidR="00DA782F">
        <w:rPr>
          <w:rFonts w:ascii="Times New Roman" w:eastAsia="Times New Roman" w:hAnsi="Times New Roman" w:cs="Times New Roman"/>
          <w:iCs/>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то она состоит в том, чтобы вооружить исследователей эффективным способом познания политической реальности. </w:t>
      </w:r>
      <w:proofErr w:type="gramStart"/>
      <w:r w:rsidR="00DA782F" w:rsidRPr="00DA782F">
        <w:rPr>
          <w:rFonts w:ascii="Times New Roman" w:eastAsia="Times New Roman" w:hAnsi="Times New Roman" w:cs="Times New Roman"/>
          <w:color w:val="000000"/>
          <w:sz w:val="28"/>
          <w:szCs w:val="28"/>
          <w:lang w:eastAsia="ru-RU"/>
        </w:rPr>
        <w:t>Надежность этого способа зависит от того, в какой степени она опирается, с одной стороны, на общефилософские принципы, законы и категории, применяемые во всех областях научного знания, а с другой — на конкретные приемы и процедуры, разработанные частными науками в ходе эмпирического анализа различных явлений общественной и природной жизни.</w:t>
      </w:r>
      <w:proofErr w:type="gramEnd"/>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A782F" w:rsidRPr="00DA782F">
        <w:rPr>
          <w:rFonts w:ascii="Times New Roman" w:eastAsia="Times New Roman" w:hAnsi="Times New Roman" w:cs="Times New Roman"/>
          <w:color w:val="000000"/>
          <w:sz w:val="28"/>
          <w:szCs w:val="28"/>
          <w:lang w:eastAsia="ru-RU"/>
        </w:rPr>
        <w:t xml:space="preserve">Общефилософские законы, принципы и категории, составляющие методологическую базу политологии, не только не исключают, но, наоборот, предполагают </w:t>
      </w:r>
      <w:r w:rsidR="00DA782F" w:rsidRPr="00DA782F">
        <w:rPr>
          <w:rFonts w:ascii="Times New Roman" w:eastAsia="Times New Roman" w:hAnsi="Times New Roman" w:cs="Times New Roman"/>
          <w:iCs/>
          <w:color w:val="000000"/>
          <w:sz w:val="28"/>
          <w:szCs w:val="28"/>
          <w:lang w:eastAsia="ru-RU"/>
        </w:rPr>
        <w:t xml:space="preserve">частные методы, которые в зависимости от специфики исследования различных аспектов политики подразделяются на: </w:t>
      </w:r>
      <w:r w:rsidR="00DA782F" w:rsidRPr="00DA782F">
        <w:rPr>
          <w:rFonts w:ascii="Times New Roman" w:eastAsia="Times New Roman" w:hAnsi="Times New Roman" w:cs="Times New Roman"/>
          <w:color w:val="000000"/>
          <w:sz w:val="28"/>
          <w:szCs w:val="28"/>
          <w:lang w:eastAsia="ru-RU"/>
        </w:rPr>
        <w:t>дифференцированный анализ социальных общностей, их роль в политической жизни; структурно-функциональный анализ политических институтов; системный анализ больших и малых политических структур; комплексный анализ политического руководства и управления обществом;</w:t>
      </w:r>
      <w:proofErr w:type="gramEnd"/>
      <w:r w:rsidR="00DA782F" w:rsidRPr="00DA782F">
        <w:rPr>
          <w:rFonts w:ascii="Times New Roman" w:eastAsia="Times New Roman" w:hAnsi="Times New Roman" w:cs="Times New Roman"/>
          <w:color w:val="000000"/>
          <w:sz w:val="28"/>
          <w:szCs w:val="28"/>
          <w:lang w:eastAsia="ru-RU"/>
        </w:rPr>
        <w:t xml:space="preserve"> коммуникационный   анализ   взаимодействия   элементов политического процесса; метод сопоставления близких или разных политических систем; методы политического планирования и прогнозирования. С учетом перечисленных методов разрабатывается и конкретная</w:t>
      </w: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iCs/>
          <w:color w:val="000000"/>
          <w:sz w:val="28"/>
          <w:szCs w:val="28"/>
          <w:lang w:eastAsia="ru-RU"/>
        </w:rPr>
        <w:t>методика политических исследований, под которой имеется в виду совокупность технических приемов, их последовательность и взаимосвязь.</w:t>
      </w:r>
      <w:r>
        <w:rPr>
          <w:rFonts w:ascii="Times New Roman" w:eastAsia="Times New Roman" w:hAnsi="Times New Roman" w:cs="Times New Roman"/>
          <w:iCs/>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Эти приемы по существу мало отличаются от тех, которые используются в других областях эмпирического исследования. Их можно подразделить на следующие три группы. </w:t>
      </w:r>
      <w:proofErr w:type="gramStart"/>
      <w:r w:rsidR="00DA782F" w:rsidRPr="00DA782F">
        <w:rPr>
          <w:rFonts w:ascii="Times New Roman" w:eastAsia="Times New Roman" w:hAnsi="Times New Roman" w:cs="Times New Roman"/>
          <w:color w:val="000000"/>
          <w:sz w:val="28"/>
          <w:szCs w:val="28"/>
          <w:lang w:eastAsia="ru-RU"/>
        </w:rPr>
        <w:t xml:space="preserve">К первой относятся те, которые связаны со сбором первичной информации, например наблюдение, изучение документов, опросы, обследования и т. д. Вторую группу образуют приемы, используемые в целях обработки и анализа исходных данных: описание, классификация, </w:t>
      </w:r>
      <w:proofErr w:type="spellStart"/>
      <w:r w:rsidR="00DA782F" w:rsidRPr="00DA782F">
        <w:rPr>
          <w:rFonts w:ascii="Times New Roman" w:eastAsia="Times New Roman" w:hAnsi="Times New Roman" w:cs="Times New Roman"/>
          <w:color w:val="000000"/>
          <w:sz w:val="28"/>
          <w:szCs w:val="28"/>
          <w:lang w:eastAsia="ru-RU"/>
        </w:rPr>
        <w:lastRenderedPageBreak/>
        <w:t>типологизация</w:t>
      </w:r>
      <w:proofErr w:type="spellEnd"/>
      <w:r w:rsidR="00DA782F" w:rsidRPr="00DA782F">
        <w:rPr>
          <w:rFonts w:ascii="Times New Roman" w:eastAsia="Times New Roman" w:hAnsi="Times New Roman" w:cs="Times New Roman"/>
          <w:color w:val="000000"/>
          <w:sz w:val="28"/>
          <w:szCs w:val="28"/>
          <w:lang w:eastAsia="ru-RU"/>
        </w:rPr>
        <w:t>, статистический, генетический, математический анализ и т. п. Третья группа включает в себя такие приемы, которые используются для проверки научной гипотезы либо для достижения соответствующего эффекта в</w:t>
      </w:r>
      <w:proofErr w:type="gramEnd"/>
      <w:r w:rsidR="00DA782F" w:rsidRPr="00DA782F">
        <w:rPr>
          <w:rFonts w:ascii="Times New Roman" w:eastAsia="Times New Roman" w:hAnsi="Times New Roman" w:cs="Times New Roman"/>
          <w:color w:val="000000"/>
          <w:sz w:val="28"/>
          <w:szCs w:val="28"/>
          <w:lang w:eastAsia="ru-RU"/>
        </w:rPr>
        <w:t xml:space="preserve"> практической политической деятельности. К ней следует </w:t>
      </w:r>
      <w:proofErr w:type="gramStart"/>
      <w:r w:rsidR="00DA782F" w:rsidRPr="00DA782F">
        <w:rPr>
          <w:rFonts w:ascii="Times New Roman" w:eastAsia="Times New Roman" w:hAnsi="Times New Roman" w:cs="Times New Roman"/>
          <w:color w:val="000000"/>
          <w:sz w:val="28"/>
          <w:szCs w:val="28"/>
          <w:lang w:eastAsia="ru-RU"/>
        </w:rPr>
        <w:t>отнести</w:t>
      </w:r>
      <w:proofErr w:type="gramEnd"/>
      <w:r w:rsidR="00DA782F" w:rsidRPr="00DA782F">
        <w:rPr>
          <w:rFonts w:ascii="Times New Roman" w:eastAsia="Times New Roman" w:hAnsi="Times New Roman" w:cs="Times New Roman"/>
          <w:color w:val="000000"/>
          <w:sz w:val="28"/>
          <w:szCs w:val="28"/>
          <w:lang w:eastAsia="ru-RU"/>
        </w:rPr>
        <w:t xml:space="preserve"> прежде всего социальное экспериментирование и моделирование.</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Многое дает применение </w:t>
      </w:r>
      <w:r w:rsidR="00DA782F" w:rsidRPr="00DA782F">
        <w:rPr>
          <w:rFonts w:ascii="Times New Roman" w:eastAsia="Times New Roman" w:hAnsi="Times New Roman" w:cs="Times New Roman"/>
          <w:iCs/>
          <w:color w:val="000000"/>
          <w:sz w:val="28"/>
          <w:szCs w:val="28"/>
          <w:lang w:eastAsia="ru-RU"/>
        </w:rPr>
        <w:t xml:space="preserve">поведенческого подхода </w:t>
      </w:r>
      <w:r w:rsidR="00DA782F" w:rsidRPr="00DA782F">
        <w:rPr>
          <w:rFonts w:ascii="Times New Roman" w:eastAsia="Times New Roman" w:hAnsi="Times New Roman" w:cs="Times New Roman"/>
          <w:color w:val="000000"/>
          <w:sz w:val="28"/>
          <w:szCs w:val="28"/>
          <w:lang w:eastAsia="ru-RU"/>
        </w:rPr>
        <w:t xml:space="preserve">к исследованию политической жизни, который развивался прежде всего в </w:t>
      </w:r>
      <w:r w:rsidR="00DA782F" w:rsidRPr="00DA782F">
        <w:rPr>
          <w:rFonts w:ascii="Times New Roman" w:eastAsia="Times New Roman" w:hAnsi="Times New Roman" w:cs="Times New Roman"/>
          <w:iCs/>
          <w:color w:val="000000"/>
          <w:sz w:val="28"/>
          <w:szCs w:val="28"/>
          <w:lang w:eastAsia="ru-RU"/>
        </w:rPr>
        <w:t>бихевиоризме</w:t>
      </w:r>
      <w:proofErr w:type="gramStart"/>
      <w:r w:rsidR="00DA782F" w:rsidRPr="00DA782F">
        <w:rPr>
          <w:rFonts w:ascii="Times New Roman" w:eastAsia="Times New Roman" w:hAnsi="Times New Roman" w:cs="Times New Roman"/>
          <w:iCs/>
          <w:color w:val="000000"/>
          <w:sz w:val="28"/>
          <w:szCs w:val="28"/>
          <w:lang w:eastAsia="ru-RU"/>
        </w:rPr>
        <w:t xml:space="preserve"> ,</w:t>
      </w:r>
      <w:proofErr w:type="gramEnd"/>
      <w:r w:rsidR="00DA782F" w:rsidRPr="00DA782F">
        <w:rPr>
          <w:rFonts w:ascii="Times New Roman" w:eastAsia="Times New Roman" w:hAnsi="Times New Roman" w:cs="Times New Roman"/>
          <w:color w:val="000000"/>
          <w:sz w:val="28"/>
          <w:szCs w:val="28"/>
          <w:lang w:eastAsia="ru-RU"/>
        </w:rPr>
        <w:t>который, несмотря на свои недостатки, безусловно обладает и определенными преимуществами. Во-первых, он ориентирует на использование количественных методов изучения политических явлений, обеспечивающих большую точность и объективность, и, во-вторых, он предполагает анализ политического поведения людей сквозь призму их психологических установок. Необходима, далее, информатизация политической науки, т. е. привнесение в сферу политических исследований инструментария и методологии современной информатики.</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Речь идет, наконец, о подготовке высококвалифицированных специалистов в области политической методологии, о повышении их компьютерной грамотности, об интенсификации научных контактов между политологами-методологами как внутри страны, так и за ее пределами.</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Говоря о </w:t>
      </w:r>
      <w:r w:rsidR="00DA782F" w:rsidRPr="00DA782F">
        <w:rPr>
          <w:rFonts w:ascii="Times New Roman" w:eastAsia="Times New Roman" w:hAnsi="Times New Roman" w:cs="Times New Roman"/>
          <w:iCs/>
          <w:color w:val="000000"/>
          <w:sz w:val="28"/>
          <w:szCs w:val="28"/>
          <w:lang w:eastAsia="ru-RU"/>
        </w:rPr>
        <w:t>п</w:t>
      </w:r>
      <w:r w:rsidR="00DA782F">
        <w:rPr>
          <w:rFonts w:ascii="Times New Roman" w:eastAsia="Times New Roman" w:hAnsi="Times New Roman" w:cs="Times New Roman"/>
          <w:iCs/>
          <w:color w:val="000000"/>
          <w:sz w:val="28"/>
          <w:szCs w:val="28"/>
          <w:lang w:eastAsia="ru-RU"/>
        </w:rPr>
        <w:t xml:space="preserve">рактической функции </w:t>
      </w:r>
      <w:proofErr w:type="gramStart"/>
      <w:r w:rsidR="00DA782F">
        <w:rPr>
          <w:rFonts w:ascii="Times New Roman" w:eastAsia="Times New Roman" w:hAnsi="Times New Roman" w:cs="Times New Roman"/>
          <w:iCs/>
          <w:color w:val="000000"/>
          <w:sz w:val="28"/>
          <w:szCs w:val="28"/>
          <w:lang w:eastAsia="ru-RU"/>
        </w:rPr>
        <w:t>политологии</w:t>
      </w:r>
      <w:proofErr w:type="gramEnd"/>
      <w:r w:rsidR="00DA782F">
        <w:rPr>
          <w:rFonts w:ascii="Times New Roman" w:eastAsia="Times New Roman" w:hAnsi="Times New Roman" w:cs="Times New Roman"/>
          <w:iCs/>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следует иметь в виду два тесно связанных между собой аспекта. Первый аспект касается усиления прикладного значения политологии. Он находит свое </w:t>
      </w:r>
      <w:proofErr w:type="gramStart"/>
      <w:r w:rsidR="00DA782F" w:rsidRPr="00DA782F">
        <w:rPr>
          <w:rFonts w:ascii="Times New Roman" w:eastAsia="Times New Roman" w:hAnsi="Times New Roman" w:cs="Times New Roman"/>
          <w:color w:val="000000"/>
          <w:sz w:val="28"/>
          <w:szCs w:val="28"/>
          <w:lang w:eastAsia="ru-RU"/>
        </w:rPr>
        <w:t>выражение</w:t>
      </w:r>
      <w:proofErr w:type="gramEnd"/>
      <w:r w:rsidR="00DA782F" w:rsidRPr="00DA782F">
        <w:rPr>
          <w:rFonts w:ascii="Times New Roman" w:eastAsia="Times New Roman" w:hAnsi="Times New Roman" w:cs="Times New Roman"/>
          <w:color w:val="000000"/>
          <w:sz w:val="28"/>
          <w:szCs w:val="28"/>
          <w:lang w:eastAsia="ru-RU"/>
        </w:rPr>
        <w:t xml:space="preserve"> прежде всего в ее обращенности к самой политической жизни, в чутком реагировании на потребности политической практики. Прикладной характер политологии находит свое выражение также в ее конструктивно-критической направленности. До недавнего времени советское обществоведение, включая и политологию, всю силу критического анализа использовало для борьбы с буржуазной идеологией. Такая позиция отражала накал конфронтационных страстей, определявших взаимоотношения между Востоком и Западом. Однако она абсолютно не подкреплялась аналогичной позицией в отношении собственных проблем нашего общества, где безраздельно господствовал жестко </w:t>
      </w:r>
      <w:proofErr w:type="gramStart"/>
      <w:r w:rsidR="00DA782F" w:rsidRPr="00DA782F">
        <w:rPr>
          <w:rFonts w:ascii="Times New Roman" w:eastAsia="Times New Roman" w:hAnsi="Times New Roman" w:cs="Times New Roman"/>
          <w:color w:val="000000"/>
          <w:sz w:val="28"/>
          <w:szCs w:val="28"/>
          <w:lang w:eastAsia="ru-RU"/>
        </w:rPr>
        <w:t>н</w:t>
      </w:r>
      <w:r w:rsidR="00DA782F">
        <w:rPr>
          <w:rFonts w:ascii="Times New Roman" w:eastAsia="Times New Roman" w:hAnsi="Times New Roman" w:cs="Times New Roman"/>
          <w:color w:val="000000"/>
          <w:sz w:val="28"/>
          <w:szCs w:val="28"/>
          <w:lang w:eastAsia="ru-RU"/>
        </w:rPr>
        <w:t>авязанный</w:t>
      </w:r>
      <w:proofErr w:type="gramEnd"/>
      <w:r w:rsidR="00DA782F">
        <w:rPr>
          <w:rFonts w:ascii="Times New Roman" w:eastAsia="Times New Roman" w:hAnsi="Times New Roman" w:cs="Times New Roman"/>
          <w:color w:val="000000"/>
          <w:sz w:val="28"/>
          <w:szCs w:val="28"/>
          <w:lang w:eastAsia="ru-RU"/>
        </w:rPr>
        <w:t xml:space="preserve"> сверху откровенный </w:t>
      </w:r>
      <w:proofErr w:type="spellStart"/>
      <w:r w:rsidR="00DA782F">
        <w:rPr>
          <w:rFonts w:ascii="Times New Roman" w:eastAsia="Times New Roman" w:hAnsi="Times New Roman" w:cs="Times New Roman"/>
          <w:color w:val="000000"/>
          <w:sz w:val="28"/>
          <w:szCs w:val="28"/>
          <w:lang w:eastAsia="ru-RU"/>
        </w:rPr>
        <w:t>апо</w:t>
      </w:r>
      <w:r w:rsidR="00DA782F" w:rsidRPr="00DA782F">
        <w:rPr>
          <w:rFonts w:ascii="Times New Roman" w:eastAsia="Times New Roman" w:hAnsi="Times New Roman" w:cs="Times New Roman"/>
          <w:color w:val="000000"/>
          <w:sz w:val="28"/>
          <w:szCs w:val="28"/>
          <w:lang w:eastAsia="ru-RU"/>
        </w:rPr>
        <w:t>логетизм</w:t>
      </w:r>
      <w:proofErr w:type="spellEnd"/>
      <w:r w:rsidR="00DA782F" w:rsidRPr="00DA782F">
        <w:rPr>
          <w:rFonts w:ascii="Times New Roman" w:eastAsia="Times New Roman" w:hAnsi="Times New Roman" w:cs="Times New Roman"/>
          <w:color w:val="000000"/>
          <w:sz w:val="28"/>
          <w:szCs w:val="28"/>
          <w:lang w:eastAsia="ru-RU"/>
        </w:rPr>
        <w:t>.</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Прикладной характер политологии находит свое выражение, наконец, в повышении ее профессиональной значимости. Потребность в политологах-профессионалах испытывают высшие и средние специальные учебные заведения, а также общеобразовательные школы, где спрос на читаемые политологами курсы явно превышает предложение. Политологов ждут в научно-исследовательских институтах, центрах и лабораториях, причем не только чисто политологического, но и психологического, социологического, юридического, исторического, международного и иных профилей. В политологах нуждаются представительные и исполнительные органы власти, </w:t>
      </w:r>
      <w:r w:rsidR="00DA782F" w:rsidRPr="00DA782F">
        <w:rPr>
          <w:rFonts w:ascii="Times New Roman" w:eastAsia="Times New Roman" w:hAnsi="Times New Roman" w:cs="Times New Roman"/>
          <w:color w:val="000000"/>
          <w:sz w:val="28"/>
          <w:szCs w:val="28"/>
          <w:lang w:eastAsia="ru-RU"/>
        </w:rPr>
        <w:lastRenderedPageBreak/>
        <w:t>внутриполитические и внешнеполитические учреждения и службы, многочисленные средства массовой   информации   и   коммуникации,   коммерческие предприятия и фирмы.</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Второй аспект практической функции политологии касается ее взаимоотношений с властью. То печальное состояние, в котором долгое время пребывало наше</w:t>
      </w:r>
      <w:r>
        <w:rPr>
          <w:rFonts w:ascii="Times New Roman" w:eastAsia="Times New Roman" w:hAnsi="Times New Roman" w:cs="Times New Roman"/>
          <w:color w:val="000000"/>
          <w:sz w:val="28"/>
          <w:szCs w:val="28"/>
          <w:lang w:eastAsia="ru-RU"/>
        </w:rPr>
        <w:t xml:space="preserve"> обществоведение (в том числе и </w:t>
      </w:r>
      <w:r w:rsidR="00DA782F" w:rsidRPr="00DA782F">
        <w:rPr>
          <w:rFonts w:ascii="Times New Roman" w:eastAsia="Times New Roman" w:hAnsi="Times New Roman" w:cs="Times New Roman"/>
          <w:color w:val="000000"/>
          <w:sz w:val="28"/>
          <w:szCs w:val="28"/>
          <w:lang w:eastAsia="ru-RU"/>
        </w:rPr>
        <w:t xml:space="preserve">политология) в период господства административно-командной системы, во многом объясняется тем, что эти взаимоотношения носили явно выраженный деформированный характер. Они строились по принципу феодально-вассальной зависимости: самим ученым в них отводилась роль послушных исполнителей и комментаторов директивных указаний. В ходе </w:t>
      </w:r>
      <w:proofErr w:type="spellStart"/>
      <w:r w:rsidR="00DA782F" w:rsidRPr="00DA782F">
        <w:rPr>
          <w:rFonts w:ascii="Times New Roman" w:eastAsia="Times New Roman" w:hAnsi="Times New Roman" w:cs="Times New Roman"/>
          <w:color w:val="000000"/>
          <w:sz w:val="28"/>
          <w:szCs w:val="28"/>
          <w:lang w:eastAsia="ru-RU"/>
        </w:rPr>
        <w:t>демонтирования</w:t>
      </w:r>
      <w:proofErr w:type="spellEnd"/>
      <w:r w:rsidR="00DA782F" w:rsidRPr="00DA782F">
        <w:rPr>
          <w:rFonts w:ascii="Times New Roman" w:eastAsia="Times New Roman" w:hAnsi="Times New Roman" w:cs="Times New Roman"/>
          <w:color w:val="000000"/>
          <w:sz w:val="28"/>
          <w:szCs w:val="28"/>
          <w:lang w:eastAsia="ru-RU"/>
        </w:rPr>
        <w:t xml:space="preserve"> административно-командной системы эти отношения не сразу приобретают адекватный цивилизованному обществу характер. Идут усиленные поиски такой модели сотрудничества между политологами-теоретиками и политиками-практиками, </w:t>
      </w:r>
      <w:proofErr w:type="gramStart"/>
      <w:r w:rsidR="00DA782F" w:rsidRPr="00DA782F">
        <w:rPr>
          <w:rFonts w:ascii="Times New Roman" w:eastAsia="Times New Roman" w:hAnsi="Times New Roman" w:cs="Times New Roman"/>
          <w:color w:val="000000"/>
          <w:sz w:val="28"/>
          <w:szCs w:val="28"/>
          <w:lang w:eastAsia="ru-RU"/>
        </w:rPr>
        <w:t>которая</w:t>
      </w:r>
      <w:proofErr w:type="gramEnd"/>
      <w:r w:rsidR="00DA782F" w:rsidRPr="00DA782F">
        <w:rPr>
          <w:rFonts w:ascii="Times New Roman" w:eastAsia="Times New Roman" w:hAnsi="Times New Roman" w:cs="Times New Roman"/>
          <w:color w:val="000000"/>
          <w:sz w:val="28"/>
          <w:szCs w:val="28"/>
          <w:lang w:eastAsia="ru-RU"/>
        </w:rPr>
        <w:t xml:space="preserve"> бы полностью исключала какие-либо формы административного давления и в максимальной степени учитывала интересы как одних, так и других.</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Немаловажную роль в жизни современного общества играет </w:t>
      </w:r>
      <w:r w:rsidR="00DA782F" w:rsidRPr="00DA782F">
        <w:rPr>
          <w:rFonts w:ascii="Times New Roman" w:eastAsia="Times New Roman" w:hAnsi="Times New Roman" w:cs="Times New Roman"/>
          <w:iCs/>
          <w:color w:val="000000"/>
          <w:sz w:val="28"/>
          <w:szCs w:val="28"/>
          <w:lang w:eastAsia="ru-RU"/>
        </w:rPr>
        <w:t xml:space="preserve">прогностическая функция политологии. </w:t>
      </w:r>
      <w:r w:rsidR="00DA782F" w:rsidRPr="00DA782F">
        <w:rPr>
          <w:rFonts w:ascii="Times New Roman" w:eastAsia="Times New Roman" w:hAnsi="Times New Roman" w:cs="Times New Roman"/>
          <w:color w:val="000000"/>
          <w:sz w:val="28"/>
          <w:szCs w:val="28"/>
          <w:lang w:eastAsia="ru-RU"/>
        </w:rPr>
        <w:t>Эта функция предполагает, во-первых, определение ближайших и отдаленных перспектив развития нашего общества. Прогностическая функция политологии предполагает, во-вторых, заблаговременное проведение научных экспертиз наиболее значимых политических решений с точки зрения реальности ожидаемого от них эффекта. Хорошо известно, например, что по числу принимаемых решений мы значительно обогнали многие страны. Но не менее хорошо известно, что подавляющая их часть оказалась, по существу, нереализованной. Одна из причин тому — отсутствие предварительной экспертизы принимаемых политических решений.</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Прогностическая функция политологии предполагает, в-третьих, моделирование политических процессов и отношений. С сожалением приходится констатировать, что именно эта сторона прогностической функции политологии не получила достаточно серьезного развития в нашей стране. Сказанное объясняется тем, что проце</w:t>
      </w:r>
      <w:proofErr w:type="gramStart"/>
      <w:r w:rsidR="00DA782F" w:rsidRPr="00DA782F">
        <w:rPr>
          <w:rFonts w:ascii="Times New Roman" w:eastAsia="Times New Roman" w:hAnsi="Times New Roman" w:cs="Times New Roman"/>
          <w:color w:val="000000"/>
          <w:sz w:val="28"/>
          <w:szCs w:val="28"/>
          <w:lang w:eastAsia="ru-RU"/>
        </w:rPr>
        <w:t>сс вкл</w:t>
      </w:r>
      <w:proofErr w:type="gramEnd"/>
      <w:r w:rsidR="00DA782F" w:rsidRPr="00DA782F">
        <w:rPr>
          <w:rFonts w:ascii="Times New Roman" w:eastAsia="Times New Roman" w:hAnsi="Times New Roman" w:cs="Times New Roman"/>
          <w:color w:val="000000"/>
          <w:sz w:val="28"/>
          <w:szCs w:val="28"/>
          <w:lang w:eastAsia="ru-RU"/>
        </w:rPr>
        <w:t>ючения общественных наук в орбиту НТР оказался непростительно замедленным, а</w:t>
      </w:r>
      <w:r w:rsidR="00DA782F" w:rsidRPr="00DA782F">
        <w:rPr>
          <w:rFonts w:ascii="Times New Roman" w:eastAsia="Times New Roman" w:hAnsi="Times New Roman" w:cs="Times New Roman"/>
          <w:b/>
          <w:bCs/>
          <w:color w:val="000000"/>
          <w:sz w:val="28"/>
          <w:szCs w:val="28"/>
          <w:lang w:eastAsia="ru-RU"/>
        </w:rPr>
        <w:t xml:space="preserve"> </w:t>
      </w:r>
      <w:r w:rsidR="00DA782F" w:rsidRPr="00DA782F">
        <w:rPr>
          <w:rFonts w:ascii="Times New Roman" w:eastAsia="Times New Roman" w:hAnsi="Times New Roman" w:cs="Times New Roman"/>
          <w:bCs/>
          <w:color w:val="000000"/>
          <w:sz w:val="28"/>
          <w:szCs w:val="28"/>
          <w:lang w:eastAsia="ru-RU"/>
        </w:rPr>
        <w:t>их</w:t>
      </w:r>
      <w:r w:rsidR="00DA782F" w:rsidRPr="00DA782F">
        <w:rPr>
          <w:rFonts w:ascii="Times New Roman" w:eastAsia="Times New Roman" w:hAnsi="Times New Roman" w:cs="Times New Roman"/>
          <w:b/>
          <w:bCs/>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научно-техническое оснащение и вовсе никуда не годным. Не последнюю роль сыграла также долгое время существовавшая неприязнь к формализации политических процессов.</w:t>
      </w:r>
    </w:p>
    <w:p w:rsidR="00DA782F" w:rsidRPr="00DA782F" w:rsidRDefault="004946B1"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782F" w:rsidRPr="00DA782F">
        <w:rPr>
          <w:rFonts w:ascii="Times New Roman" w:eastAsia="Times New Roman" w:hAnsi="Times New Roman" w:cs="Times New Roman"/>
          <w:color w:val="000000"/>
          <w:sz w:val="28"/>
          <w:szCs w:val="28"/>
          <w:lang w:eastAsia="ru-RU"/>
        </w:rPr>
        <w:t xml:space="preserve">Между тем возможности моделирования политических процессов как национального, так и глобального характера исключительно велики, о чем свидетельствует деятельность Римского клуба, а также других </w:t>
      </w:r>
      <w:r w:rsidR="00DA782F" w:rsidRPr="00DA782F">
        <w:rPr>
          <w:rFonts w:ascii="Times New Roman" w:eastAsia="Times New Roman" w:hAnsi="Times New Roman" w:cs="Times New Roman"/>
          <w:color w:val="000000"/>
          <w:sz w:val="28"/>
          <w:szCs w:val="28"/>
          <w:lang w:eastAsia="ru-RU"/>
        </w:rPr>
        <w:lastRenderedPageBreak/>
        <w:t>неправительственных и правительственных организаций многих стран. Теоретическая, методологическая, практическая и прогностическая функции политологии в наибольшей степени отражают ее связь с жизнью. Вследствие осуществления именно названных функций политология выступает как наука действующая, а не созерцательная</w:t>
      </w:r>
      <w:r>
        <w:rPr>
          <w:rFonts w:ascii="Times New Roman" w:eastAsia="Times New Roman" w:hAnsi="Times New Roman" w:cs="Times New Roman"/>
          <w:color w:val="000000"/>
          <w:sz w:val="28"/>
          <w:szCs w:val="28"/>
          <w:lang w:eastAsia="ru-RU"/>
        </w:rPr>
        <w:t>.</w:t>
      </w:r>
    </w:p>
    <w:p w:rsidR="00DA782F" w:rsidRPr="00DA782F" w:rsidRDefault="00DA782F" w:rsidP="00CB505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A782F" w:rsidRPr="00DA782F" w:rsidRDefault="00DA782F" w:rsidP="00CB5053">
      <w:pPr>
        <w:jc w:val="both"/>
        <w:rPr>
          <w:rFonts w:ascii="Times New Roman" w:hAnsi="Times New Roman" w:cs="Times New Roman"/>
          <w:sz w:val="28"/>
          <w:szCs w:val="28"/>
          <w:lang w:eastAsia="ru-RU"/>
        </w:rPr>
      </w:pPr>
    </w:p>
    <w:p w:rsidR="0082101B" w:rsidRDefault="0082101B"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tabs>
          <w:tab w:val="left" w:pos="1631"/>
        </w:tabs>
        <w:jc w:val="both"/>
        <w:rPr>
          <w:rFonts w:ascii="Times New Roman" w:hAnsi="Times New Roman" w:cs="Times New Roman"/>
          <w:sz w:val="28"/>
          <w:szCs w:val="28"/>
        </w:rPr>
      </w:pPr>
      <w:r>
        <w:rPr>
          <w:rFonts w:ascii="Times New Roman" w:hAnsi="Times New Roman" w:cs="Times New Roman"/>
          <w:sz w:val="28"/>
          <w:szCs w:val="28"/>
        </w:rPr>
        <w:tab/>
      </w:r>
    </w:p>
    <w:p w:rsidR="004946B1" w:rsidRDefault="004946B1" w:rsidP="00CB5053">
      <w:pPr>
        <w:tabs>
          <w:tab w:val="left" w:pos="1631"/>
        </w:tabs>
        <w:jc w:val="both"/>
        <w:rPr>
          <w:rFonts w:ascii="Times New Roman" w:hAnsi="Times New Roman" w:cs="Times New Roman"/>
          <w:sz w:val="28"/>
          <w:szCs w:val="28"/>
        </w:rPr>
      </w:pPr>
    </w:p>
    <w:p w:rsidR="004946B1" w:rsidRDefault="004946B1" w:rsidP="00CB5053">
      <w:pPr>
        <w:pStyle w:val="a3"/>
        <w:ind w:left="75" w:right="75"/>
        <w:jc w:val="both"/>
        <w:rPr>
          <w:b/>
          <w:bCs/>
          <w:sz w:val="28"/>
          <w:szCs w:val="28"/>
        </w:rPr>
      </w:pPr>
    </w:p>
    <w:p w:rsidR="004946B1" w:rsidRPr="004946B1" w:rsidRDefault="004946B1" w:rsidP="00CB5053">
      <w:pPr>
        <w:pStyle w:val="a3"/>
        <w:ind w:left="75" w:right="75"/>
        <w:jc w:val="both"/>
        <w:rPr>
          <w:sz w:val="28"/>
          <w:szCs w:val="28"/>
        </w:rPr>
      </w:pPr>
      <w:r>
        <w:rPr>
          <w:b/>
          <w:bCs/>
          <w:sz w:val="28"/>
          <w:szCs w:val="28"/>
        </w:rPr>
        <w:lastRenderedPageBreak/>
        <w:t>2.</w:t>
      </w:r>
      <w:r w:rsidRPr="004946B1">
        <w:rPr>
          <w:b/>
          <w:bCs/>
          <w:sz w:val="28"/>
          <w:szCs w:val="28"/>
        </w:rPr>
        <w:t>Методы исследования и функции политологии</w:t>
      </w:r>
      <w:r w:rsidRPr="004946B1">
        <w:rPr>
          <w:sz w:val="28"/>
          <w:szCs w:val="28"/>
        </w:rPr>
        <w:t xml:space="preserve"> </w:t>
      </w:r>
    </w:p>
    <w:p w:rsidR="004946B1" w:rsidRPr="004946B1" w:rsidRDefault="004946B1" w:rsidP="00CB5053">
      <w:pPr>
        <w:pStyle w:val="a3"/>
        <w:ind w:left="75" w:right="75"/>
        <w:jc w:val="both"/>
        <w:rPr>
          <w:sz w:val="28"/>
          <w:szCs w:val="28"/>
        </w:rPr>
      </w:pPr>
      <w:r w:rsidRPr="004946B1">
        <w:rPr>
          <w:sz w:val="28"/>
          <w:szCs w:val="28"/>
        </w:rPr>
        <w:t>Политология является междисциплинарной наукой. На ее формирование и развитие оказали влияние многие науки. Эта связь имеет пограничный, междисциплинарный характер, особенно ярко проявляющийся в методах и средствах политологического исследования. Политология не разрабатывает собственно специфических методов исследования, а использует для изучения политической реальности методы различных наук, на которых она базируется. Так политическая философия опирается на философскую методологию постижения реальности, существо которой представляет умозрительная рефлексия с ярко выраженными ценностно-нормативными оценками политических реалий с позиций определенного социального идеала.</w:t>
      </w:r>
    </w:p>
    <w:p w:rsidR="004946B1" w:rsidRPr="004946B1" w:rsidRDefault="004946B1" w:rsidP="00CB5053">
      <w:pPr>
        <w:pStyle w:val="a3"/>
        <w:ind w:left="75" w:right="75"/>
        <w:jc w:val="both"/>
        <w:rPr>
          <w:sz w:val="28"/>
          <w:szCs w:val="28"/>
        </w:rPr>
      </w:pPr>
      <w:r w:rsidRPr="004946B1">
        <w:rPr>
          <w:sz w:val="28"/>
          <w:szCs w:val="28"/>
        </w:rPr>
        <w:t xml:space="preserve">Широко используется в политологии </w:t>
      </w:r>
      <w:r w:rsidRPr="004946B1">
        <w:rPr>
          <w:iCs/>
          <w:sz w:val="28"/>
          <w:szCs w:val="28"/>
        </w:rPr>
        <w:t>исторический</w:t>
      </w:r>
      <w:r w:rsidRPr="004946B1">
        <w:rPr>
          <w:sz w:val="28"/>
          <w:szCs w:val="28"/>
        </w:rPr>
        <w:t xml:space="preserve"> метод — изучение политических явлений в процессе их становления и развития, в связи с прошлым.</w:t>
      </w:r>
    </w:p>
    <w:p w:rsidR="004946B1" w:rsidRPr="004946B1" w:rsidRDefault="004946B1" w:rsidP="00CB5053">
      <w:pPr>
        <w:pStyle w:val="a3"/>
        <w:ind w:left="75" w:right="75"/>
        <w:jc w:val="both"/>
        <w:rPr>
          <w:sz w:val="28"/>
          <w:szCs w:val="28"/>
        </w:rPr>
      </w:pPr>
      <w:r w:rsidRPr="004946B1">
        <w:rPr>
          <w:sz w:val="28"/>
          <w:szCs w:val="28"/>
        </w:rPr>
        <w:t xml:space="preserve">Значительное место в политологических исследованиях занимает </w:t>
      </w:r>
      <w:r w:rsidRPr="004946B1">
        <w:rPr>
          <w:iCs/>
          <w:sz w:val="28"/>
          <w:szCs w:val="28"/>
        </w:rPr>
        <w:t>системно-функциональный</w:t>
      </w:r>
      <w:r w:rsidRPr="004946B1">
        <w:rPr>
          <w:sz w:val="28"/>
          <w:szCs w:val="28"/>
        </w:rPr>
        <w:t xml:space="preserve"> метод. С позиций этого метода политика рассматривается как функциональная система, которая специализируется на такой функциональной проблеме, как </w:t>
      </w:r>
      <w:proofErr w:type="spellStart"/>
      <w:r w:rsidRPr="004946B1">
        <w:rPr>
          <w:sz w:val="28"/>
          <w:szCs w:val="28"/>
        </w:rPr>
        <w:t>целедостижение</w:t>
      </w:r>
      <w:proofErr w:type="spellEnd"/>
      <w:r w:rsidRPr="004946B1">
        <w:rPr>
          <w:sz w:val="28"/>
          <w:szCs w:val="28"/>
        </w:rPr>
        <w:t xml:space="preserve">. </w:t>
      </w:r>
      <w:r w:rsidRPr="004946B1">
        <w:rPr>
          <w:iCs/>
          <w:sz w:val="28"/>
          <w:szCs w:val="28"/>
        </w:rPr>
        <w:t>Важнейшая функция любой системы —</w:t>
      </w:r>
      <w:r w:rsidRPr="004946B1">
        <w:rPr>
          <w:sz w:val="28"/>
          <w:szCs w:val="28"/>
        </w:rPr>
        <w:t xml:space="preserve"> устойчивость, которая обеспечивается функционированием в ней различных элементов. Эта устойчивость обеспечивается за счет воспроизводства, поддержки равновесия системы элементов. Системный подход позволяет устанавливать общие, универсальные закономерности функционального действия политических систем. В качестве систем может быть рассмотрен любой политический институт или организация, государство, партии, профсоюзы, Церковь.</w:t>
      </w:r>
    </w:p>
    <w:p w:rsidR="004946B1" w:rsidRPr="004946B1" w:rsidRDefault="004946B1" w:rsidP="00CB5053">
      <w:pPr>
        <w:pStyle w:val="a3"/>
        <w:ind w:left="75" w:right="75"/>
        <w:jc w:val="both"/>
        <w:rPr>
          <w:sz w:val="28"/>
          <w:szCs w:val="28"/>
        </w:rPr>
      </w:pPr>
      <w:r w:rsidRPr="004946B1">
        <w:rPr>
          <w:sz w:val="28"/>
          <w:szCs w:val="28"/>
        </w:rPr>
        <w:t xml:space="preserve">Но системный подход не учитывает таких существенных особенностей политической жизни, как национальная, этническая, религиозная и иные особенности. Дополнением и корректировкой системно-функциональной методологии служит </w:t>
      </w:r>
      <w:r w:rsidRPr="004946B1">
        <w:rPr>
          <w:iCs/>
          <w:sz w:val="28"/>
          <w:szCs w:val="28"/>
        </w:rPr>
        <w:t xml:space="preserve">сравнительный метод. </w:t>
      </w:r>
      <w:r w:rsidRPr="004946B1">
        <w:rPr>
          <w:sz w:val="28"/>
          <w:szCs w:val="28"/>
        </w:rPr>
        <w:t>Этот метод опирается на предпосылку, что имеются определенные общие закономерности проявления политического поведения, поскольку в политической жизни, политической системе, культуре различных народов много общего. Сравнительный метод предполагает сопоставление однотипных политических явлений: государственного устройства, политических партий, электоральных систем и т.д. Применение сравнительного метода расширяет кругозор исследования, способствует плодотворному использованию опыта других стран и народов.</w:t>
      </w:r>
    </w:p>
    <w:p w:rsidR="004946B1" w:rsidRPr="004946B1" w:rsidRDefault="004946B1" w:rsidP="00CB5053">
      <w:pPr>
        <w:pStyle w:val="a3"/>
        <w:ind w:left="75" w:right="75"/>
        <w:jc w:val="both"/>
        <w:rPr>
          <w:sz w:val="28"/>
          <w:szCs w:val="28"/>
        </w:rPr>
      </w:pPr>
      <w:r w:rsidRPr="004946B1">
        <w:rPr>
          <w:sz w:val="28"/>
          <w:szCs w:val="28"/>
        </w:rPr>
        <w:t xml:space="preserve">Политология стала подлинной наукой с тех пор, когда она от умозрительных рассуждений и построения теоретических конструкций </w:t>
      </w:r>
      <w:r w:rsidRPr="004946B1">
        <w:rPr>
          <w:sz w:val="28"/>
          <w:szCs w:val="28"/>
        </w:rPr>
        <w:lastRenderedPageBreak/>
        <w:t xml:space="preserve">перешла на почву реальной жизни. А исследование этой жизни требует использования эмпирических методов: наблюдения, опроса, изучения статистических материалов и документов, лабораторных экспериментов. Использование этих методов позволяет проводить </w:t>
      </w:r>
      <w:r w:rsidRPr="004946B1">
        <w:rPr>
          <w:iCs/>
          <w:sz w:val="28"/>
          <w:szCs w:val="28"/>
        </w:rPr>
        <w:t>квантификацию,</w:t>
      </w:r>
      <w:r w:rsidRPr="004946B1">
        <w:rPr>
          <w:sz w:val="28"/>
          <w:szCs w:val="28"/>
        </w:rPr>
        <w:t xml:space="preserve"> т.е. количественное измерение выраженности политических явлений, </w:t>
      </w:r>
      <w:proofErr w:type="gramStart"/>
      <w:r w:rsidRPr="004946B1">
        <w:rPr>
          <w:sz w:val="28"/>
          <w:szCs w:val="28"/>
        </w:rPr>
        <w:t>а</w:t>
      </w:r>
      <w:proofErr w:type="gramEnd"/>
      <w:r w:rsidRPr="004946B1">
        <w:rPr>
          <w:sz w:val="28"/>
          <w:szCs w:val="28"/>
        </w:rPr>
        <w:t xml:space="preserve"> следовательно, появляется возможность использования математических методов и компьютерной техники. Политология задействует эти методы из арсенала методов конкретно-социологического исследования</w:t>
      </w:r>
    </w:p>
    <w:p w:rsidR="004946B1" w:rsidRPr="004946B1" w:rsidRDefault="004946B1" w:rsidP="00CB5053">
      <w:pPr>
        <w:pStyle w:val="a3"/>
        <w:ind w:left="75" w:right="75"/>
        <w:jc w:val="both"/>
        <w:rPr>
          <w:sz w:val="28"/>
          <w:szCs w:val="28"/>
        </w:rPr>
      </w:pPr>
      <w:r w:rsidRPr="004946B1">
        <w:rPr>
          <w:sz w:val="28"/>
          <w:szCs w:val="28"/>
        </w:rPr>
        <w:t xml:space="preserve">Наиболее доступным и не требующим больших финансовых и трудовых затрат является </w:t>
      </w:r>
      <w:r w:rsidRPr="004946B1">
        <w:rPr>
          <w:iCs/>
          <w:sz w:val="28"/>
          <w:szCs w:val="28"/>
        </w:rPr>
        <w:t>контент-анализ.</w:t>
      </w:r>
      <w:r w:rsidRPr="004946B1">
        <w:rPr>
          <w:sz w:val="28"/>
          <w:szCs w:val="28"/>
        </w:rPr>
        <w:t xml:space="preserve"> Он предполагает целенаправленное изучение определенных документов (конституций, законодательств, партийных программ, инструкций, выступлений в печати или электронных средствах информации политических лидеров). Иначе говоря, контент-анализ в политологии — это количественный анализ любого рода политической информации. В современных условиях применение этого метода связано с широким использованием компьютерных технологий. Преимущество этого метода — в оперативном получении фактографических данных о том или ином политическом явлении на основе объективной информации.</w:t>
      </w:r>
    </w:p>
    <w:p w:rsidR="004946B1" w:rsidRPr="004946B1" w:rsidRDefault="004946B1" w:rsidP="00CB5053">
      <w:pPr>
        <w:pStyle w:val="a3"/>
        <w:ind w:left="75" w:right="75"/>
        <w:jc w:val="both"/>
        <w:rPr>
          <w:sz w:val="28"/>
          <w:szCs w:val="28"/>
        </w:rPr>
      </w:pPr>
      <w:r w:rsidRPr="004946B1">
        <w:rPr>
          <w:sz w:val="28"/>
          <w:szCs w:val="28"/>
        </w:rPr>
        <w:t xml:space="preserve">К контент-анализу тесно примыкает </w:t>
      </w:r>
      <w:r w:rsidRPr="004946B1">
        <w:rPr>
          <w:iCs/>
          <w:sz w:val="28"/>
          <w:szCs w:val="28"/>
        </w:rPr>
        <w:t>факторный анализ,</w:t>
      </w:r>
      <w:r w:rsidRPr="004946B1">
        <w:rPr>
          <w:sz w:val="28"/>
          <w:szCs w:val="28"/>
        </w:rPr>
        <w:t xml:space="preserve"> сводящий множество эмпирических данных </w:t>
      </w:r>
      <w:proofErr w:type="gramStart"/>
      <w:r w:rsidRPr="004946B1">
        <w:rPr>
          <w:sz w:val="28"/>
          <w:szCs w:val="28"/>
        </w:rPr>
        <w:t>к</w:t>
      </w:r>
      <w:proofErr w:type="gramEnd"/>
      <w:r w:rsidRPr="004946B1">
        <w:rPr>
          <w:sz w:val="28"/>
          <w:szCs w:val="28"/>
        </w:rPr>
        <w:t xml:space="preserve"> основным, определяющим. Этот методический прием позволяет создавать когнитивные карты, фиксирующие наиболее типичные проявления того или иного политического явления.</w:t>
      </w:r>
    </w:p>
    <w:p w:rsidR="004946B1" w:rsidRPr="004946B1" w:rsidRDefault="004946B1" w:rsidP="00CB5053">
      <w:pPr>
        <w:pStyle w:val="a3"/>
        <w:ind w:left="75" w:right="75"/>
        <w:jc w:val="both"/>
        <w:rPr>
          <w:sz w:val="28"/>
          <w:szCs w:val="28"/>
        </w:rPr>
      </w:pPr>
      <w:r w:rsidRPr="004946B1">
        <w:rPr>
          <w:sz w:val="28"/>
          <w:szCs w:val="28"/>
        </w:rPr>
        <w:t xml:space="preserve">Анализ документов удовлетворяет исследователя лишь в том случае, если для решения проблемы </w:t>
      </w:r>
      <w:proofErr w:type="gramStart"/>
      <w:r w:rsidRPr="004946B1">
        <w:rPr>
          <w:sz w:val="28"/>
          <w:szCs w:val="28"/>
        </w:rPr>
        <w:t>достаточно фактографической</w:t>
      </w:r>
      <w:proofErr w:type="gramEnd"/>
      <w:r w:rsidRPr="004946B1">
        <w:rPr>
          <w:sz w:val="28"/>
          <w:szCs w:val="28"/>
        </w:rPr>
        <w:t xml:space="preserve"> информации. В тех случаях, когда задача перед политологом поставлена шире, необходимо прибегнуть к таким методам сбора информации, как наблюдение, опрос. Под </w:t>
      </w:r>
      <w:r w:rsidRPr="004946B1">
        <w:rPr>
          <w:iCs/>
          <w:sz w:val="28"/>
          <w:szCs w:val="28"/>
        </w:rPr>
        <w:t>наблюдением</w:t>
      </w:r>
      <w:r w:rsidRPr="004946B1">
        <w:rPr>
          <w:sz w:val="28"/>
          <w:szCs w:val="28"/>
        </w:rPr>
        <w:t xml:space="preserve"> понимают метод сбора первичных эмпирических данных, который заключается в преднамеренном, целенаправленном, систематическом непосредственном восприятии и регистрации политических фактов. </w:t>
      </w:r>
      <w:r w:rsidRPr="004946B1">
        <w:rPr>
          <w:iCs/>
          <w:sz w:val="28"/>
          <w:szCs w:val="28"/>
        </w:rPr>
        <w:t>Наблюдение</w:t>
      </w:r>
      <w:r w:rsidRPr="004946B1">
        <w:rPr>
          <w:sz w:val="28"/>
          <w:szCs w:val="28"/>
        </w:rPr>
        <w:t xml:space="preserve"> бывает двух типов: не</w:t>
      </w:r>
      <w:r>
        <w:rPr>
          <w:sz w:val="28"/>
          <w:szCs w:val="28"/>
        </w:rPr>
        <w:t xml:space="preserve"> </w:t>
      </w:r>
      <w:r w:rsidRPr="004946B1">
        <w:rPr>
          <w:sz w:val="28"/>
          <w:szCs w:val="28"/>
        </w:rPr>
        <w:t>включенным и включенным. При не</w:t>
      </w:r>
      <w:r>
        <w:rPr>
          <w:sz w:val="28"/>
          <w:szCs w:val="28"/>
        </w:rPr>
        <w:t xml:space="preserve"> </w:t>
      </w:r>
      <w:r w:rsidRPr="004946B1">
        <w:rPr>
          <w:sz w:val="28"/>
          <w:szCs w:val="28"/>
        </w:rPr>
        <w:t>включенном наблюдении события и факты отслеживаются как бы со стороны. Включенное наблюдение предполагает участие наблюдателя в том или ином событии, деятельности организаций и т. д. Наблюдатель становится участником митинга, демонстрации, входит в состав или руководство партии, движения и т.д.</w:t>
      </w:r>
    </w:p>
    <w:p w:rsidR="004946B1" w:rsidRPr="004946B1" w:rsidRDefault="004946B1" w:rsidP="00CB5053">
      <w:pPr>
        <w:pStyle w:val="a3"/>
        <w:ind w:left="75" w:right="75"/>
        <w:jc w:val="both"/>
        <w:rPr>
          <w:sz w:val="28"/>
          <w:szCs w:val="28"/>
        </w:rPr>
      </w:pPr>
      <w:r w:rsidRPr="004946B1">
        <w:rPr>
          <w:sz w:val="28"/>
          <w:szCs w:val="28"/>
        </w:rPr>
        <w:t xml:space="preserve">Одним из самых распространенных методов сбора политической информации является опрос. </w:t>
      </w:r>
      <w:r w:rsidRPr="004946B1">
        <w:rPr>
          <w:iCs/>
          <w:sz w:val="28"/>
          <w:szCs w:val="28"/>
        </w:rPr>
        <w:t>Опрос —</w:t>
      </w:r>
      <w:r w:rsidRPr="004946B1">
        <w:rPr>
          <w:sz w:val="28"/>
          <w:szCs w:val="28"/>
        </w:rPr>
        <w:t xml:space="preserve"> это устное или письменное обращение исследователя к определенной совокупности людей — респондентов с вопросом, содержание которого представляет изучаемую </w:t>
      </w:r>
      <w:r w:rsidRPr="004946B1">
        <w:rPr>
          <w:sz w:val="28"/>
          <w:szCs w:val="28"/>
        </w:rPr>
        <w:lastRenderedPageBreak/>
        <w:t>проблему. В политологии опросы проводятся для изучения общественного мнения по самому широкому кругу проблем.</w:t>
      </w:r>
    </w:p>
    <w:p w:rsidR="004946B1" w:rsidRPr="004946B1" w:rsidRDefault="004946B1" w:rsidP="00CB5053">
      <w:pPr>
        <w:pStyle w:val="a3"/>
        <w:ind w:left="75" w:right="75"/>
        <w:jc w:val="both"/>
        <w:rPr>
          <w:sz w:val="28"/>
          <w:szCs w:val="28"/>
        </w:rPr>
      </w:pPr>
      <w:r w:rsidRPr="004946B1">
        <w:rPr>
          <w:sz w:val="28"/>
          <w:szCs w:val="28"/>
        </w:rPr>
        <w:t>Политология тесно связана с жизнью общества. Как и всякая другая наука, политология появилась вследствие определенных общественных потребностей, и поэтому все ее развитие, разработка той или иной проблематики направлены на удовлетворение этой потребности. Общественное предназначение политологии определяется теми функциями, которые она выполняет для индивида и общества.</w:t>
      </w:r>
    </w:p>
    <w:p w:rsidR="004946B1" w:rsidRPr="004946B1" w:rsidRDefault="004946B1" w:rsidP="00CB5053">
      <w:pPr>
        <w:pStyle w:val="a3"/>
        <w:ind w:left="75" w:right="75"/>
        <w:jc w:val="both"/>
        <w:rPr>
          <w:sz w:val="28"/>
          <w:szCs w:val="28"/>
        </w:rPr>
      </w:pPr>
      <w:r w:rsidRPr="004946B1">
        <w:rPr>
          <w:sz w:val="28"/>
          <w:szCs w:val="28"/>
        </w:rPr>
        <w:t xml:space="preserve">Одной из важнейших функций политологии, как и всякой другой науки, является </w:t>
      </w:r>
      <w:proofErr w:type="gramStart"/>
      <w:r w:rsidRPr="004946B1">
        <w:rPr>
          <w:iCs/>
          <w:sz w:val="28"/>
          <w:szCs w:val="28"/>
        </w:rPr>
        <w:t>познавательная</w:t>
      </w:r>
      <w:proofErr w:type="gramEnd"/>
      <w:r w:rsidRPr="004946B1">
        <w:rPr>
          <w:iCs/>
          <w:sz w:val="28"/>
          <w:szCs w:val="28"/>
        </w:rPr>
        <w:t>.</w:t>
      </w:r>
      <w:r w:rsidRPr="004946B1">
        <w:rPr>
          <w:sz w:val="28"/>
          <w:szCs w:val="28"/>
        </w:rPr>
        <w:t xml:space="preserve"> Политология во всех своих структурных отраслях, на всех уровнях исследования </w:t>
      </w:r>
      <w:proofErr w:type="gramStart"/>
      <w:r w:rsidRPr="004946B1">
        <w:rPr>
          <w:sz w:val="28"/>
          <w:szCs w:val="28"/>
        </w:rPr>
        <w:t>обеспечивает</w:t>
      </w:r>
      <w:proofErr w:type="gramEnd"/>
      <w:r w:rsidRPr="004946B1">
        <w:rPr>
          <w:sz w:val="28"/>
          <w:szCs w:val="28"/>
        </w:rPr>
        <w:t xml:space="preserve"> прежде всего прирост знания о различных областях политической жизни, раскрывает закономерности и перспективы политических процессов. Этому служат как фундаментальные теоретические изыскания, вырабатывающие методологические принципы познания политических явлений, так и</w:t>
      </w:r>
    </w:p>
    <w:p w:rsidR="004946B1" w:rsidRPr="004946B1" w:rsidRDefault="004946B1" w:rsidP="00CB5053">
      <w:pPr>
        <w:pStyle w:val="a3"/>
        <w:ind w:left="75" w:right="75"/>
        <w:jc w:val="both"/>
        <w:rPr>
          <w:sz w:val="28"/>
          <w:szCs w:val="28"/>
        </w:rPr>
      </w:pPr>
      <w:r w:rsidRPr="004946B1">
        <w:rPr>
          <w:sz w:val="28"/>
          <w:szCs w:val="28"/>
        </w:rPr>
        <w:t>непосредственные эмпирические исследования, поставляющие этой науке богатый фактический материал, конкретную информацию о тех или иных областях общественной жизни.</w:t>
      </w:r>
    </w:p>
    <w:p w:rsidR="004946B1" w:rsidRPr="004946B1" w:rsidRDefault="004946B1" w:rsidP="00CB5053">
      <w:pPr>
        <w:pStyle w:val="a3"/>
        <w:ind w:left="75" w:right="75"/>
        <w:jc w:val="both"/>
        <w:rPr>
          <w:sz w:val="28"/>
          <w:szCs w:val="28"/>
        </w:rPr>
      </w:pPr>
      <w:r w:rsidRPr="004946B1">
        <w:rPr>
          <w:sz w:val="28"/>
          <w:szCs w:val="28"/>
        </w:rPr>
        <w:t xml:space="preserve">С познавательной функцией тесно связана функция </w:t>
      </w:r>
      <w:r w:rsidRPr="004946B1">
        <w:rPr>
          <w:iCs/>
          <w:sz w:val="28"/>
          <w:szCs w:val="28"/>
        </w:rPr>
        <w:t>рационализации общественной жизни.</w:t>
      </w:r>
      <w:r w:rsidRPr="004946B1">
        <w:rPr>
          <w:sz w:val="28"/>
          <w:szCs w:val="28"/>
        </w:rPr>
        <w:t xml:space="preserve"> Политическая наука дает объяснение и истолкование сложных политических процессов, раскрывает рациональный механизм этих процессов как взаимодействие человеческих целей, интересов, амбиций и т.д. Благодаря этому политические действия приобретают ясный и доступный сознанию индивида характер.</w:t>
      </w:r>
    </w:p>
    <w:p w:rsidR="004946B1" w:rsidRPr="004946B1" w:rsidRDefault="004946B1" w:rsidP="00CB5053">
      <w:pPr>
        <w:pStyle w:val="a3"/>
        <w:ind w:left="75" w:right="75"/>
        <w:jc w:val="both"/>
        <w:rPr>
          <w:sz w:val="28"/>
          <w:szCs w:val="28"/>
        </w:rPr>
      </w:pPr>
      <w:r w:rsidRPr="004946B1">
        <w:rPr>
          <w:sz w:val="28"/>
          <w:szCs w:val="28"/>
        </w:rPr>
        <w:t>В политической жизни, как отмечалось ранее, действуют люди, ставящие перед собой определенные цели, отстаивающие определенные интересы. А там, где речь идет о целях и интересах, непременно присутствуют ценности и идеалы. Политология призвана вырабатывать определенные ценности и идеалы политической жизни, ориентировать политическую деятельность на реализацию этих ценностей, достижение тех или иных социальных идеалов.</w:t>
      </w:r>
    </w:p>
    <w:p w:rsidR="004946B1" w:rsidRPr="004946B1" w:rsidRDefault="004946B1" w:rsidP="00CB5053">
      <w:pPr>
        <w:pStyle w:val="a3"/>
        <w:ind w:left="75" w:right="75"/>
        <w:jc w:val="both"/>
        <w:rPr>
          <w:sz w:val="28"/>
          <w:szCs w:val="28"/>
        </w:rPr>
      </w:pPr>
      <w:r w:rsidRPr="004946B1">
        <w:rPr>
          <w:sz w:val="28"/>
          <w:szCs w:val="28"/>
        </w:rPr>
        <w:t xml:space="preserve">В качестве таких ценностей могут выступать ценности свободы, социальной справедливости, братства и т.д. В качестве идеала — построение того или иного типа общества, создание наиболее эффективной или гуманистически ориентированной политической системы и т.д. В этом реализуется </w:t>
      </w:r>
      <w:r w:rsidRPr="004946B1">
        <w:rPr>
          <w:iCs/>
          <w:sz w:val="28"/>
          <w:szCs w:val="28"/>
        </w:rPr>
        <w:t xml:space="preserve">нормативно-ценностная функция </w:t>
      </w:r>
      <w:r w:rsidRPr="004946B1">
        <w:rPr>
          <w:sz w:val="28"/>
          <w:szCs w:val="28"/>
        </w:rPr>
        <w:t>политологии.</w:t>
      </w:r>
    </w:p>
    <w:p w:rsidR="004946B1" w:rsidRDefault="004946B1" w:rsidP="00CB5053">
      <w:pPr>
        <w:pStyle w:val="a3"/>
        <w:ind w:left="75" w:right="75"/>
        <w:jc w:val="both"/>
        <w:rPr>
          <w:sz w:val="28"/>
          <w:szCs w:val="28"/>
        </w:rPr>
      </w:pPr>
      <w:r w:rsidRPr="004946B1">
        <w:rPr>
          <w:sz w:val="28"/>
          <w:szCs w:val="28"/>
        </w:rPr>
        <w:t xml:space="preserve">Практическая направленность политологии выражается и в том, что она способна вырабатывать научно обоснованные прогнозы о тенденциях </w:t>
      </w:r>
      <w:r w:rsidRPr="004946B1">
        <w:rPr>
          <w:sz w:val="28"/>
          <w:szCs w:val="28"/>
        </w:rPr>
        <w:lastRenderedPageBreak/>
        <w:t xml:space="preserve">развития политической жизни общества. В этом проявляется </w:t>
      </w:r>
      <w:r w:rsidRPr="004946B1">
        <w:rPr>
          <w:iCs/>
          <w:sz w:val="28"/>
          <w:szCs w:val="28"/>
        </w:rPr>
        <w:t>прогностическая функция</w:t>
      </w:r>
      <w:r w:rsidRPr="004946B1">
        <w:rPr>
          <w:sz w:val="28"/>
          <w:szCs w:val="28"/>
        </w:rPr>
        <w:t xml:space="preserve"> политологии. Политология способна дать: </w:t>
      </w:r>
    </w:p>
    <w:p w:rsidR="004946B1" w:rsidRPr="004946B1" w:rsidRDefault="004946B1" w:rsidP="00CB5053">
      <w:pPr>
        <w:pStyle w:val="a3"/>
        <w:ind w:left="75" w:right="75"/>
        <w:jc w:val="both"/>
        <w:rPr>
          <w:sz w:val="28"/>
          <w:szCs w:val="28"/>
        </w:rPr>
      </w:pPr>
      <w:r w:rsidRPr="004946B1">
        <w:rPr>
          <w:sz w:val="28"/>
          <w:szCs w:val="28"/>
        </w:rPr>
        <w:t>1) долговременный прогноз о диапазоне возможностей политического развития той или иной страны на данном историческом этапе; 2) представить альтернативные сценарии будущих процессов, связанных с каждым из выбираемых вариантов крупномасштабного политического действия; 3) рассчитать вероятные потери по каждому из альтернативных вариантов, включая побочные эффекты. Но наиболее часто политологи дают кратковременные прогнозы о развитии политической ситуации в стране или регионе, перспективах и возможностях тех или иных политических лидеров, партий и т.д.</w:t>
      </w:r>
    </w:p>
    <w:p w:rsidR="004946B1" w:rsidRPr="004946B1" w:rsidRDefault="004946B1" w:rsidP="00CB5053">
      <w:pPr>
        <w:pStyle w:val="a3"/>
        <w:ind w:left="75" w:right="75"/>
        <w:jc w:val="both"/>
        <w:rPr>
          <w:sz w:val="28"/>
          <w:szCs w:val="28"/>
        </w:rPr>
      </w:pPr>
      <w:r w:rsidRPr="004946B1">
        <w:rPr>
          <w:sz w:val="28"/>
          <w:szCs w:val="28"/>
        </w:rPr>
        <w:t>Политология имеет непосредственную практическую значимость для разработки государственной политики. На основе политологических исследований вырабатываются критерии выделения политически значимых общественных проблем, обеспечивается необходимая информация, формируется социальная, национальная и оборонная политика правительства, предотвращаются и разрешаются социальные конфликты</w:t>
      </w:r>
    </w:p>
    <w:p w:rsidR="004946B1" w:rsidRDefault="004946B1" w:rsidP="00CB5053">
      <w:pPr>
        <w:tabs>
          <w:tab w:val="left" w:pos="1631"/>
        </w:tabs>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P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jc w:val="both"/>
        <w:rPr>
          <w:rFonts w:ascii="Times New Roman" w:hAnsi="Times New Roman" w:cs="Times New Roman"/>
          <w:sz w:val="28"/>
          <w:szCs w:val="28"/>
        </w:rPr>
      </w:pPr>
    </w:p>
    <w:p w:rsidR="004946B1" w:rsidRDefault="004946B1" w:rsidP="00CB5053">
      <w:pPr>
        <w:tabs>
          <w:tab w:val="left" w:pos="3973"/>
        </w:tabs>
        <w:jc w:val="both"/>
        <w:rPr>
          <w:rFonts w:ascii="Times New Roman" w:hAnsi="Times New Roman" w:cs="Times New Roman"/>
          <w:sz w:val="28"/>
          <w:szCs w:val="28"/>
        </w:rPr>
      </w:pPr>
      <w:r>
        <w:rPr>
          <w:rFonts w:ascii="Times New Roman" w:hAnsi="Times New Roman" w:cs="Times New Roman"/>
          <w:sz w:val="28"/>
          <w:szCs w:val="28"/>
        </w:rPr>
        <w:tab/>
      </w:r>
    </w:p>
    <w:p w:rsidR="00CB5053" w:rsidRPr="00CB5053" w:rsidRDefault="00CB5053" w:rsidP="00CB5053">
      <w:pPr>
        <w:shd w:val="clear" w:color="auto" w:fill="FFFFFF"/>
        <w:spacing w:after="375" w:line="240" w:lineRule="auto"/>
        <w:jc w:val="both"/>
        <w:outlineLvl w:val="0"/>
        <w:rPr>
          <w:rFonts w:ascii="Times New Roman" w:eastAsia="Times New Roman" w:hAnsi="Times New Roman" w:cs="Times New Roman"/>
          <w:b/>
          <w:color w:val="183741"/>
          <w:kern w:val="36"/>
          <w:sz w:val="28"/>
          <w:szCs w:val="28"/>
          <w:lang w:eastAsia="ru-RU"/>
        </w:rPr>
      </w:pPr>
      <w:r w:rsidRPr="00CB5053">
        <w:rPr>
          <w:rFonts w:ascii="Times New Roman" w:eastAsia="Times New Roman" w:hAnsi="Times New Roman" w:cs="Times New Roman"/>
          <w:b/>
          <w:bCs/>
          <w:iCs/>
          <w:color w:val="183741"/>
          <w:kern w:val="36"/>
          <w:sz w:val="28"/>
          <w:szCs w:val="28"/>
          <w:lang w:eastAsia="ru-RU"/>
        </w:rPr>
        <w:t>Заключение</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color w:val="183741"/>
          <w:sz w:val="28"/>
          <w:szCs w:val="28"/>
          <w:lang w:eastAsia="ru-RU"/>
        </w:rPr>
        <w:t>Заканчивая</w:t>
      </w:r>
      <w:r w:rsidRPr="00CB5053">
        <w:rPr>
          <w:rFonts w:ascii="Times New Roman" w:eastAsia="Times New Roman" w:hAnsi="Times New Roman" w:cs="Times New Roman"/>
          <w:bCs/>
          <w:color w:val="183741"/>
          <w:sz w:val="28"/>
          <w:szCs w:val="28"/>
          <w:lang w:eastAsia="ru-RU"/>
        </w:rPr>
        <w:t xml:space="preserve"> работу, хочется подчеркнуть, что разные исследователи расходятся между собой в оценке границ и содержания политологии, круга охватываемых ею проблем, критериев выделения в самостоятельную научную дисциплину и так далее. Неопределенность и размытость границ политологии дополняются разнообразием социально-философских, идейно-политических и идеологических позиций, методологических принципов, методов и приемов исследования. И, тем не менее, нынешнее бурное развитие политической сферы в нашей стране, обостренный интерес к ее проблемам со стороны ученых самых разных отраслей знания позволяют надеяться, что и эти трудности будут преодолены.</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bCs/>
          <w:iCs/>
          <w:color w:val="183741"/>
          <w:sz w:val="28"/>
          <w:szCs w:val="28"/>
          <w:lang w:eastAsia="ru-RU"/>
        </w:rPr>
        <w:t>Политология</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тесно связана с жизнью общества. Как и всякая другая наука, политология появилась вследствие определенных общественных потребностей и потому ее развитие, разработка той или иной проблематики направлено на удовлетворение этой потребности. Общественное предназначение политологии определяется теми функциями, которые она выполняет для индивида и общества и которые можно свести к трем основным:</w:t>
      </w:r>
      <w:r>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iCs/>
          <w:color w:val="183741"/>
          <w:sz w:val="28"/>
          <w:szCs w:val="28"/>
          <w:lang w:eastAsia="ru-RU"/>
        </w:rPr>
        <w:t>во-первых,</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познавательной, связанной с процессом исследования и проникновения в механизм и закономерности политической жизни, а также описания, объяснения и оценки тех или иных ее событий и явлений.</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bCs/>
          <w:iCs/>
          <w:color w:val="183741"/>
          <w:sz w:val="28"/>
          <w:szCs w:val="28"/>
          <w:lang w:eastAsia="ru-RU"/>
        </w:rPr>
        <w:t>Политология</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во всех своих структурных отраслях, на всех уровнях исследования обеспечивает, прежде всего, прирост знания о различных областях политической жизни, раскрывает закономерности и перспективы политических процессов. Этому служат как теоретические изыскания, вырабатывающие принципы познания политических явлений, так и непосредственно исследования, поставляющие этой науке богатый фактический материал, конкретную информацию о тех или иных областях общественной жизни;</w:t>
      </w:r>
      <w:r>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iCs/>
          <w:color w:val="183741"/>
          <w:sz w:val="28"/>
          <w:szCs w:val="28"/>
          <w:lang w:eastAsia="ru-RU"/>
        </w:rPr>
        <w:t>во-вторых,</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с познавательной функцией тесно связана функция рационализации общественной жизни. Политическая наука дает объяснение и истолкование сложных политических процессов, раскрывает рациональный механизм этих процессов как взаимодействие человеческих целей, интересов, амбиций и так далее. Благодаря этому политические действия приобретают ясный и доступный сознанию индивида характер</w:t>
      </w:r>
      <w:proofErr w:type="gramStart"/>
      <w:r w:rsidRPr="00CB5053">
        <w:rPr>
          <w:rFonts w:ascii="Times New Roman" w:eastAsia="Times New Roman" w:hAnsi="Times New Roman" w:cs="Times New Roman"/>
          <w:bCs/>
          <w:color w:val="183741"/>
          <w:sz w:val="28"/>
          <w:szCs w:val="28"/>
          <w:lang w:eastAsia="ru-RU"/>
        </w:rPr>
        <w:t>.</w:t>
      </w:r>
      <w:proofErr w:type="gramEnd"/>
      <w:r>
        <w:rPr>
          <w:rFonts w:ascii="Times New Roman" w:eastAsia="Times New Roman" w:hAnsi="Times New Roman" w:cs="Times New Roman"/>
          <w:color w:val="183741"/>
          <w:sz w:val="28"/>
          <w:szCs w:val="28"/>
          <w:lang w:eastAsia="ru-RU"/>
        </w:rPr>
        <w:t xml:space="preserve"> </w:t>
      </w:r>
      <w:proofErr w:type="gramStart"/>
      <w:r w:rsidRPr="00CB5053">
        <w:rPr>
          <w:rFonts w:ascii="Times New Roman" w:eastAsia="Times New Roman" w:hAnsi="Times New Roman" w:cs="Times New Roman"/>
          <w:bCs/>
          <w:iCs/>
          <w:color w:val="183741"/>
          <w:sz w:val="28"/>
          <w:szCs w:val="28"/>
          <w:lang w:eastAsia="ru-RU"/>
        </w:rPr>
        <w:t>в</w:t>
      </w:r>
      <w:proofErr w:type="gramEnd"/>
      <w:r w:rsidRPr="00CB5053">
        <w:rPr>
          <w:rFonts w:ascii="Times New Roman" w:eastAsia="Times New Roman" w:hAnsi="Times New Roman" w:cs="Times New Roman"/>
          <w:bCs/>
          <w:iCs/>
          <w:color w:val="183741"/>
          <w:sz w:val="28"/>
          <w:szCs w:val="28"/>
          <w:lang w:eastAsia="ru-RU"/>
        </w:rPr>
        <w:t>-третьих,</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 xml:space="preserve">практическая направленность политологии выражается и в том, что она способна вырабатывать научно обоснованные прогнозы о тенденциях развития политической жизни общества. </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bCs/>
          <w:color w:val="183741"/>
          <w:sz w:val="28"/>
          <w:szCs w:val="28"/>
          <w:lang w:eastAsia="ru-RU"/>
        </w:rPr>
        <w:lastRenderedPageBreak/>
        <w:t>В этом проявляется прогностическая функция политологии. Политология способна дать:</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bCs/>
          <w:iCs/>
          <w:color w:val="183741"/>
          <w:sz w:val="28"/>
          <w:szCs w:val="28"/>
          <w:lang w:eastAsia="ru-RU"/>
        </w:rPr>
        <w:t>долговременный</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прогноз о диапазоне возможностей политического развития той или иной стра</w:t>
      </w:r>
      <w:r>
        <w:rPr>
          <w:rFonts w:ascii="Times New Roman" w:eastAsia="Times New Roman" w:hAnsi="Times New Roman" w:cs="Times New Roman"/>
          <w:bCs/>
          <w:color w:val="183741"/>
          <w:sz w:val="28"/>
          <w:szCs w:val="28"/>
          <w:lang w:eastAsia="ru-RU"/>
        </w:rPr>
        <w:t>ны на данном историческом этапе</w:t>
      </w:r>
      <w:proofErr w:type="gramStart"/>
      <w:r>
        <w:rPr>
          <w:rFonts w:ascii="Times New Roman" w:eastAsia="Times New Roman" w:hAnsi="Times New Roman" w:cs="Times New Roman"/>
          <w:bCs/>
          <w:color w:val="183741"/>
          <w:sz w:val="28"/>
          <w:szCs w:val="28"/>
          <w:lang w:eastAsia="ru-RU"/>
        </w:rPr>
        <w:t>.</w:t>
      </w:r>
      <w:proofErr w:type="gramEnd"/>
      <w:r>
        <w:rPr>
          <w:rFonts w:ascii="Times New Roman" w:eastAsia="Times New Roman" w:hAnsi="Times New Roman" w:cs="Times New Roman"/>
          <w:bCs/>
          <w:color w:val="183741"/>
          <w:sz w:val="28"/>
          <w:szCs w:val="28"/>
          <w:lang w:eastAsia="ru-RU"/>
        </w:rPr>
        <w:t xml:space="preserve"> </w:t>
      </w:r>
      <w:r>
        <w:rPr>
          <w:rFonts w:ascii="Times New Roman" w:eastAsia="Times New Roman" w:hAnsi="Times New Roman" w:cs="Times New Roman"/>
          <w:bCs/>
          <w:iCs/>
          <w:color w:val="183741"/>
          <w:sz w:val="28"/>
          <w:szCs w:val="28"/>
          <w:lang w:eastAsia="ru-RU"/>
        </w:rPr>
        <w:t>П</w:t>
      </w:r>
      <w:r w:rsidRPr="00CB5053">
        <w:rPr>
          <w:rFonts w:ascii="Times New Roman" w:eastAsia="Times New Roman" w:hAnsi="Times New Roman" w:cs="Times New Roman"/>
          <w:bCs/>
          <w:iCs/>
          <w:color w:val="183741"/>
          <w:sz w:val="28"/>
          <w:szCs w:val="28"/>
          <w:lang w:eastAsia="ru-RU"/>
        </w:rPr>
        <w:t>редставить</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альтернативные сценарии будущих процессов, связанных с каждым из выбираемых вариантов крупномас</w:t>
      </w:r>
      <w:r>
        <w:rPr>
          <w:rFonts w:ascii="Times New Roman" w:eastAsia="Times New Roman" w:hAnsi="Times New Roman" w:cs="Times New Roman"/>
          <w:bCs/>
          <w:color w:val="183741"/>
          <w:sz w:val="28"/>
          <w:szCs w:val="28"/>
          <w:lang w:eastAsia="ru-RU"/>
        </w:rPr>
        <w:t>штабного политического действия</w:t>
      </w:r>
      <w:proofErr w:type="gramStart"/>
      <w:r>
        <w:rPr>
          <w:rFonts w:ascii="Times New Roman" w:eastAsia="Times New Roman" w:hAnsi="Times New Roman" w:cs="Times New Roman"/>
          <w:bCs/>
          <w:color w:val="183741"/>
          <w:sz w:val="28"/>
          <w:szCs w:val="28"/>
          <w:lang w:eastAsia="ru-RU"/>
        </w:rPr>
        <w:t>.</w:t>
      </w:r>
      <w:proofErr w:type="gramEnd"/>
      <w:r>
        <w:rPr>
          <w:rFonts w:ascii="Times New Roman" w:eastAsia="Times New Roman" w:hAnsi="Times New Roman" w:cs="Times New Roman"/>
          <w:bCs/>
          <w:color w:val="183741"/>
          <w:sz w:val="28"/>
          <w:szCs w:val="28"/>
          <w:lang w:eastAsia="ru-RU"/>
        </w:rPr>
        <w:t xml:space="preserve"> </w:t>
      </w:r>
      <w:r>
        <w:rPr>
          <w:rFonts w:ascii="Times New Roman" w:eastAsia="Times New Roman" w:hAnsi="Times New Roman" w:cs="Times New Roman"/>
          <w:bCs/>
          <w:iCs/>
          <w:color w:val="183741"/>
          <w:sz w:val="28"/>
          <w:szCs w:val="28"/>
          <w:lang w:eastAsia="ru-RU"/>
        </w:rPr>
        <w:t>Р</w:t>
      </w:r>
      <w:r w:rsidRPr="00CB5053">
        <w:rPr>
          <w:rFonts w:ascii="Times New Roman" w:eastAsia="Times New Roman" w:hAnsi="Times New Roman" w:cs="Times New Roman"/>
          <w:bCs/>
          <w:iCs/>
          <w:color w:val="183741"/>
          <w:sz w:val="28"/>
          <w:szCs w:val="28"/>
          <w:lang w:eastAsia="ru-RU"/>
        </w:rPr>
        <w:t>ассчитать</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вероятные потери по каждому из альтернативных вариантов, включая побочные эффекты. Но наиболее часто политологи дают кратковременные прогнозы о развитии политической ситуации в стране или регионе, перспективах и возможностях тех или иных лидеров, партий и так далее.</w:t>
      </w:r>
    </w:p>
    <w:p w:rsidR="00CB5053" w:rsidRPr="00CB5053" w:rsidRDefault="00CB5053" w:rsidP="00CB5053">
      <w:pPr>
        <w:shd w:val="clear" w:color="auto" w:fill="FFFFFF"/>
        <w:spacing w:after="375" w:line="240" w:lineRule="auto"/>
        <w:jc w:val="both"/>
        <w:outlineLvl w:val="1"/>
        <w:rPr>
          <w:rFonts w:ascii="Times New Roman" w:eastAsia="Times New Roman" w:hAnsi="Times New Roman" w:cs="Times New Roman"/>
          <w:color w:val="183741"/>
          <w:sz w:val="28"/>
          <w:szCs w:val="28"/>
          <w:lang w:eastAsia="ru-RU"/>
        </w:rPr>
      </w:pPr>
      <w:r w:rsidRPr="00CB5053">
        <w:rPr>
          <w:rFonts w:ascii="Times New Roman" w:eastAsia="Times New Roman" w:hAnsi="Times New Roman" w:cs="Times New Roman"/>
          <w:bCs/>
          <w:iCs/>
          <w:color w:val="183741"/>
          <w:sz w:val="28"/>
          <w:szCs w:val="28"/>
          <w:lang w:eastAsia="ru-RU"/>
        </w:rPr>
        <w:t>Политология</w:t>
      </w:r>
      <w:r w:rsidRPr="00CB5053">
        <w:rPr>
          <w:rFonts w:ascii="Times New Roman" w:eastAsia="Times New Roman" w:hAnsi="Times New Roman" w:cs="Times New Roman"/>
          <w:color w:val="183741"/>
          <w:sz w:val="28"/>
          <w:szCs w:val="28"/>
          <w:lang w:eastAsia="ru-RU"/>
        </w:rPr>
        <w:t xml:space="preserve"> </w:t>
      </w:r>
      <w:r w:rsidRPr="00CB5053">
        <w:rPr>
          <w:rFonts w:ascii="Times New Roman" w:eastAsia="Times New Roman" w:hAnsi="Times New Roman" w:cs="Times New Roman"/>
          <w:bCs/>
          <w:color w:val="183741"/>
          <w:sz w:val="28"/>
          <w:szCs w:val="28"/>
          <w:lang w:eastAsia="ru-RU"/>
        </w:rPr>
        <w:t>имеет непосредственную практическую значимость для разработки государственной политики. На основе политологических исследований вырабатываются критерии выделения политически значимых общественных проблем, обеспечивается необходимая информация, формируется социальная, национальная и оборонная политика правительства, предотвращаются и разрешаются социальные конфликты.</w:t>
      </w: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
          <w:bCs/>
          <w:iCs/>
          <w:color w:val="183741"/>
          <w:kern w:val="36"/>
          <w:sz w:val="28"/>
          <w:szCs w:val="28"/>
          <w:lang w:eastAsia="ru-RU"/>
        </w:rPr>
      </w:pPr>
    </w:p>
    <w:p w:rsidR="00CB5053" w:rsidRDefault="00CB5053" w:rsidP="00CB5053">
      <w:pPr>
        <w:shd w:val="clear" w:color="auto" w:fill="FFFFFF"/>
        <w:spacing w:after="375" w:line="240" w:lineRule="auto"/>
        <w:jc w:val="both"/>
        <w:outlineLvl w:val="0"/>
        <w:rPr>
          <w:rFonts w:ascii="Times New Roman" w:eastAsia="Times New Roman" w:hAnsi="Times New Roman" w:cs="Times New Roman"/>
          <w:b/>
          <w:bCs/>
          <w:iCs/>
          <w:color w:val="183741"/>
          <w:kern w:val="36"/>
          <w:sz w:val="28"/>
          <w:szCs w:val="28"/>
          <w:lang w:eastAsia="ru-RU"/>
        </w:rPr>
      </w:pPr>
    </w:p>
    <w:p w:rsidR="00CB5053" w:rsidRPr="00CB5053" w:rsidRDefault="00CB5053" w:rsidP="00CB5053">
      <w:pPr>
        <w:shd w:val="clear" w:color="auto" w:fill="FFFFFF"/>
        <w:spacing w:after="375" w:line="240" w:lineRule="auto"/>
        <w:jc w:val="both"/>
        <w:outlineLvl w:val="0"/>
        <w:rPr>
          <w:rFonts w:ascii="Times New Roman" w:eastAsia="Times New Roman" w:hAnsi="Times New Roman" w:cs="Times New Roman"/>
          <w:b/>
          <w:color w:val="183741"/>
          <w:kern w:val="36"/>
          <w:sz w:val="28"/>
          <w:szCs w:val="28"/>
          <w:lang w:eastAsia="ru-RU"/>
        </w:rPr>
      </w:pPr>
      <w:r>
        <w:rPr>
          <w:rFonts w:ascii="Times New Roman" w:eastAsia="Times New Roman" w:hAnsi="Times New Roman" w:cs="Times New Roman"/>
          <w:b/>
          <w:bCs/>
          <w:iCs/>
          <w:color w:val="183741"/>
          <w:kern w:val="36"/>
          <w:sz w:val="28"/>
          <w:szCs w:val="28"/>
          <w:lang w:eastAsia="ru-RU"/>
        </w:rPr>
        <w:t xml:space="preserve">Список использованной литературы </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iCs/>
          <w:color w:val="333333"/>
          <w:sz w:val="28"/>
          <w:szCs w:val="28"/>
          <w:lang w:eastAsia="ru-RU"/>
        </w:rPr>
        <w:t xml:space="preserve">1. </w:t>
      </w:r>
      <w:r w:rsidRPr="00CB5053">
        <w:rPr>
          <w:rFonts w:ascii="Times New Roman" w:eastAsia="Times New Roman" w:hAnsi="Times New Roman" w:cs="Times New Roman"/>
          <w:bCs/>
          <w:color w:val="333333"/>
          <w:sz w:val="28"/>
          <w:szCs w:val="28"/>
          <w:lang w:eastAsia="ru-RU"/>
        </w:rPr>
        <w:t xml:space="preserve">Аверьянов Ю.И. Политология: Энциклопедический словарь. [Текст] /Ю.И. Аверьянов - М.; Изд-во </w:t>
      </w:r>
      <w:proofErr w:type="spellStart"/>
      <w:r w:rsidRPr="00CB5053">
        <w:rPr>
          <w:rFonts w:ascii="Times New Roman" w:eastAsia="Times New Roman" w:hAnsi="Times New Roman" w:cs="Times New Roman"/>
          <w:bCs/>
          <w:color w:val="333333"/>
          <w:sz w:val="28"/>
          <w:szCs w:val="28"/>
          <w:lang w:eastAsia="ru-RU"/>
        </w:rPr>
        <w:t>Коммерч</w:t>
      </w:r>
      <w:proofErr w:type="spellEnd"/>
      <w:r w:rsidRPr="00CB5053">
        <w:rPr>
          <w:rFonts w:ascii="Times New Roman" w:eastAsia="Times New Roman" w:hAnsi="Times New Roman" w:cs="Times New Roman"/>
          <w:bCs/>
          <w:color w:val="333333"/>
          <w:sz w:val="28"/>
          <w:szCs w:val="28"/>
          <w:lang w:eastAsia="ru-RU"/>
        </w:rPr>
        <w:t xml:space="preserve">. Ун-та: Инф. - </w:t>
      </w:r>
      <w:proofErr w:type="spellStart"/>
      <w:r w:rsidRPr="00CB5053">
        <w:rPr>
          <w:rFonts w:ascii="Times New Roman" w:eastAsia="Times New Roman" w:hAnsi="Times New Roman" w:cs="Times New Roman"/>
          <w:bCs/>
          <w:color w:val="333333"/>
          <w:sz w:val="28"/>
          <w:szCs w:val="28"/>
          <w:lang w:eastAsia="ru-RU"/>
        </w:rPr>
        <w:t>аналит</w:t>
      </w:r>
      <w:proofErr w:type="spellEnd"/>
      <w:r w:rsidRPr="00CB5053">
        <w:rPr>
          <w:rFonts w:ascii="Times New Roman" w:eastAsia="Times New Roman" w:hAnsi="Times New Roman" w:cs="Times New Roman"/>
          <w:bCs/>
          <w:color w:val="333333"/>
          <w:sz w:val="28"/>
          <w:szCs w:val="28"/>
          <w:lang w:eastAsia="ru-RU"/>
        </w:rPr>
        <w:t>. и деловой центр "</w:t>
      </w:r>
      <w:proofErr w:type="spellStart"/>
      <w:r w:rsidRPr="00CB5053">
        <w:rPr>
          <w:rFonts w:ascii="Times New Roman" w:eastAsia="Times New Roman" w:hAnsi="Times New Roman" w:cs="Times New Roman"/>
          <w:bCs/>
          <w:color w:val="333333"/>
          <w:sz w:val="28"/>
          <w:szCs w:val="28"/>
          <w:lang w:eastAsia="ru-RU"/>
        </w:rPr>
        <w:t>БиГ</w:t>
      </w:r>
      <w:proofErr w:type="spellEnd"/>
      <w:r w:rsidRPr="00CB5053">
        <w:rPr>
          <w:rFonts w:ascii="Times New Roman" w:eastAsia="Times New Roman" w:hAnsi="Times New Roman" w:cs="Times New Roman"/>
          <w:bCs/>
          <w:color w:val="333333"/>
          <w:sz w:val="28"/>
          <w:szCs w:val="28"/>
          <w:lang w:eastAsia="ru-RU"/>
        </w:rPr>
        <w:t xml:space="preserve"> - Н", 1993</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 xml:space="preserve">2. Баталов </w:t>
      </w:r>
      <w:proofErr w:type="gramStart"/>
      <w:r w:rsidRPr="00CB5053">
        <w:rPr>
          <w:rFonts w:ascii="Times New Roman" w:eastAsia="Times New Roman" w:hAnsi="Times New Roman" w:cs="Times New Roman"/>
          <w:bCs/>
          <w:color w:val="333333"/>
          <w:sz w:val="28"/>
          <w:szCs w:val="28"/>
          <w:lang w:eastAsia="ru-RU"/>
        </w:rPr>
        <w:t>Э.</w:t>
      </w:r>
      <w:proofErr w:type="gramEnd"/>
      <w:r w:rsidRPr="00CB5053">
        <w:rPr>
          <w:rFonts w:ascii="Times New Roman" w:eastAsia="Times New Roman" w:hAnsi="Times New Roman" w:cs="Times New Roman"/>
          <w:bCs/>
          <w:color w:val="333333"/>
          <w:sz w:val="28"/>
          <w:szCs w:val="28"/>
          <w:lang w:eastAsia="ru-RU"/>
        </w:rPr>
        <w:t xml:space="preserve"> Что такое прикладная политология [Текст] /Баталов Э. // Конфликты и консенсус. - 1992. - №1.</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3. Глущенко В.В. Политология: системно-управленческий подход. [Текст] /В.В. Глущенко. - М.: 2008. - 160 с.</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4. Демидов А.И., Малько А.В. Политология в вопросах и ответах. Учебно-методическое пособие. [Текст] /А.И. Демидов, А.В. Малько М.: Юрист, 1998. - 384 с.</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5. Пугачев В.П., Соловьев А.И. Введение в политологию. [Текст] /В.П. Пугачев, А.И. Соловьев. - АСПЕКТ ПРЕСС, - М. - 2000. - 477 с.</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6. Соловьёв А.И. Политология: Политическая теория, политические технологии: Учебник для студентов вузов. [Текст] /А.И. Соловьёв - М: Аспект пресс, 2001. - 559 с.</w:t>
      </w:r>
    </w:p>
    <w:p w:rsidR="00CB5053" w:rsidRPr="00CB5053" w:rsidRDefault="00CB5053" w:rsidP="00CB5053">
      <w:pPr>
        <w:shd w:val="clear" w:color="auto" w:fill="FFFFFF"/>
        <w:spacing w:before="100" w:beforeAutospacing="1" w:after="285" w:line="240" w:lineRule="auto"/>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7. Федун Л. О предмете и методе политологии [Текст] /Федун Л. // Социально-политические науки, 1991, № 3.</w:t>
      </w:r>
    </w:p>
    <w:p w:rsidR="004946B1" w:rsidRPr="00CB5053" w:rsidRDefault="004946B1" w:rsidP="004946B1">
      <w:pPr>
        <w:tabs>
          <w:tab w:val="left" w:pos="3973"/>
        </w:tabs>
        <w:rPr>
          <w:rFonts w:ascii="Times New Roman" w:hAnsi="Times New Roman" w:cs="Times New Roman"/>
          <w:sz w:val="28"/>
          <w:szCs w:val="28"/>
        </w:rPr>
      </w:pPr>
    </w:p>
    <w:sectPr w:rsidR="004946B1" w:rsidRPr="00CB505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801" w:rsidRDefault="001C6801" w:rsidP="00CB5053">
      <w:pPr>
        <w:spacing w:after="0" w:line="240" w:lineRule="auto"/>
      </w:pPr>
      <w:r>
        <w:separator/>
      </w:r>
    </w:p>
  </w:endnote>
  <w:endnote w:type="continuationSeparator" w:id="0">
    <w:p w:rsidR="001C6801" w:rsidRDefault="001C6801" w:rsidP="00CB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53" w:rsidRDefault="00CB5053">
    <w:pPr>
      <w:pStyle w:val="a6"/>
      <w:jc w:val="center"/>
    </w:pPr>
  </w:p>
  <w:p w:rsidR="00CB5053" w:rsidRDefault="00CB50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801" w:rsidRDefault="001C6801" w:rsidP="00CB5053">
      <w:pPr>
        <w:spacing w:after="0" w:line="240" w:lineRule="auto"/>
      </w:pPr>
      <w:r>
        <w:separator/>
      </w:r>
    </w:p>
  </w:footnote>
  <w:footnote w:type="continuationSeparator" w:id="0">
    <w:p w:rsidR="001C6801" w:rsidRDefault="001C6801" w:rsidP="00CB5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1B"/>
    <w:rsid w:val="001C6801"/>
    <w:rsid w:val="004946B1"/>
    <w:rsid w:val="0082101B"/>
    <w:rsid w:val="00A04472"/>
    <w:rsid w:val="00A444C8"/>
    <w:rsid w:val="00CB5053"/>
    <w:rsid w:val="00DA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01B"/>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B50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5053"/>
  </w:style>
  <w:style w:type="paragraph" w:styleId="a6">
    <w:name w:val="footer"/>
    <w:basedOn w:val="a"/>
    <w:link w:val="a7"/>
    <w:uiPriority w:val="99"/>
    <w:unhideWhenUsed/>
    <w:rsid w:val="00CB50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5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01B"/>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B50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5053"/>
  </w:style>
  <w:style w:type="paragraph" w:styleId="a6">
    <w:name w:val="footer"/>
    <w:basedOn w:val="a"/>
    <w:link w:val="a7"/>
    <w:uiPriority w:val="99"/>
    <w:unhideWhenUsed/>
    <w:rsid w:val="00CB50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0670">
      <w:bodyDiv w:val="1"/>
      <w:marLeft w:val="0"/>
      <w:marRight w:val="0"/>
      <w:marTop w:val="0"/>
      <w:marBottom w:val="0"/>
      <w:divBdr>
        <w:top w:val="none" w:sz="0" w:space="0" w:color="auto"/>
        <w:left w:val="none" w:sz="0" w:space="0" w:color="auto"/>
        <w:bottom w:val="none" w:sz="0" w:space="0" w:color="auto"/>
        <w:right w:val="none" w:sz="0" w:space="0" w:color="auto"/>
      </w:divBdr>
      <w:divsChild>
        <w:div w:id="1345665585">
          <w:marLeft w:val="0"/>
          <w:marRight w:val="0"/>
          <w:marTop w:val="0"/>
          <w:marBottom w:val="0"/>
          <w:divBdr>
            <w:top w:val="none" w:sz="0" w:space="0" w:color="auto"/>
            <w:left w:val="none" w:sz="0" w:space="0" w:color="auto"/>
            <w:bottom w:val="none" w:sz="0" w:space="0" w:color="auto"/>
            <w:right w:val="none" w:sz="0" w:space="0" w:color="auto"/>
          </w:divBdr>
          <w:divsChild>
            <w:div w:id="837961265">
              <w:marLeft w:val="-225"/>
              <w:marRight w:val="-225"/>
              <w:marTop w:val="0"/>
              <w:marBottom w:val="0"/>
              <w:divBdr>
                <w:top w:val="none" w:sz="0" w:space="0" w:color="auto"/>
                <w:left w:val="none" w:sz="0" w:space="0" w:color="auto"/>
                <w:bottom w:val="none" w:sz="0" w:space="0" w:color="auto"/>
                <w:right w:val="none" w:sz="0" w:space="0" w:color="auto"/>
              </w:divBdr>
              <w:divsChild>
                <w:div w:id="1487480022">
                  <w:marLeft w:val="0"/>
                  <w:marRight w:val="0"/>
                  <w:marTop w:val="0"/>
                  <w:marBottom w:val="0"/>
                  <w:divBdr>
                    <w:top w:val="none" w:sz="0" w:space="0" w:color="auto"/>
                    <w:left w:val="none" w:sz="0" w:space="0" w:color="auto"/>
                    <w:bottom w:val="none" w:sz="0" w:space="0" w:color="auto"/>
                    <w:right w:val="none" w:sz="0" w:space="0" w:color="auto"/>
                  </w:divBdr>
                  <w:divsChild>
                    <w:div w:id="478229400">
                      <w:marLeft w:val="0"/>
                      <w:marRight w:val="0"/>
                      <w:marTop w:val="0"/>
                      <w:marBottom w:val="0"/>
                      <w:divBdr>
                        <w:top w:val="none" w:sz="0" w:space="0" w:color="auto"/>
                        <w:left w:val="none" w:sz="0" w:space="0" w:color="auto"/>
                        <w:bottom w:val="none" w:sz="0" w:space="0" w:color="auto"/>
                        <w:right w:val="none" w:sz="0" w:space="0" w:color="auto"/>
                      </w:divBdr>
                      <w:divsChild>
                        <w:div w:id="1265502696">
                          <w:marLeft w:val="0"/>
                          <w:marRight w:val="0"/>
                          <w:marTop w:val="0"/>
                          <w:marBottom w:val="0"/>
                          <w:divBdr>
                            <w:top w:val="none" w:sz="0" w:space="0" w:color="auto"/>
                            <w:left w:val="none" w:sz="0" w:space="0" w:color="auto"/>
                            <w:bottom w:val="none" w:sz="0" w:space="0" w:color="auto"/>
                            <w:right w:val="none" w:sz="0" w:space="0" w:color="auto"/>
                          </w:divBdr>
                          <w:divsChild>
                            <w:div w:id="1457945994">
                              <w:marLeft w:val="0"/>
                              <w:marRight w:val="0"/>
                              <w:marTop w:val="0"/>
                              <w:marBottom w:val="0"/>
                              <w:divBdr>
                                <w:top w:val="none" w:sz="0" w:space="0" w:color="auto"/>
                                <w:left w:val="none" w:sz="0" w:space="0" w:color="auto"/>
                                <w:bottom w:val="none" w:sz="0" w:space="0" w:color="auto"/>
                                <w:right w:val="none" w:sz="0" w:space="0" w:color="auto"/>
                              </w:divBdr>
                              <w:divsChild>
                                <w:div w:id="15360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80105">
      <w:bodyDiv w:val="1"/>
      <w:marLeft w:val="0"/>
      <w:marRight w:val="0"/>
      <w:marTop w:val="0"/>
      <w:marBottom w:val="0"/>
      <w:divBdr>
        <w:top w:val="none" w:sz="0" w:space="0" w:color="auto"/>
        <w:left w:val="none" w:sz="0" w:space="0" w:color="auto"/>
        <w:bottom w:val="none" w:sz="0" w:space="0" w:color="auto"/>
        <w:right w:val="none" w:sz="0" w:space="0" w:color="auto"/>
      </w:divBdr>
      <w:divsChild>
        <w:div w:id="651060158">
          <w:marLeft w:val="0"/>
          <w:marRight w:val="0"/>
          <w:marTop w:val="0"/>
          <w:marBottom w:val="0"/>
          <w:divBdr>
            <w:top w:val="none" w:sz="0" w:space="0" w:color="auto"/>
            <w:left w:val="none" w:sz="0" w:space="0" w:color="auto"/>
            <w:bottom w:val="none" w:sz="0" w:space="0" w:color="auto"/>
            <w:right w:val="none" w:sz="0" w:space="0" w:color="auto"/>
          </w:divBdr>
          <w:divsChild>
            <w:div w:id="1684622509">
              <w:marLeft w:val="0"/>
              <w:marRight w:val="0"/>
              <w:marTop w:val="0"/>
              <w:marBottom w:val="0"/>
              <w:divBdr>
                <w:top w:val="none" w:sz="0" w:space="0" w:color="auto"/>
                <w:left w:val="none" w:sz="0" w:space="0" w:color="auto"/>
                <w:bottom w:val="none" w:sz="0" w:space="0" w:color="auto"/>
                <w:right w:val="none" w:sz="0" w:space="0" w:color="auto"/>
              </w:divBdr>
              <w:divsChild>
                <w:div w:id="1564944823">
                  <w:marLeft w:val="0"/>
                  <w:marRight w:val="0"/>
                  <w:marTop w:val="0"/>
                  <w:marBottom w:val="0"/>
                  <w:divBdr>
                    <w:top w:val="none" w:sz="0" w:space="0" w:color="auto"/>
                    <w:left w:val="none" w:sz="0" w:space="0" w:color="auto"/>
                    <w:bottom w:val="none" w:sz="0" w:space="0" w:color="auto"/>
                    <w:right w:val="none" w:sz="0" w:space="0" w:color="auto"/>
                  </w:divBdr>
                  <w:divsChild>
                    <w:div w:id="2090299692">
                      <w:marLeft w:val="0"/>
                      <w:marRight w:val="0"/>
                      <w:marTop w:val="0"/>
                      <w:marBottom w:val="0"/>
                      <w:divBdr>
                        <w:top w:val="none" w:sz="0" w:space="0" w:color="auto"/>
                        <w:left w:val="none" w:sz="0" w:space="0" w:color="auto"/>
                        <w:bottom w:val="none" w:sz="0" w:space="0" w:color="auto"/>
                        <w:right w:val="none" w:sz="0" w:space="0" w:color="auto"/>
                      </w:divBdr>
                      <w:divsChild>
                        <w:div w:id="993414353">
                          <w:marLeft w:val="0"/>
                          <w:marRight w:val="0"/>
                          <w:marTop w:val="0"/>
                          <w:marBottom w:val="0"/>
                          <w:divBdr>
                            <w:top w:val="none" w:sz="0" w:space="0" w:color="auto"/>
                            <w:left w:val="none" w:sz="0" w:space="0" w:color="auto"/>
                            <w:bottom w:val="none" w:sz="0" w:space="0" w:color="auto"/>
                            <w:right w:val="none" w:sz="0" w:space="0" w:color="auto"/>
                          </w:divBdr>
                          <w:divsChild>
                            <w:div w:id="1783449690">
                              <w:marLeft w:val="0"/>
                              <w:marRight w:val="0"/>
                              <w:marTop w:val="0"/>
                              <w:marBottom w:val="0"/>
                              <w:divBdr>
                                <w:top w:val="none" w:sz="0" w:space="0" w:color="auto"/>
                                <w:left w:val="none" w:sz="0" w:space="0" w:color="auto"/>
                                <w:bottom w:val="none" w:sz="0" w:space="0" w:color="auto"/>
                                <w:right w:val="none" w:sz="0" w:space="0" w:color="auto"/>
                              </w:divBdr>
                              <w:divsChild>
                                <w:div w:id="15348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138129">
      <w:bodyDiv w:val="1"/>
      <w:marLeft w:val="0"/>
      <w:marRight w:val="0"/>
      <w:marTop w:val="0"/>
      <w:marBottom w:val="0"/>
      <w:divBdr>
        <w:top w:val="none" w:sz="0" w:space="0" w:color="auto"/>
        <w:left w:val="none" w:sz="0" w:space="0" w:color="auto"/>
        <w:bottom w:val="none" w:sz="0" w:space="0" w:color="auto"/>
        <w:right w:val="none" w:sz="0" w:space="0" w:color="auto"/>
      </w:divBdr>
      <w:divsChild>
        <w:div w:id="1243299059">
          <w:marLeft w:val="0"/>
          <w:marRight w:val="0"/>
          <w:marTop w:val="0"/>
          <w:marBottom w:val="0"/>
          <w:divBdr>
            <w:top w:val="none" w:sz="0" w:space="0" w:color="auto"/>
            <w:left w:val="none" w:sz="0" w:space="0" w:color="auto"/>
            <w:bottom w:val="none" w:sz="0" w:space="0" w:color="auto"/>
            <w:right w:val="none" w:sz="0" w:space="0" w:color="auto"/>
          </w:divBdr>
          <w:divsChild>
            <w:div w:id="545215776">
              <w:marLeft w:val="0"/>
              <w:marRight w:val="0"/>
              <w:marTop w:val="0"/>
              <w:marBottom w:val="0"/>
              <w:divBdr>
                <w:top w:val="none" w:sz="0" w:space="0" w:color="auto"/>
                <w:left w:val="none" w:sz="0" w:space="0" w:color="auto"/>
                <w:bottom w:val="none" w:sz="0" w:space="0" w:color="auto"/>
                <w:right w:val="none" w:sz="0" w:space="0" w:color="auto"/>
              </w:divBdr>
              <w:divsChild>
                <w:div w:id="1469201790">
                  <w:marLeft w:val="0"/>
                  <w:marRight w:val="0"/>
                  <w:marTop w:val="0"/>
                  <w:marBottom w:val="0"/>
                  <w:divBdr>
                    <w:top w:val="none" w:sz="0" w:space="0" w:color="auto"/>
                    <w:left w:val="none" w:sz="0" w:space="0" w:color="auto"/>
                    <w:bottom w:val="none" w:sz="0" w:space="0" w:color="auto"/>
                    <w:right w:val="none" w:sz="0" w:space="0" w:color="auto"/>
                  </w:divBdr>
                  <w:divsChild>
                    <w:div w:id="111826805">
                      <w:marLeft w:val="0"/>
                      <w:marRight w:val="0"/>
                      <w:marTop w:val="0"/>
                      <w:marBottom w:val="0"/>
                      <w:divBdr>
                        <w:top w:val="none" w:sz="0" w:space="0" w:color="auto"/>
                        <w:left w:val="none" w:sz="0" w:space="0" w:color="auto"/>
                        <w:bottom w:val="none" w:sz="0" w:space="0" w:color="auto"/>
                        <w:right w:val="none" w:sz="0" w:space="0" w:color="auto"/>
                      </w:divBdr>
                      <w:divsChild>
                        <w:div w:id="1325859850">
                          <w:marLeft w:val="0"/>
                          <w:marRight w:val="0"/>
                          <w:marTop w:val="0"/>
                          <w:marBottom w:val="0"/>
                          <w:divBdr>
                            <w:top w:val="none" w:sz="0" w:space="0" w:color="auto"/>
                            <w:left w:val="none" w:sz="0" w:space="0" w:color="auto"/>
                            <w:bottom w:val="none" w:sz="0" w:space="0" w:color="auto"/>
                            <w:right w:val="none" w:sz="0" w:space="0" w:color="auto"/>
                          </w:divBdr>
                          <w:divsChild>
                            <w:div w:id="2043631060">
                              <w:marLeft w:val="0"/>
                              <w:marRight w:val="0"/>
                              <w:marTop w:val="0"/>
                              <w:marBottom w:val="0"/>
                              <w:divBdr>
                                <w:top w:val="none" w:sz="0" w:space="0" w:color="auto"/>
                                <w:left w:val="none" w:sz="0" w:space="0" w:color="auto"/>
                                <w:bottom w:val="none" w:sz="0" w:space="0" w:color="auto"/>
                                <w:right w:val="none" w:sz="0" w:space="0" w:color="auto"/>
                              </w:divBdr>
                              <w:divsChild>
                                <w:div w:id="7160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53954">
      <w:bodyDiv w:val="1"/>
      <w:marLeft w:val="0"/>
      <w:marRight w:val="0"/>
      <w:marTop w:val="0"/>
      <w:marBottom w:val="0"/>
      <w:divBdr>
        <w:top w:val="none" w:sz="0" w:space="0" w:color="auto"/>
        <w:left w:val="none" w:sz="0" w:space="0" w:color="auto"/>
        <w:bottom w:val="none" w:sz="0" w:space="0" w:color="auto"/>
        <w:right w:val="none" w:sz="0" w:space="0" w:color="auto"/>
      </w:divBdr>
      <w:divsChild>
        <w:div w:id="108356384">
          <w:marLeft w:val="0"/>
          <w:marRight w:val="0"/>
          <w:marTop w:val="0"/>
          <w:marBottom w:val="0"/>
          <w:divBdr>
            <w:top w:val="none" w:sz="0" w:space="0" w:color="auto"/>
            <w:left w:val="none" w:sz="0" w:space="0" w:color="auto"/>
            <w:bottom w:val="none" w:sz="0" w:space="0" w:color="auto"/>
            <w:right w:val="none" w:sz="0" w:space="0" w:color="auto"/>
          </w:divBdr>
          <w:divsChild>
            <w:div w:id="2069186795">
              <w:marLeft w:val="0"/>
              <w:marRight w:val="0"/>
              <w:marTop w:val="0"/>
              <w:marBottom w:val="0"/>
              <w:divBdr>
                <w:top w:val="none" w:sz="0" w:space="0" w:color="auto"/>
                <w:left w:val="none" w:sz="0" w:space="0" w:color="auto"/>
                <w:bottom w:val="none" w:sz="0" w:space="0" w:color="auto"/>
                <w:right w:val="none" w:sz="0" w:space="0" w:color="auto"/>
              </w:divBdr>
              <w:divsChild>
                <w:div w:id="916939179">
                  <w:marLeft w:val="0"/>
                  <w:marRight w:val="0"/>
                  <w:marTop w:val="0"/>
                  <w:marBottom w:val="0"/>
                  <w:divBdr>
                    <w:top w:val="none" w:sz="0" w:space="0" w:color="auto"/>
                    <w:left w:val="none" w:sz="0" w:space="0" w:color="auto"/>
                    <w:bottom w:val="none" w:sz="0" w:space="0" w:color="auto"/>
                    <w:right w:val="none" w:sz="0" w:space="0" w:color="auto"/>
                  </w:divBdr>
                  <w:divsChild>
                    <w:div w:id="572131296">
                      <w:marLeft w:val="0"/>
                      <w:marRight w:val="0"/>
                      <w:marTop w:val="0"/>
                      <w:marBottom w:val="0"/>
                      <w:divBdr>
                        <w:top w:val="none" w:sz="0" w:space="0" w:color="auto"/>
                        <w:left w:val="none" w:sz="0" w:space="0" w:color="auto"/>
                        <w:bottom w:val="none" w:sz="0" w:space="0" w:color="auto"/>
                        <w:right w:val="none" w:sz="0" w:space="0" w:color="auto"/>
                      </w:divBdr>
                      <w:divsChild>
                        <w:div w:id="582179467">
                          <w:marLeft w:val="0"/>
                          <w:marRight w:val="0"/>
                          <w:marTop w:val="0"/>
                          <w:marBottom w:val="0"/>
                          <w:divBdr>
                            <w:top w:val="none" w:sz="0" w:space="0" w:color="auto"/>
                            <w:left w:val="none" w:sz="0" w:space="0" w:color="auto"/>
                            <w:bottom w:val="none" w:sz="0" w:space="0" w:color="auto"/>
                            <w:right w:val="none" w:sz="0" w:space="0" w:color="auto"/>
                          </w:divBdr>
                          <w:divsChild>
                            <w:div w:id="1733969462">
                              <w:marLeft w:val="0"/>
                              <w:marRight w:val="0"/>
                              <w:marTop w:val="0"/>
                              <w:marBottom w:val="0"/>
                              <w:divBdr>
                                <w:top w:val="none" w:sz="0" w:space="0" w:color="auto"/>
                                <w:left w:val="none" w:sz="0" w:space="0" w:color="auto"/>
                                <w:bottom w:val="none" w:sz="0" w:space="0" w:color="auto"/>
                                <w:right w:val="none" w:sz="0" w:space="0" w:color="auto"/>
                              </w:divBdr>
                              <w:divsChild>
                                <w:div w:id="19571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3866</Words>
  <Characters>22040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Элиоточка</dc:creator>
  <cp:lastModifiedBy>Элиоточка</cp:lastModifiedBy>
  <cp:revision>2</cp:revision>
  <dcterms:created xsi:type="dcterms:W3CDTF">2021-01-22T13:45:00Z</dcterms:created>
  <dcterms:modified xsi:type="dcterms:W3CDTF">2021-01-22T14:26:00Z</dcterms:modified>
</cp:coreProperties>
</file>