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3A" w:rsidRPr="00C34497" w:rsidRDefault="00557C3A" w:rsidP="00557C3A">
      <w:pPr>
        <w:spacing w:after="0" w:line="360" w:lineRule="auto"/>
        <w:jc w:val="center"/>
      </w:pPr>
      <w:r w:rsidRPr="00C3449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-678180</wp:posOffset>
            </wp:positionH>
            <wp:positionV relativeFrom="margin">
              <wp:posOffset>9525</wp:posOffset>
            </wp:positionV>
            <wp:extent cx="767715" cy="709295"/>
            <wp:effectExtent l="0" t="0" r="0" b="0"/>
            <wp:wrapSquare wrapText="bothSides"/>
            <wp:docPr id="1" name="Рисунок 1" descr="http://skachate.ru/pars_docs/refs/92/91228/91228_html_m3ff85e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kachate.ru/pars_docs/refs/92/91228/91228_html_m3ff85e4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49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-621030</wp:posOffset>
            </wp:positionH>
            <wp:positionV relativeFrom="margin">
              <wp:posOffset>9525</wp:posOffset>
            </wp:positionV>
            <wp:extent cx="767715" cy="709295"/>
            <wp:effectExtent l="0" t="0" r="0" b="0"/>
            <wp:wrapSquare wrapText="bothSides"/>
            <wp:docPr id="2" name="Рисунок 2" descr="http://skachate.ru/pars_docs/refs/92/91228/91228_html_m3ff85e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kachate.ru/pars_docs/refs/92/91228/91228_html_m3ff85e4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497">
        <w:t>МИНИСТЕРСТВО НАУКИ И ВЫСШЕГО ОРАЗОВАНИЯ РОССИЙСКОЙ ФЕДЕРАЦИИ</w:t>
      </w:r>
    </w:p>
    <w:p w:rsidR="00557C3A" w:rsidRPr="00C34497" w:rsidRDefault="00557C3A" w:rsidP="00557C3A">
      <w:pPr>
        <w:spacing w:after="0" w:line="360" w:lineRule="auto"/>
        <w:jc w:val="center"/>
        <w:rPr>
          <w:b/>
        </w:rPr>
      </w:pPr>
      <w:r w:rsidRPr="00C34497">
        <w:rPr>
          <w:b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57C3A" w:rsidRPr="00C34497" w:rsidRDefault="00557C3A" w:rsidP="00557C3A">
      <w:pPr>
        <w:spacing w:after="0" w:line="360" w:lineRule="auto"/>
        <w:jc w:val="center"/>
      </w:pPr>
      <w:r w:rsidRPr="00C34497">
        <w:t>КАЗАНСКИЙ ГОСУДАРСТВЕННЫЙ ЭНЕРГЕТИЧЕСКИЙ УНИВЕРСИТЕТ</w:t>
      </w:r>
    </w:p>
    <w:p w:rsidR="00557C3A" w:rsidRPr="00C34497" w:rsidRDefault="00557C3A" w:rsidP="00557C3A"/>
    <w:p w:rsidR="00557C3A" w:rsidRPr="00C34497" w:rsidRDefault="00557C3A" w:rsidP="00557C3A">
      <w:pPr>
        <w:ind w:left="5670"/>
      </w:pPr>
      <w:r>
        <w:t>Кафедра политологии и права</w:t>
      </w:r>
    </w:p>
    <w:p w:rsidR="00557C3A" w:rsidRPr="00C34497" w:rsidRDefault="00557C3A" w:rsidP="00557C3A"/>
    <w:p w:rsidR="00557C3A" w:rsidRPr="00C34497" w:rsidRDefault="00557C3A" w:rsidP="00557C3A"/>
    <w:p w:rsidR="00557C3A" w:rsidRPr="00C34497" w:rsidRDefault="00557C3A" w:rsidP="00557C3A">
      <w:pPr>
        <w:jc w:val="center"/>
      </w:pPr>
    </w:p>
    <w:p w:rsidR="00557C3A" w:rsidRPr="00C34497" w:rsidRDefault="00557C3A" w:rsidP="00557C3A">
      <w:pPr>
        <w:jc w:val="center"/>
      </w:pPr>
      <w:r w:rsidRPr="00C34497">
        <w:t>КОНТРОЛЬНАЯ РАБОТА</w:t>
      </w:r>
    </w:p>
    <w:p w:rsidR="00557C3A" w:rsidRPr="00C34497" w:rsidRDefault="00557C3A" w:rsidP="00557C3A">
      <w:pPr>
        <w:jc w:val="center"/>
      </w:pPr>
      <w:r>
        <w:t>По дисциплине: «Политология</w:t>
      </w:r>
      <w:r w:rsidRPr="00C34497">
        <w:t>»</w:t>
      </w:r>
    </w:p>
    <w:p w:rsidR="00557C3A" w:rsidRPr="00C34497" w:rsidRDefault="005D5418" w:rsidP="00557C3A">
      <w:pPr>
        <w:jc w:val="center"/>
      </w:pPr>
      <w:r>
        <w:t xml:space="preserve">На тему: </w:t>
      </w:r>
      <w:r w:rsidR="006D6AE7">
        <w:t>«Оппозиция и ее роль в политической жизни»</w:t>
      </w:r>
    </w:p>
    <w:p w:rsidR="00557C3A" w:rsidRPr="00C34497" w:rsidRDefault="00557C3A" w:rsidP="00557C3A">
      <w:pPr>
        <w:jc w:val="center"/>
      </w:pPr>
    </w:p>
    <w:p w:rsidR="00557C3A" w:rsidRPr="00C34497" w:rsidRDefault="00557C3A" w:rsidP="00557C3A"/>
    <w:p w:rsidR="00557C3A" w:rsidRPr="00C34497" w:rsidRDefault="00557C3A" w:rsidP="00557C3A"/>
    <w:p w:rsidR="00557C3A" w:rsidRPr="00C34497" w:rsidRDefault="00557C3A" w:rsidP="00557C3A"/>
    <w:p w:rsidR="00557C3A" w:rsidRPr="00C34497" w:rsidRDefault="00557C3A" w:rsidP="00557C3A">
      <w:pPr>
        <w:ind w:left="5556"/>
      </w:pPr>
      <w:r w:rsidRPr="00C34497">
        <w:t>Работу выполнил: студент</w:t>
      </w:r>
    </w:p>
    <w:p w:rsidR="00557C3A" w:rsidRPr="00C34497" w:rsidRDefault="00557C3A" w:rsidP="00557C3A">
      <w:pPr>
        <w:ind w:left="5556"/>
      </w:pPr>
      <w:r>
        <w:t>заочного отделения</w:t>
      </w:r>
    </w:p>
    <w:p w:rsidR="00557C3A" w:rsidRPr="00C34497" w:rsidRDefault="00557C3A" w:rsidP="00557C3A">
      <w:pPr>
        <w:ind w:left="5556"/>
      </w:pPr>
      <w:r w:rsidRPr="00C34497">
        <w:t>ЗЭКП-2-17 группы</w:t>
      </w:r>
    </w:p>
    <w:p w:rsidR="00557C3A" w:rsidRDefault="00E03DFB" w:rsidP="00557C3A">
      <w:pPr>
        <w:ind w:left="5556"/>
      </w:pPr>
      <w:r>
        <w:t>Гуссамутдин</w:t>
      </w:r>
      <w:r w:rsidR="006D6AE7">
        <w:t xml:space="preserve">ова </w:t>
      </w:r>
      <w:r>
        <w:t>Лилия Фуатовна</w:t>
      </w:r>
    </w:p>
    <w:p w:rsidR="00557C3A" w:rsidRDefault="00557C3A" w:rsidP="00557C3A">
      <w:pPr>
        <w:ind w:left="5556"/>
      </w:pPr>
    </w:p>
    <w:p w:rsidR="00557C3A" w:rsidRPr="00C34497" w:rsidRDefault="00557C3A" w:rsidP="00557C3A">
      <w:pPr>
        <w:ind w:left="5556"/>
      </w:pPr>
    </w:p>
    <w:p w:rsidR="00557C3A" w:rsidRPr="00C34497" w:rsidRDefault="00557C3A" w:rsidP="00557C3A"/>
    <w:p w:rsidR="00557C3A" w:rsidRDefault="00557C3A" w:rsidP="00557C3A"/>
    <w:p w:rsidR="00557C3A" w:rsidRPr="00C34497" w:rsidRDefault="00557C3A" w:rsidP="00557C3A"/>
    <w:p w:rsidR="00557C3A" w:rsidRDefault="00E03DFB" w:rsidP="00557C3A">
      <w:pPr>
        <w:jc w:val="center"/>
      </w:pPr>
      <w:r>
        <w:t>Казань – 2021</w:t>
      </w:r>
      <w:r w:rsidR="00557C3A">
        <w:br w:type="page"/>
      </w:r>
    </w:p>
    <w:p w:rsidR="00FD44A1" w:rsidRDefault="00557C3A" w:rsidP="00FD44A1">
      <w:pPr>
        <w:jc w:val="center"/>
      </w:pPr>
      <w: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428"/>
        <w:gridCol w:w="561"/>
      </w:tblGrid>
      <w:tr w:rsidR="00FD44A1" w:rsidTr="00FD44A1">
        <w:tc>
          <w:tcPr>
            <w:tcW w:w="356" w:type="dxa"/>
          </w:tcPr>
          <w:p w:rsidR="00FD44A1" w:rsidRDefault="00FD44A1" w:rsidP="00FD44A1">
            <w:pPr>
              <w:spacing w:line="360" w:lineRule="auto"/>
            </w:pPr>
          </w:p>
        </w:tc>
        <w:tc>
          <w:tcPr>
            <w:tcW w:w="8428" w:type="dxa"/>
          </w:tcPr>
          <w:p w:rsidR="00FD44A1" w:rsidRDefault="00FD44A1" w:rsidP="00FD44A1">
            <w:pPr>
              <w:spacing w:line="360" w:lineRule="auto"/>
            </w:pPr>
            <w:r>
              <w:t>Введение</w:t>
            </w:r>
          </w:p>
        </w:tc>
        <w:tc>
          <w:tcPr>
            <w:tcW w:w="561" w:type="dxa"/>
          </w:tcPr>
          <w:p w:rsidR="00FD44A1" w:rsidRDefault="00FD44A1" w:rsidP="00FD44A1">
            <w:pPr>
              <w:spacing w:line="360" w:lineRule="auto"/>
            </w:pPr>
            <w:r>
              <w:t>3</w:t>
            </w:r>
          </w:p>
        </w:tc>
      </w:tr>
      <w:tr w:rsidR="00FD44A1" w:rsidTr="00FD44A1">
        <w:tc>
          <w:tcPr>
            <w:tcW w:w="356" w:type="dxa"/>
          </w:tcPr>
          <w:p w:rsidR="00FD44A1" w:rsidRDefault="00FD44A1" w:rsidP="00FD44A1">
            <w:pPr>
              <w:spacing w:line="360" w:lineRule="auto"/>
            </w:pPr>
            <w:r>
              <w:t>1</w:t>
            </w:r>
          </w:p>
        </w:tc>
        <w:tc>
          <w:tcPr>
            <w:tcW w:w="8428" w:type="dxa"/>
          </w:tcPr>
          <w:p w:rsidR="00FD44A1" w:rsidRDefault="00F630FB" w:rsidP="00FD44A1">
            <w:pPr>
              <w:spacing w:line="360" w:lineRule="auto"/>
            </w:pPr>
            <w:r>
              <w:t>Понятие «оппозиция»</w:t>
            </w:r>
          </w:p>
        </w:tc>
        <w:tc>
          <w:tcPr>
            <w:tcW w:w="561" w:type="dxa"/>
          </w:tcPr>
          <w:p w:rsidR="00FD44A1" w:rsidRDefault="00FD44A1" w:rsidP="00FD44A1">
            <w:pPr>
              <w:spacing w:line="360" w:lineRule="auto"/>
            </w:pPr>
            <w:r>
              <w:t>4</w:t>
            </w:r>
          </w:p>
        </w:tc>
      </w:tr>
      <w:tr w:rsidR="00FD44A1" w:rsidTr="00FD44A1">
        <w:tc>
          <w:tcPr>
            <w:tcW w:w="356" w:type="dxa"/>
          </w:tcPr>
          <w:p w:rsidR="00FD44A1" w:rsidRDefault="00FD44A1" w:rsidP="00FD44A1">
            <w:pPr>
              <w:spacing w:line="360" w:lineRule="auto"/>
            </w:pPr>
            <w:r>
              <w:t>2</w:t>
            </w:r>
          </w:p>
          <w:p w:rsidR="00005B9C" w:rsidRDefault="00005B9C" w:rsidP="00FD44A1">
            <w:pPr>
              <w:spacing w:line="360" w:lineRule="auto"/>
            </w:pPr>
            <w:r>
              <w:t>2.1</w:t>
            </w:r>
          </w:p>
        </w:tc>
        <w:tc>
          <w:tcPr>
            <w:tcW w:w="8428" w:type="dxa"/>
          </w:tcPr>
          <w:p w:rsidR="00FD44A1" w:rsidRDefault="00005B9C" w:rsidP="00FD44A1">
            <w:pPr>
              <w:spacing w:line="360" w:lineRule="auto"/>
            </w:pPr>
            <w:r>
              <w:t>Политическая</w:t>
            </w:r>
            <w:r w:rsidR="009A3140">
              <w:t xml:space="preserve"> </w:t>
            </w:r>
            <w:r>
              <w:t>оппозиция</w:t>
            </w:r>
            <w:r w:rsidR="009A3140">
              <w:t xml:space="preserve"> </w:t>
            </w:r>
            <w:r>
              <w:t>в</w:t>
            </w:r>
            <w:r w:rsidR="009A3140">
              <w:t xml:space="preserve"> </w:t>
            </w:r>
            <w:r>
              <w:t>России</w:t>
            </w:r>
          </w:p>
          <w:p w:rsidR="00005B9C" w:rsidRDefault="00005B9C" w:rsidP="00FD44A1">
            <w:pPr>
              <w:spacing w:line="360" w:lineRule="auto"/>
            </w:pPr>
            <w:r w:rsidRPr="00005B9C">
              <w:t>Динамика оппозиции в России в 1989 – 2004 годах</w:t>
            </w:r>
          </w:p>
        </w:tc>
        <w:tc>
          <w:tcPr>
            <w:tcW w:w="561" w:type="dxa"/>
          </w:tcPr>
          <w:p w:rsidR="00FD44A1" w:rsidRDefault="00005B9C" w:rsidP="00FD44A1">
            <w:pPr>
              <w:spacing w:line="360" w:lineRule="auto"/>
            </w:pPr>
            <w:r>
              <w:t>7</w:t>
            </w:r>
          </w:p>
          <w:p w:rsidR="00FD44A1" w:rsidRDefault="00005B9C" w:rsidP="00FD44A1">
            <w:pPr>
              <w:spacing w:line="360" w:lineRule="auto"/>
            </w:pPr>
            <w:r>
              <w:t>10</w:t>
            </w:r>
          </w:p>
        </w:tc>
      </w:tr>
      <w:tr w:rsidR="00FD44A1" w:rsidTr="00FD44A1">
        <w:tc>
          <w:tcPr>
            <w:tcW w:w="356" w:type="dxa"/>
          </w:tcPr>
          <w:p w:rsidR="00FD44A1" w:rsidRDefault="00FD44A1" w:rsidP="00FD44A1">
            <w:pPr>
              <w:spacing w:line="360" w:lineRule="auto"/>
            </w:pPr>
          </w:p>
        </w:tc>
        <w:tc>
          <w:tcPr>
            <w:tcW w:w="8428" w:type="dxa"/>
          </w:tcPr>
          <w:p w:rsidR="00FD44A1" w:rsidRDefault="00FD44A1" w:rsidP="00FD44A1">
            <w:pPr>
              <w:spacing w:line="360" w:lineRule="auto"/>
            </w:pPr>
            <w:r>
              <w:t>Заключение</w:t>
            </w:r>
          </w:p>
        </w:tc>
        <w:tc>
          <w:tcPr>
            <w:tcW w:w="561" w:type="dxa"/>
          </w:tcPr>
          <w:p w:rsidR="00FD44A1" w:rsidRDefault="00FD44A1" w:rsidP="00FD44A1">
            <w:pPr>
              <w:spacing w:line="360" w:lineRule="auto"/>
            </w:pPr>
            <w:r>
              <w:t>1</w:t>
            </w:r>
            <w:r w:rsidR="005A0D0E">
              <w:t>4</w:t>
            </w:r>
          </w:p>
        </w:tc>
      </w:tr>
      <w:tr w:rsidR="00FD44A1" w:rsidTr="00FD44A1">
        <w:tc>
          <w:tcPr>
            <w:tcW w:w="356" w:type="dxa"/>
          </w:tcPr>
          <w:p w:rsidR="00FD44A1" w:rsidRDefault="00FD44A1" w:rsidP="00FD44A1">
            <w:pPr>
              <w:spacing w:line="360" w:lineRule="auto"/>
            </w:pPr>
          </w:p>
        </w:tc>
        <w:tc>
          <w:tcPr>
            <w:tcW w:w="8428" w:type="dxa"/>
          </w:tcPr>
          <w:p w:rsidR="00FD44A1" w:rsidRDefault="00FD44A1" w:rsidP="00FD44A1">
            <w:pPr>
              <w:spacing w:line="360" w:lineRule="auto"/>
            </w:pPr>
            <w:r>
              <w:t>Список литературы</w:t>
            </w:r>
          </w:p>
        </w:tc>
        <w:tc>
          <w:tcPr>
            <w:tcW w:w="561" w:type="dxa"/>
          </w:tcPr>
          <w:p w:rsidR="00FD44A1" w:rsidRDefault="00FD44A1" w:rsidP="00FD44A1">
            <w:pPr>
              <w:spacing w:line="360" w:lineRule="auto"/>
            </w:pPr>
            <w:r>
              <w:t>1</w:t>
            </w:r>
            <w:r w:rsidR="005A0D0E">
              <w:t>6</w:t>
            </w:r>
          </w:p>
        </w:tc>
      </w:tr>
    </w:tbl>
    <w:p w:rsidR="00FD44A1" w:rsidRDefault="00FD44A1"/>
    <w:p w:rsidR="00557C3A" w:rsidRDefault="00FD44A1">
      <w:r>
        <w:br w:type="page"/>
      </w:r>
    </w:p>
    <w:p w:rsidR="00C17024" w:rsidRDefault="00C17024" w:rsidP="00C17024">
      <w:pPr>
        <w:spacing w:after="0" w:line="360" w:lineRule="auto"/>
        <w:ind w:left="709"/>
        <w:jc w:val="center"/>
      </w:pPr>
      <w:bookmarkStart w:id="0" w:name="_GoBack"/>
      <w:bookmarkEnd w:id="0"/>
      <w:r>
        <w:lastRenderedPageBreak/>
        <w:t>Введение</w:t>
      </w:r>
    </w:p>
    <w:p w:rsidR="00C17024" w:rsidRDefault="00C17024" w:rsidP="00C17024">
      <w:pPr>
        <w:spacing w:after="0" w:line="360" w:lineRule="auto"/>
        <w:ind w:firstLine="709"/>
        <w:jc w:val="both"/>
      </w:pPr>
      <w:r w:rsidRPr="00C17024">
        <w:t>Устройство государственной власти важно для любой страны. Но для России, с ее традициями и менталитетом, этот вопрос относится к числу самых, что ни на есть, наиважнейших.</w:t>
      </w:r>
    </w:p>
    <w:p w:rsidR="00C17024" w:rsidRDefault="00C17024" w:rsidP="00C17024">
      <w:pPr>
        <w:spacing w:after="0" w:line="360" w:lineRule="auto"/>
        <w:ind w:firstLine="709"/>
        <w:jc w:val="both"/>
      </w:pPr>
      <w:r>
        <w:t>Когда</w:t>
      </w:r>
      <w:r w:rsidR="009A3140">
        <w:t xml:space="preserve"> </w:t>
      </w:r>
      <w:r>
        <w:t>в</w:t>
      </w:r>
      <w:r w:rsidR="009A3140">
        <w:t xml:space="preserve"> </w:t>
      </w:r>
      <w:r>
        <w:t>конце</w:t>
      </w:r>
      <w:r w:rsidRPr="00C17024">
        <w:t xml:space="preserve"> 1980-</w:t>
      </w:r>
      <w:r>
        <w:t>х</w:t>
      </w:r>
      <w:r w:rsidR="009A3140">
        <w:t xml:space="preserve"> </w:t>
      </w:r>
      <w:r>
        <w:t>страна</w:t>
      </w:r>
      <w:r w:rsidR="009A3140">
        <w:t xml:space="preserve"> </w:t>
      </w:r>
      <w:r>
        <w:t>делала</w:t>
      </w:r>
      <w:r w:rsidR="009A3140">
        <w:t xml:space="preserve"> </w:t>
      </w:r>
      <w:r>
        <w:t>первые</w:t>
      </w:r>
      <w:r w:rsidR="009A3140">
        <w:t xml:space="preserve"> </w:t>
      </w:r>
      <w:r>
        <w:t>шаги</w:t>
      </w:r>
      <w:r w:rsidR="009A3140">
        <w:t xml:space="preserve"> </w:t>
      </w:r>
      <w:r>
        <w:t>по</w:t>
      </w:r>
      <w:r w:rsidR="009A3140">
        <w:t xml:space="preserve"> </w:t>
      </w:r>
      <w:r>
        <w:t>пути</w:t>
      </w:r>
      <w:r w:rsidR="009124DA">
        <w:t xml:space="preserve"> </w:t>
      </w:r>
      <w:r>
        <w:t>демократии</w:t>
      </w:r>
      <w:r w:rsidRPr="00C17024">
        <w:t xml:space="preserve">, </w:t>
      </w:r>
      <w:r>
        <w:t>все</w:t>
      </w:r>
      <w:r w:rsidR="009A3140">
        <w:t xml:space="preserve"> </w:t>
      </w:r>
      <w:r>
        <w:t>были</w:t>
      </w:r>
      <w:r w:rsidR="009A3140">
        <w:t xml:space="preserve"> </w:t>
      </w:r>
      <w:r>
        <w:t>уверены</w:t>
      </w:r>
      <w:r w:rsidRPr="00C17024">
        <w:t xml:space="preserve">, </w:t>
      </w:r>
      <w:r>
        <w:t>что</w:t>
      </w:r>
      <w:r w:rsidR="009A3140">
        <w:t xml:space="preserve"> </w:t>
      </w:r>
      <w:r>
        <w:t>и</w:t>
      </w:r>
      <w:r w:rsidR="009A3140">
        <w:t xml:space="preserve"> </w:t>
      </w:r>
      <w:r>
        <w:t>в</w:t>
      </w:r>
      <w:r w:rsidR="009A3140">
        <w:t xml:space="preserve"> </w:t>
      </w:r>
      <w:r>
        <w:t>нашей</w:t>
      </w:r>
      <w:r w:rsidR="009124DA">
        <w:t xml:space="preserve"> </w:t>
      </w:r>
      <w:r>
        <w:t>стране</w:t>
      </w:r>
      <w:r w:rsidRPr="00C17024">
        <w:t xml:space="preserve">, </w:t>
      </w:r>
      <w:r>
        <w:t>как</w:t>
      </w:r>
      <w:r w:rsidR="009A3140">
        <w:t xml:space="preserve"> </w:t>
      </w:r>
      <w:r>
        <w:t>во</w:t>
      </w:r>
      <w:r w:rsidR="009A3140">
        <w:t xml:space="preserve"> </w:t>
      </w:r>
      <w:r>
        <w:t>всем</w:t>
      </w:r>
      <w:r w:rsidR="009A3140">
        <w:t xml:space="preserve"> </w:t>
      </w:r>
      <w:r>
        <w:t>мире</w:t>
      </w:r>
      <w:r w:rsidRPr="00C17024">
        <w:t xml:space="preserve">, </w:t>
      </w:r>
      <w:r>
        <w:t>власть</w:t>
      </w:r>
      <w:r w:rsidR="009A3140">
        <w:t xml:space="preserve"> </w:t>
      </w:r>
      <w:r>
        <w:t>и</w:t>
      </w:r>
      <w:r w:rsidR="009A3140">
        <w:t xml:space="preserve"> </w:t>
      </w:r>
      <w:r>
        <w:t>политика</w:t>
      </w:r>
      <w:r w:rsidR="009A3140">
        <w:t xml:space="preserve"> </w:t>
      </w:r>
      <w:r>
        <w:t>должны</w:t>
      </w:r>
      <w:r w:rsidR="009A3140">
        <w:t xml:space="preserve"> </w:t>
      </w:r>
      <w:r>
        <w:t>быть</w:t>
      </w:r>
      <w:r w:rsidR="009A3140">
        <w:t xml:space="preserve"> </w:t>
      </w:r>
      <w:r>
        <w:t>организованы</w:t>
      </w:r>
      <w:r w:rsidR="009A3140">
        <w:t xml:space="preserve"> </w:t>
      </w:r>
      <w:r>
        <w:t>на</w:t>
      </w:r>
      <w:r w:rsidR="009A3140">
        <w:t xml:space="preserve"> </w:t>
      </w:r>
      <w:r>
        <w:t>основе</w:t>
      </w:r>
      <w:r w:rsidR="009A3140">
        <w:t xml:space="preserve"> </w:t>
      </w:r>
      <w:r>
        <w:t>многопартийности</w:t>
      </w:r>
      <w:r w:rsidRPr="00C17024">
        <w:t xml:space="preserve">. </w:t>
      </w:r>
      <w:r>
        <w:t>Но</w:t>
      </w:r>
      <w:r w:rsidR="009A3140">
        <w:t xml:space="preserve"> </w:t>
      </w:r>
      <w:r>
        <w:t>сегодня</w:t>
      </w:r>
      <w:r w:rsidR="009A3140">
        <w:t xml:space="preserve"> </w:t>
      </w:r>
      <w:r>
        <w:t>партии</w:t>
      </w:r>
      <w:r w:rsidR="009A3140">
        <w:t xml:space="preserve"> </w:t>
      </w:r>
      <w:r>
        <w:t>практически</w:t>
      </w:r>
      <w:r w:rsidR="009A3140">
        <w:t xml:space="preserve"> </w:t>
      </w:r>
      <w:r>
        <w:t>не</w:t>
      </w:r>
      <w:r w:rsidR="009A3140">
        <w:t xml:space="preserve"> </w:t>
      </w:r>
      <w:r>
        <w:t>влияют</w:t>
      </w:r>
      <w:r w:rsidR="009A3140">
        <w:t xml:space="preserve"> </w:t>
      </w:r>
      <w:r>
        <w:t>на</w:t>
      </w:r>
      <w:r w:rsidR="009A3140">
        <w:t xml:space="preserve"> </w:t>
      </w:r>
      <w:r>
        <w:t>реальную</w:t>
      </w:r>
      <w:r w:rsidR="009A3140">
        <w:t xml:space="preserve"> </w:t>
      </w:r>
      <w:r>
        <w:t>политику</w:t>
      </w:r>
      <w:r w:rsidR="009A3140">
        <w:t xml:space="preserve"> </w:t>
      </w:r>
      <w:r>
        <w:t>и</w:t>
      </w:r>
      <w:r w:rsidRPr="00C17024">
        <w:t xml:space="preserve">, </w:t>
      </w:r>
      <w:r w:rsidR="009A3140">
        <w:t xml:space="preserve">тем </w:t>
      </w:r>
      <w:r>
        <w:t>более</w:t>
      </w:r>
      <w:r w:rsidRPr="00C17024">
        <w:t xml:space="preserve">, </w:t>
      </w:r>
      <w:r>
        <w:t>на</w:t>
      </w:r>
      <w:r w:rsidR="009A3140">
        <w:t xml:space="preserve"> </w:t>
      </w:r>
      <w:r>
        <w:t>власть</w:t>
      </w:r>
      <w:r w:rsidRPr="00C17024">
        <w:t xml:space="preserve">. </w:t>
      </w:r>
      <w:r>
        <w:t>В</w:t>
      </w:r>
      <w:r w:rsidR="009A3140">
        <w:t xml:space="preserve"> </w:t>
      </w:r>
      <w:r>
        <w:t>этом</w:t>
      </w:r>
      <w:r w:rsidR="009A3140">
        <w:t xml:space="preserve"> </w:t>
      </w:r>
      <w:r>
        <w:t>плане</w:t>
      </w:r>
      <w:r w:rsidR="009A3140">
        <w:t xml:space="preserve"> </w:t>
      </w:r>
      <w:r>
        <w:t>мы</w:t>
      </w:r>
      <w:r w:rsidR="009A3140">
        <w:t xml:space="preserve"> </w:t>
      </w:r>
      <w:r>
        <w:t>за</w:t>
      </w:r>
      <w:r w:rsidR="009A3140">
        <w:t xml:space="preserve"> </w:t>
      </w:r>
      <w:r>
        <w:t>десять</w:t>
      </w:r>
      <w:r w:rsidR="009A3140">
        <w:t xml:space="preserve"> </w:t>
      </w:r>
      <w:r>
        <w:t>с</w:t>
      </w:r>
      <w:r w:rsidR="009A3140">
        <w:t xml:space="preserve"> </w:t>
      </w:r>
      <w:r>
        <w:t>лишним</w:t>
      </w:r>
      <w:r w:rsidR="009A3140">
        <w:t xml:space="preserve"> </w:t>
      </w:r>
      <w:r>
        <w:t>лет</w:t>
      </w:r>
      <w:r w:rsidR="009A3140">
        <w:t xml:space="preserve"> </w:t>
      </w:r>
      <w:r>
        <w:t>ничуть</w:t>
      </w:r>
      <w:r w:rsidR="009A3140">
        <w:t xml:space="preserve"> </w:t>
      </w:r>
      <w:r>
        <w:t>не</w:t>
      </w:r>
      <w:r w:rsidR="009A3140">
        <w:t xml:space="preserve"> </w:t>
      </w:r>
      <w:r>
        <w:t>приблизились</w:t>
      </w:r>
      <w:r w:rsidR="009A3140">
        <w:t xml:space="preserve"> </w:t>
      </w:r>
      <w:r>
        <w:t>к</w:t>
      </w:r>
      <w:r w:rsidR="009A3140">
        <w:t xml:space="preserve"> </w:t>
      </w:r>
      <w:r>
        <w:t>странам</w:t>
      </w:r>
      <w:r w:rsidR="009A3140">
        <w:t xml:space="preserve"> </w:t>
      </w:r>
      <w:r>
        <w:t>с</w:t>
      </w:r>
      <w:r w:rsidR="009A3140">
        <w:t xml:space="preserve"> </w:t>
      </w:r>
      <w:r>
        <w:t>развитыми</w:t>
      </w:r>
      <w:r w:rsidR="009A3140">
        <w:t xml:space="preserve"> </w:t>
      </w:r>
      <w:r>
        <w:t>демократическими</w:t>
      </w:r>
      <w:r w:rsidR="009A3140">
        <w:t xml:space="preserve"> </w:t>
      </w:r>
      <w:r>
        <w:t>институтами</w:t>
      </w:r>
      <w:r w:rsidRPr="00C17024">
        <w:t>.</w:t>
      </w:r>
    </w:p>
    <w:p w:rsidR="00C17024" w:rsidRPr="00C17024" w:rsidRDefault="00C17024" w:rsidP="00C17024">
      <w:pPr>
        <w:spacing w:after="0" w:line="360" w:lineRule="auto"/>
        <w:ind w:firstLine="709"/>
        <w:jc w:val="both"/>
      </w:pPr>
      <w:r>
        <w:t>Начнем</w:t>
      </w:r>
      <w:r w:rsidRPr="00C17024">
        <w:t xml:space="preserve">, </w:t>
      </w:r>
      <w:r>
        <w:t>пожалуй</w:t>
      </w:r>
      <w:r w:rsidRPr="00C17024">
        <w:t xml:space="preserve">, </w:t>
      </w:r>
      <w:r>
        <w:t>с</w:t>
      </w:r>
      <w:r w:rsidR="009A3140">
        <w:t xml:space="preserve"> </w:t>
      </w:r>
      <w:r>
        <w:t>определения</w:t>
      </w:r>
      <w:r w:rsidR="009A3140">
        <w:t xml:space="preserve"> </w:t>
      </w:r>
      <w:r>
        <w:t>политической</w:t>
      </w:r>
      <w:r w:rsidR="009A3140">
        <w:t xml:space="preserve"> </w:t>
      </w:r>
      <w:r>
        <w:t>оппозиции</w:t>
      </w:r>
      <w:r w:rsidRPr="00C17024">
        <w:t xml:space="preserve">, </w:t>
      </w:r>
      <w:r>
        <w:t>так</w:t>
      </w:r>
      <w:r w:rsidR="009A3140">
        <w:t xml:space="preserve"> </w:t>
      </w:r>
      <w:r>
        <w:t>сказать</w:t>
      </w:r>
      <w:r w:rsidRPr="00C17024">
        <w:t xml:space="preserve">, </w:t>
      </w:r>
      <w:r>
        <w:t>о</w:t>
      </w:r>
      <w:r w:rsidR="009A3140">
        <w:t xml:space="preserve"> </w:t>
      </w:r>
      <w:r>
        <w:t>чем</w:t>
      </w:r>
      <w:r w:rsidR="009A3140">
        <w:t xml:space="preserve"> </w:t>
      </w:r>
      <w:r>
        <w:t>пойдет</w:t>
      </w:r>
      <w:r w:rsidR="009A3140">
        <w:t xml:space="preserve"> </w:t>
      </w:r>
      <w:r>
        <w:t>речь</w:t>
      </w:r>
      <w:r w:rsidR="009A3140">
        <w:t xml:space="preserve"> </w:t>
      </w:r>
      <w:r>
        <w:t>дальше</w:t>
      </w:r>
      <w:r w:rsidRPr="00C17024">
        <w:t xml:space="preserve">. </w:t>
      </w:r>
      <w:r>
        <w:t>Также</w:t>
      </w:r>
      <w:r w:rsidR="009A3140">
        <w:t xml:space="preserve"> </w:t>
      </w:r>
      <w:r>
        <w:t>рассмотрим</w:t>
      </w:r>
      <w:r w:rsidR="009A3140">
        <w:t xml:space="preserve"> </w:t>
      </w:r>
      <w:r>
        <w:t>оппозиционные</w:t>
      </w:r>
      <w:r w:rsidR="009A3140">
        <w:t xml:space="preserve"> </w:t>
      </w:r>
      <w:r>
        <w:t>партии</w:t>
      </w:r>
      <w:r w:rsidR="009A3140">
        <w:t xml:space="preserve"> </w:t>
      </w:r>
      <w:r>
        <w:t>в</w:t>
      </w:r>
      <w:r w:rsidR="009A3140">
        <w:t xml:space="preserve"> </w:t>
      </w:r>
      <w:r>
        <w:t>период</w:t>
      </w:r>
      <w:r w:rsidRPr="00C17024">
        <w:t xml:space="preserve"> 1989 – 2004 </w:t>
      </w:r>
      <w:r>
        <w:t>годов</w:t>
      </w:r>
      <w:r w:rsidRPr="00C17024">
        <w:t xml:space="preserve">. </w:t>
      </w:r>
      <w:r>
        <w:t>И</w:t>
      </w:r>
      <w:r w:rsidR="009A3140">
        <w:t xml:space="preserve"> </w:t>
      </w:r>
      <w:r>
        <w:t>постараемся</w:t>
      </w:r>
      <w:r w:rsidR="009A3140">
        <w:t xml:space="preserve"> </w:t>
      </w:r>
      <w:r>
        <w:t>найти</w:t>
      </w:r>
      <w:r w:rsidR="009A3140">
        <w:t xml:space="preserve"> </w:t>
      </w:r>
      <w:r>
        <w:t>ответ</w:t>
      </w:r>
      <w:r w:rsidR="009A3140">
        <w:t xml:space="preserve"> </w:t>
      </w:r>
      <w:r>
        <w:t>на</w:t>
      </w:r>
      <w:r w:rsidR="009A3140">
        <w:t xml:space="preserve"> </w:t>
      </w:r>
      <w:r>
        <w:t>вопрос</w:t>
      </w:r>
      <w:r w:rsidRPr="00C17024">
        <w:t xml:space="preserve">, </w:t>
      </w:r>
      <w:r>
        <w:t>поставленный</w:t>
      </w:r>
      <w:r w:rsidR="009A3140">
        <w:t xml:space="preserve"> </w:t>
      </w:r>
      <w:r>
        <w:t>в</w:t>
      </w:r>
      <w:r w:rsidR="009A3140">
        <w:t xml:space="preserve"> </w:t>
      </w:r>
      <w:r>
        <w:t>теме</w:t>
      </w:r>
      <w:r w:rsidRPr="00C17024">
        <w:t>:«</w:t>
      </w:r>
      <w:r>
        <w:t>Роль</w:t>
      </w:r>
      <w:r w:rsidR="009A3140">
        <w:t xml:space="preserve"> </w:t>
      </w:r>
      <w:r>
        <w:t>оппозиции</w:t>
      </w:r>
      <w:r w:rsidR="009A3140">
        <w:t xml:space="preserve"> </w:t>
      </w:r>
      <w:r>
        <w:t>в</w:t>
      </w:r>
      <w:r w:rsidR="009A3140">
        <w:t xml:space="preserve"> </w:t>
      </w:r>
      <w:r>
        <w:t>политической</w:t>
      </w:r>
      <w:r w:rsidR="009A3140">
        <w:t xml:space="preserve"> </w:t>
      </w:r>
      <w:r>
        <w:t>жизни</w:t>
      </w:r>
      <w:r w:rsidRPr="00C17024">
        <w:t xml:space="preserve">». </w:t>
      </w:r>
      <w:r>
        <w:t>Как</w:t>
      </w:r>
      <w:r w:rsidR="009A3140">
        <w:t xml:space="preserve"> </w:t>
      </w:r>
      <w:r>
        <w:t>гражданину</w:t>
      </w:r>
      <w:r w:rsidR="009A3140">
        <w:t xml:space="preserve"> </w:t>
      </w:r>
      <w:r>
        <w:t>РФ</w:t>
      </w:r>
      <w:r w:rsidRPr="00C17024">
        <w:t xml:space="preserve">, </w:t>
      </w:r>
      <w:r>
        <w:t>интересно</w:t>
      </w:r>
      <w:r w:rsidR="009A3140">
        <w:t xml:space="preserve"> </w:t>
      </w:r>
      <w:r>
        <w:t>разобраться</w:t>
      </w:r>
      <w:r w:rsidR="009A3140">
        <w:t xml:space="preserve"> </w:t>
      </w:r>
      <w:r>
        <w:t>с</w:t>
      </w:r>
      <w:r w:rsidR="009A3140">
        <w:t xml:space="preserve"> </w:t>
      </w:r>
      <w:r>
        <w:t>тем</w:t>
      </w:r>
      <w:r w:rsidRPr="00C17024">
        <w:t xml:space="preserve">, </w:t>
      </w:r>
      <w:r>
        <w:t>что</w:t>
      </w:r>
      <w:r w:rsidR="009A3140">
        <w:t xml:space="preserve"> </w:t>
      </w:r>
      <w:r>
        <w:t>происходит</w:t>
      </w:r>
      <w:r w:rsidR="009A3140">
        <w:t xml:space="preserve"> </w:t>
      </w:r>
      <w:r>
        <w:t>у</w:t>
      </w:r>
      <w:r w:rsidR="009A3140">
        <w:t xml:space="preserve"> </w:t>
      </w:r>
      <w:r>
        <w:t>нас</w:t>
      </w:r>
      <w:r w:rsidR="009A3140">
        <w:t xml:space="preserve"> </w:t>
      </w:r>
      <w:r>
        <w:t>на</w:t>
      </w:r>
      <w:r w:rsidR="009A3140">
        <w:t xml:space="preserve"> </w:t>
      </w:r>
      <w:r>
        <w:t>родине</w:t>
      </w:r>
      <w:r w:rsidRPr="00C17024">
        <w:t xml:space="preserve">. </w:t>
      </w:r>
      <w:r>
        <w:t>Поэтому</w:t>
      </w:r>
      <w:r w:rsidR="009A3140">
        <w:t xml:space="preserve"> </w:t>
      </w:r>
      <w:r>
        <w:t>и</w:t>
      </w:r>
      <w:r w:rsidR="009A3140">
        <w:t xml:space="preserve"> </w:t>
      </w:r>
      <w:r>
        <w:t>главный</w:t>
      </w:r>
      <w:r w:rsidR="009A3140">
        <w:t xml:space="preserve"> </w:t>
      </w:r>
      <w:r>
        <w:t>вопрос</w:t>
      </w:r>
      <w:r w:rsidR="009A3140">
        <w:t xml:space="preserve"> </w:t>
      </w:r>
      <w:r>
        <w:t>правильнее</w:t>
      </w:r>
      <w:r w:rsidR="009A3140">
        <w:t xml:space="preserve"> </w:t>
      </w:r>
      <w:r>
        <w:t>звучит</w:t>
      </w:r>
      <w:r w:rsidR="009A3140">
        <w:t xml:space="preserve"> </w:t>
      </w:r>
      <w:r>
        <w:t>так</w:t>
      </w:r>
      <w:r w:rsidRPr="00C17024">
        <w:t>: «</w:t>
      </w:r>
      <w:r>
        <w:t>Роль</w:t>
      </w:r>
      <w:r w:rsidR="009A3140">
        <w:t xml:space="preserve"> </w:t>
      </w:r>
      <w:r>
        <w:t>оппозиции</w:t>
      </w:r>
      <w:r w:rsidR="009A3140">
        <w:t xml:space="preserve"> </w:t>
      </w:r>
      <w:r>
        <w:t>в</w:t>
      </w:r>
      <w:r w:rsidR="009A3140">
        <w:t xml:space="preserve"> </w:t>
      </w:r>
      <w:r>
        <w:t>политической</w:t>
      </w:r>
      <w:r w:rsidR="009A3140">
        <w:t xml:space="preserve"> </w:t>
      </w:r>
      <w:r>
        <w:t>жизни</w:t>
      </w:r>
      <w:r w:rsidR="009A3140">
        <w:t xml:space="preserve"> </w:t>
      </w:r>
      <w:r>
        <w:t>России</w:t>
      </w:r>
      <w:r w:rsidRPr="00C17024">
        <w:t xml:space="preserve">». </w:t>
      </w:r>
    </w:p>
    <w:p w:rsidR="00C17024" w:rsidRDefault="00C170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F630FB" w:rsidRPr="00F630FB" w:rsidRDefault="00C17024" w:rsidP="00F630FB">
      <w:pPr>
        <w:pStyle w:val="1"/>
        <w:numPr>
          <w:ilvl w:val="0"/>
          <w:numId w:val="3"/>
        </w:numPr>
        <w:ind w:left="0" w:right="674" w:firstLine="709"/>
      </w:pPr>
      <w:r w:rsidRPr="00F630FB">
        <w:rPr>
          <w:caps/>
        </w:rPr>
        <w:lastRenderedPageBreak/>
        <w:t>Понятие</w:t>
      </w:r>
      <w:r w:rsidRPr="00F630FB">
        <w:rPr>
          <w:rFonts w:ascii="Calibri" w:eastAsia="Calibri" w:hAnsi="Calibri" w:cs="Calibri"/>
          <w:caps/>
        </w:rPr>
        <w:t xml:space="preserve"> «</w:t>
      </w:r>
      <w:r w:rsidRPr="00F630FB">
        <w:rPr>
          <w:caps/>
        </w:rPr>
        <w:t>оппозиция</w:t>
      </w:r>
      <w:r w:rsidRPr="00F630FB">
        <w:rPr>
          <w:rFonts w:ascii="Calibri" w:eastAsia="Calibri" w:hAnsi="Calibri" w:cs="Calibri"/>
          <w:caps/>
        </w:rPr>
        <w:t>»</w:t>
      </w:r>
    </w:p>
    <w:p w:rsidR="00F630FB" w:rsidRDefault="00F630FB" w:rsidP="00F630FB">
      <w:pPr>
        <w:pStyle w:val="1"/>
        <w:ind w:left="0" w:right="674"/>
        <w:jc w:val="both"/>
      </w:pPr>
      <w:r w:rsidRPr="00F630FB">
        <w:rPr>
          <w:rFonts w:eastAsiaTheme="minorHAnsi" w:cstheme="minorBidi"/>
          <w:szCs w:val="22"/>
        </w:rPr>
        <w:t>Об оппозиции можно говорить в узком и широком смыслах. В узком смысле – это политическая партия, коалиция или движение, являющееся парламентским меньшинством, но могущее прийти к власти на следующих выборах</w:t>
      </w:r>
      <w:r w:rsidRPr="00F630FB">
        <w:rPr>
          <w:rFonts w:eastAsiaTheme="minorHAnsi" w:cstheme="minorBidi"/>
        </w:rPr>
        <w:t xml:space="preserve">. 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t>В</w:t>
      </w:r>
      <w:r w:rsidRPr="00F630FB">
        <w:t xml:space="preserve"> 1966 </w:t>
      </w:r>
      <w:r>
        <w:t>г</w:t>
      </w:r>
      <w:r w:rsidRPr="00F630FB">
        <w:t xml:space="preserve">. </w:t>
      </w:r>
      <w:r>
        <w:t>Р</w:t>
      </w:r>
      <w:r w:rsidRPr="00F630FB">
        <w:t>.</w:t>
      </w:r>
      <w:r>
        <w:t xml:space="preserve"> Даль</w:t>
      </w:r>
      <w:r w:rsidRPr="00F630FB">
        <w:t xml:space="preserve">, </w:t>
      </w:r>
      <w:r>
        <w:t>анализируя</w:t>
      </w:r>
      <w:r w:rsidR="00E03DFB">
        <w:t xml:space="preserve"> </w:t>
      </w:r>
      <w:r>
        <w:t>основные</w:t>
      </w:r>
      <w:r w:rsidR="00E03DFB">
        <w:t xml:space="preserve"> </w:t>
      </w:r>
      <w:r>
        <w:t>параметры</w:t>
      </w:r>
      <w:r w:rsidR="00E03DFB">
        <w:t xml:space="preserve"> </w:t>
      </w:r>
      <w:r>
        <w:t>политической</w:t>
      </w:r>
      <w:r w:rsidR="00E03DFB">
        <w:t xml:space="preserve"> </w:t>
      </w:r>
      <w:r>
        <w:t>оппозиции</w:t>
      </w:r>
      <w:r w:rsidR="00E03DFB">
        <w:t xml:space="preserve"> </w:t>
      </w:r>
      <w:r>
        <w:t>в</w:t>
      </w:r>
      <w:r w:rsidR="00E03DFB">
        <w:t xml:space="preserve"> </w:t>
      </w:r>
      <w:r>
        <w:t>западных</w:t>
      </w:r>
      <w:r w:rsidR="00E03DFB">
        <w:t xml:space="preserve"> </w:t>
      </w:r>
      <w:r>
        <w:t>демократиях</w:t>
      </w:r>
      <w:r w:rsidRPr="00F630FB">
        <w:t xml:space="preserve">, </w:t>
      </w:r>
      <w:r>
        <w:t>выделил</w:t>
      </w:r>
      <w:r w:rsidR="00E03DFB">
        <w:t xml:space="preserve"> </w:t>
      </w:r>
      <w:r>
        <w:t>четыре</w:t>
      </w:r>
      <w:r w:rsidR="00E03DFB">
        <w:t xml:space="preserve"> </w:t>
      </w:r>
      <w:r>
        <w:t>основные</w:t>
      </w:r>
      <w:r w:rsidR="00E03DFB">
        <w:t xml:space="preserve"> </w:t>
      </w:r>
      <w:r>
        <w:t>модели</w:t>
      </w:r>
      <w:r w:rsidRPr="00F630FB">
        <w:t>: «</w:t>
      </w:r>
      <w:r>
        <w:t>британскую</w:t>
      </w:r>
      <w:r w:rsidRPr="00F630FB">
        <w:t>», «</w:t>
      </w:r>
      <w:r>
        <w:t>континентальную</w:t>
      </w:r>
      <w:r w:rsidRPr="00F630FB">
        <w:t>», «</w:t>
      </w:r>
      <w:r>
        <w:t>скандинавскую</w:t>
      </w:r>
      <w:r w:rsidRPr="00F630FB">
        <w:t xml:space="preserve">» </w:t>
      </w:r>
      <w:r>
        <w:t>и</w:t>
      </w:r>
      <w:r w:rsidRPr="00F630FB">
        <w:t xml:space="preserve"> «</w:t>
      </w:r>
      <w:r>
        <w:t>американо-швейцарскую</w:t>
      </w:r>
      <w:r w:rsidR="00E03DFB">
        <w:t>».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t>Первая</w:t>
      </w:r>
      <w:r w:rsidR="00E03DFB">
        <w:t xml:space="preserve"> </w:t>
      </w:r>
      <w:r>
        <w:t>модель</w:t>
      </w:r>
      <w:r w:rsidRPr="00F630FB">
        <w:t xml:space="preserve">, </w:t>
      </w:r>
      <w:r>
        <w:t>которую</w:t>
      </w:r>
      <w:r w:rsidR="00E03DFB">
        <w:t xml:space="preserve"> </w:t>
      </w:r>
      <w:r>
        <w:t>можно</w:t>
      </w:r>
      <w:r w:rsidR="00E03DFB">
        <w:t xml:space="preserve"> </w:t>
      </w:r>
      <w:r>
        <w:t>назвать</w:t>
      </w:r>
      <w:r w:rsidR="00E03DFB">
        <w:t xml:space="preserve"> </w:t>
      </w:r>
      <w:r>
        <w:t>классической</w:t>
      </w:r>
      <w:r w:rsidRPr="00F630FB">
        <w:t xml:space="preserve">, </w:t>
      </w:r>
      <w:r>
        <w:t>или</w:t>
      </w:r>
      <w:r w:rsidRPr="00F630FB">
        <w:t xml:space="preserve"> «</w:t>
      </w:r>
      <w:r>
        <w:t>вестминстерской</w:t>
      </w:r>
      <w:r w:rsidRPr="00F630FB">
        <w:t xml:space="preserve">», </w:t>
      </w:r>
      <w:r>
        <w:t>характеризуется</w:t>
      </w:r>
      <w:r w:rsidR="00E03DFB">
        <w:t xml:space="preserve"> </w:t>
      </w:r>
      <w:r>
        <w:t>наличием</w:t>
      </w:r>
      <w:r w:rsidR="00E03DFB">
        <w:t xml:space="preserve"> </w:t>
      </w:r>
      <w:r>
        <w:t>двух</w:t>
      </w:r>
      <w:r w:rsidR="00E03DFB">
        <w:t xml:space="preserve"> </w:t>
      </w:r>
      <w:r>
        <w:t>достаточно</w:t>
      </w:r>
      <w:r w:rsidR="00E03DFB">
        <w:t xml:space="preserve"> </w:t>
      </w:r>
      <w:r>
        <w:t>хорошо</w:t>
      </w:r>
      <w:r w:rsidR="00E03DFB">
        <w:t xml:space="preserve"> </w:t>
      </w:r>
      <w:r>
        <w:t>организованных</w:t>
      </w:r>
      <w:r w:rsidR="00E03DFB">
        <w:t xml:space="preserve"> </w:t>
      </w:r>
      <w:r>
        <w:t>главных</w:t>
      </w:r>
      <w:r w:rsidR="00E03DFB">
        <w:t xml:space="preserve"> </w:t>
      </w:r>
      <w:r>
        <w:t>партий</w:t>
      </w:r>
      <w:r w:rsidRPr="00F630FB">
        <w:t xml:space="preserve">, </w:t>
      </w:r>
      <w:r>
        <w:t>поэтому</w:t>
      </w:r>
      <w:r w:rsidR="00E03DFB">
        <w:t xml:space="preserve"> </w:t>
      </w:r>
      <w:r>
        <w:t>оппозиция</w:t>
      </w:r>
      <w:r w:rsidR="00E03DFB">
        <w:t xml:space="preserve"> </w:t>
      </w:r>
      <w:r>
        <w:t>сосредоточена</w:t>
      </w:r>
      <w:r w:rsidR="00E03DFB">
        <w:t xml:space="preserve"> </w:t>
      </w:r>
      <w:r>
        <w:t>в</w:t>
      </w:r>
      <w:r w:rsidR="00E03DFB">
        <w:t xml:space="preserve"> </w:t>
      </w:r>
      <w:r>
        <w:t>одной</w:t>
      </w:r>
      <w:r w:rsidR="00E03DFB">
        <w:t xml:space="preserve"> </w:t>
      </w:r>
      <w:r>
        <w:t>партии</w:t>
      </w:r>
      <w:r w:rsidRPr="00F630FB">
        <w:t xml:space="preserve">. </w:t>
      </w:r>
      <w:r>
        <w:t>Эти</w:t>
      </w:r>
      <w:r w:rsidR="00E03DFB">
        <w:t xml:space="preserve"> </w:t>
      </w:r>
      <w:r>
        <w:t>партии</w:t>
      </w:r>
      <w:r w:rsidR="00E03DFB">
        <w:t xml:space="preserve"> </w:t>
      </w:r>
      <w:r>
        <w:t>строго</w:t>
      </w:r>
      <w:r w:rsidR="00E03DFB">
        <w:t xml:space="preserve"> </w:t>
      </w:r>
      <w:r>
        <w:t>соревновательны</w:t>
      </w:r>
      <w:r w:rsidR="00E03DFB">
        <w:t xml:space="preserve"> </w:t>
      </w:r>
      <w:r>
        <w:t>в</w:t>
      </w:r>
      <w:r w:rsidR="00E03DFB">
        <w:t xml:space="preserve"> </w:t>
      </w:r>
      <w:r>
        <w:t>парламенте</w:t>
      </w:r>
      <w:r w:rsidR="00E03DFB">
        <w:t xml:space="preserve"> </w:t>
      </w:r>
      <w:r>
        <w:t>и</w:t>
      </w:r>
      <w:r w:rsidR="00E03DFB">
        <w:t xml:space="preserve"> </w:t>
      </w:r>
      <w:r>
        <w:t>на</w:t>
      </w:r>
      <w:r w:rsidR="00E03DFB">
        <w:t xml:space="preserve"> </w:t>
      </w:r>
      <w:r>
        <w:t>выборах</w:t>
      </w:r>
      <w:r w:rsidRPr="00F630FB">
        <w:t xml:space="preserve">. </w:t>
      </w:r>
      <w:r>
        <w:t>Оппозиция</w:t>
      </w:r>
      <w:r w:rsidR="00E03DFB">
        <w:t xml:space="preserve"> </w:t>
      </w:r>
      <w:r>
        <w:t>столь</w:t>
      </w:r>
      <w:r w:rsidR="00E03DFB">
        <w:t xml:space="preserve"> </w:t>
      </w:r>
      <w:r>
        <w:t>резко</w:t>
      </w:r>
      <w:r w:rsidR="00E03DFB">
        <w:t xml:space="preserve"> </w:t>
      </w:r>
      <w:r>
        <w:t>отличима</w:t>
      </w:r>
      <w:r w:rsidRPr="00F630FB">
        <w:t xml:space="preserve">, </w:t>
      </w:r>
      <w:r>
        <w:t>что</w:t>
      </w:r>
      <w:r w:rsidR="00E03DFB">
        <w:t xml:space="preserve"> </w:t>
      </w:r>
      <w:r>
        <w:t>ее</w:t>
      </w:r>
      <w:r w:rsidR="00E03DFB">
        <w:t xml:space="preserve"> </w:t>
      </w:r>
      <w:r>
        <w:t>можно</w:t>
      </w:r>
      <w:r w:rsidR="00E03DFB">
        <w:t xml:space="preserve"> </w:t>
      </w:r>
      <w:r>
        <w:t>идентифицировать</w:t>
      </w:r>
      <w:r w:rsidR="00E03DFB">
        <w:t xml:space="preserve"> </w:t>
      </w:r>
      <w:r>
        <w:t>однозначно</w:t>
      </w:r>
      <w:r w:rsidRPr="00F630FB">
        <w:t xml:space="preserve">. </w:t>
      </w:r>
      <w:r>
        <w:t>Основное</w:t>
      </w:r>
      <w:r w:rsidR="00E03DFB">
        <w:t xml:space="preserve"> </w:t>
      </w:r>
      <w:r>
        <w:t>противоборство</w:t>
      </w:r>
      <w:r w:rsidR="00E03DFB">
        <w:t xml:space="preserve"> </w:t>
      </w:r>
      <w:r>
        <w:t>между</w:t>
      </w:r>
      <w:r w:rsidR="00E03DFB">
        <w:t xml:space="preserve"> </w:t>
      </w:r>
      <w:r>
        <w:t>оппозицией</w:t>
      </w:r>
      <w:r w:rsidR="00E03DFB">
        <w:t xml:space="preserve"> </w:t>
      </w:r>
      <w:r>
        <w:t>и</w:t>
      </w:r>
      <w:r w:rsidR="00E03DFB">
        <w:t xml:space="preserve"> </w:t>
      </w:r>
      <w:r>
        <w:t>правительством</w:t>
      </w:r>
      <w:r w:rsidR="00E03DFB">
        <w:t xml:space="preserve"> </w:t>
      </w:r>
      <w:r>
        <w:t>происходит</w:t>
      </w:r>
      <w:r w:rsidR="00E03DFB">
        <w:t xml:space="preserve"> </w:t>
      </w:r>
      <w:r>
        <w:t>на</w:t>
      </w:r>
      <w:r w:rsidR="00E03DFB">
        <w:t xml:space="preserve"> </w:t>
      </w:r>
      <w:r>
        <w:t>парламентских</w:t>
      </w:r>
      <w:r w:rsidR="00E03DFB">
        <w:t xml:space="preserve"> </w:t>
      </w:r>
      <w:r>
        <w:t>выборах</w:t>
      </w:r>
      <w:r w:rsidR="00E03DFB">
        <w:t xml:space="preserve"> </w:t>
      </w:r>
      <w:r>
        <w:t>и</w:t>
      </w:r>
      <w:r w:rsidR="00E03DFB">
        <w:t xml:space="preserve"> </w:t>
      </w:r>
      <w:r>
        <w:t>в</w:t>
      </w:r>
      <w:r w:rsidR="00E03DFB">
        <w:t xml:space="preserve"> </w:t>
      </w:r>
      <w:r>
        <w:t>национальном</w:t>
      </w:r>
      <w:r w:rsidR="00E03DFB">
        <w:t xml:space="preserve">  </w:t>
      </w:r>
      <w:r>
        <w:t>парламенте</w:t>
      </w:r>
      <w:r w:rsidRPr="00F630FB">
        <w:t xml:space="preserve">, </w:t>
      </w:r>
      <w:r w:rsidR="00E03DFB">
        <w:t xml:space="preserve">причем </w:t>
      </w:r>
      <w:r>
        <w:t>парламент</w:t>
      </w:r>
      <w:r w:rsidR="00E03DFB">
        <w:t xml:space="preserve"> </w:t>
      </w:r>
      <w:r>
        <w:t>является</w:t>
      </w:r>
      <w:r w:rsidR="00E03DFB">
        <w:t xml:space="preserve"> </w:t>
      </w:r>
      <w:r>
        <w:t>рутинным</w:t>
      </w:r>
      <w:r w:rsidRPr="00F630FB">
        <w:t xml:space="preserve">, </w:t>
      </w:r>
      <w:r>
        <w:t>каждодневным</w:t>
      </w:r>
      <w:r w:rsidR="00E03DFB">
        <w:t xml:space="preserve"> </w:t>
      </w:r>
      <w:r>
        <w:t>местом</w:t>
      </w:r>
      <w:r w:rsidR="00E03DFB">
        <w:t xml:space="preserve"> </w:t>
      </w:r>
      <w:r>
        <w:t>противоборства</w:t>
      </w:r>
      <w:r w:rsidRPr="00F630FB">
        <w:t xml:space="preserve">. </w:t>
      </w:r>
      <w:r>
        <w:t>Было</w:t>
      </w:r>
      <w:r w:rsidR="00E03DFB">
        <w:t xml:space="preserve"> </w:t>
      </w:r>
      <w:r>
        <w:t>бы</w:t>
      </w:r>
      <w:r w:rsidR="00E03DFB">
        <w:t xml:space="preserve"> </w:t>
      </w:r>
      <w:r>
        <w:t>правильнее</w:t>
      </w:r>
      <w:r w:rsidR="00E03DFB">
        <w:t xml:space="preserve"> </w:t>
      </w:r>
      <w:r>
        <w:t>даже</w:t>
      </w:r>
      <w:r w:rsidR="00E03DFB">
        <w:t xml:space="preserve"> </w:t>
      </w:r>
      <w:r>
        <w:t>назвать</w:t>
      </w:r>
      <w:r w:rsidR="00E03DFB">
        <w:t xml:space="preserve"> </w:t>
      </w:r>
      <w:r>
        <w:t>парламент</w:t>
      </w:r>
      <w:r w:rsidR="00E03DFB">
        <w:t xml:space="preserve"> </w:t>
      </w:r>
      <w:r>
        <w:t>форумом</w:t>
      </w:r>
      <w:r w:rsidRPr="00F630FB">
        <w:t xml:space="preserve">, </w:t>
      </w:r>
      <w:r>
        <w:t>используемым</w:t>
      </w:r>
      <w:r w:rsidR="00E03DFB">
        <w:t xml:space="preserve"> </w:t>
      </w:r>
      <w:r>
        <w:t>для</w:t>
      </w:r>
      <w:r w:rsidR="00E03DFB">
        <w:t xml:space="preserve"> </w:t>
      </w:r>
      <w:r>
        <w:t>победы</w:t>
      </w:r>
      <w:r w:rsidR="00E03DFB">
        <w:t xml:space="preserve"> </w:t>
      </w:r>
      <w:r>
        <w:t>на</w:t>
      </w:r>
      <w:r w:rsidR="00E03DFB">
        <w:t xml:space="preserve"> </w:t>
      </w:r>
      <w:r>
        <w:t>следующих</w:t>
      </w:r>
      <w:r w:rsidR="00E03DFB">
        <w:t xml:space="preserve"> </w:t>
      </w:r>
      <w:r>
        <w:t>выборах</w:t>
      </w:r>
      <w:r w:rsidRPr="00F630FB">
        <w:t xml:space="preserve">, </w:t>
      </w:r>
      <w:r>
        <w:t>ведь</w:t>
      </w:r>
      <w:r w:rsidR="00E03DFB">
        <w:t xml:space="preserve"> </w:t>
      </w:r>
      <w:r>
        <w:t>парламентские</w:t>
      </w:r>
      <w:r w:rsidR="00E03DFB">
        <w:t xml:space="preserve"> </w:t>
      </w:r>
      <w:r>
        <w:t>дебаты</w:t>
      </w:r>
      <w:r w:rsidR="00E03DFB">
        <w:t xml:space="preserve"> </w:t>
      </w:r>
      <w:r>
        <w:t>имеют</w:t>
      </w:r>
      <w:r w:rsidR="00E03DFB">
        <w:t xml:space="preserve"> </w:t>
      </w:r>
      <w:r>
        <w:t>целью</w:t>
      </w:r>
      <w:r w:rsidR="00E03DFB">
        <w:t xml:space="preserve"> </w:t>
      </w:r>
      <w:r>
        <w:t>повлиять</w:t>
      </w:r>
      <w:r w:rsidR="00E03DFB">
        <w:t xml:space="preserve"> </w:t>
      </w:r>
      <w:r>
        <w:t>не</w:t>
      </w:r>
      <w:r w:rsidR="00E03DFB">
        <w:t xml:space="preserve"> </w:t>
      </w:r>
      <w:r>
        <w:t>столько</w:t>
      </w:r>
      <w:r w:rsidR="00E03DFB">
        <w:t xml:space="preserve"> </w:t>
      </w:r>
      <w:r>
        <w:t>на</w:t>
      </w:r>
      <w:r w:rsidR="00E03DFB">
        <w:t xml:space="preserve"> </w:t>
      </w:r>
      <w:r>
        <w:t>депутатов</w:t>
      </w:r>
      <w:r w:rsidRPr="00F630FB">
        <w:t xml:space="preserve">, </w:t>
      </w:r>
      <w:r>
        <w:t>сколько</w:t>
      </w:r>
      <w:r w:rsidR="00E03DFB">
        <w:t xml:space="preserve"> </w:t>
      </w:r>
      <w:r>
        <w:t>на</w:t>
      </w:r>
      <w:r w:rsidR="00E03DFB">
        <w:t xml:space="preserve"> </w:t>
      </w:r>
      <w:r>
        <w:t>публику</w:t>
      </w:r>
      <w:r w:rsidRPr="00F630FB">
        <w:t xml:space="preserve"> – </w:t>
      </w:r>
      <w:r>
        <w:t>и</w:t>
      </w:r>
      <w:r w:rsidR="00E03DFB">
        <w:t xml:space="preserve"> </w:t>
      </w:r>
      <w:r>
        <w:t>на</w:t>
      </w:r>
      <w:r w:rsidR="00E03DFB">
        <w:t xml:space="preserve"> </w:t>
      </w:r>
      <w:r>
        <w:t>будущие</w:t>
      </w:r>
      <w:r w:rsidR="00E03DFB">
        <w:t xml:space="preserve"> </w:t>
      </w:r>
      <w:r>
        <w:t>выборы</w:t>
      </w:r>
      <w:r w:rsidRPr="00F630FB">
        <w:t xml:space="preserve">. </w:t>
      </w:r>
    </w:p>
    <w:p w:rsidR="00F630FB" w:rsidRDefault="00F630FB" w:rsidP="00E03DFB">
      <w:pPr>
        <w:pStyle w:val="a4"/>
        <w:spacing w:after="0" w:line="360" w:lineRule="auto"/>
        <w:ind w:left="0" w:firstLine="709"/>
        <w:jc w:val="both"/>
      </w:pPr>
      <w:r>
        <w:t>В</w:t>
      </w:r>
      <w:r w:rsidR="00E03DFB">
        <w:t xml:space="preserve"> </w:t>
      </w:r>
      <w:r>
        <w:t>ряде</w:t>
      </w:r>
      <w:r w:rsidR="00E03DFB">
        <w:t xml:space="preserve"> </w:t>
      </w:r>
      <w:r>
        <w:t>государств</w:t>
      </w:r>
      <w:r w:rsidR="00E03DFB">
        <w:t xml:space="preserve"> </w:t>
      </w:r>
      <w:r>
        <w:t>континентальной</w:t>
      </w:r>
      <w:r w:rsidR="00E03DFB">
        <w:t xml:space="preserve"> </w:t>
      </w:r>
      <w:r>
        <w:t>Западной</w:t>
      </w:r>
      <w:r w:rsidR="00E03DFB">
        <w:t xml:space="preserve"> </w:t>
      </w:r>
      <w:r>
        <w:t>Европы</w:t>
      </w:r>
      <w:r w:rsidR="00E03DFB">
        <w:t xml:space="preserve"> </w:t>
      </w:r>
      <w:r>
        <w:t>оппозиция</w:t>
      </w:r>
      <w:r w:rsidR="00E03DFB">
        <w:t xml:space="preserve"> </w:t>
      </w:r>
      <w:r>
        <w:t>представлена</w:t>
      </w:r>
      <w:r w:rsidR="00E03DFB">
        <w:t xml:space="preserve"> </w:t>
      </w:r>
      <w:r>
        <w:t>несколькими</w:t>
      </w:r>
      <w:r w:rsidR="00E03DFB">
        <w:t xml:space="preserve"> </w:t>
      </w:r>
      <w:r>
        <w:t>партиями</w:t>
      </w:r>
      <w:r w:rsidR="00E03DFB">
        <w:t xml:space="preserve"> </w:t>
      </w:r>
      <w:r>
        <w:t>и</w:t>
      </w:r>
      <w:r w:rsidR="00E03DFB">
        <w:t xml:space="preserve"> </w:t>
      </w:r>
      <w:r>
        <w:t>потому</w:t>
      </w:r>
      <w:r w:rsidR="00E03DFB">
        <w:t xml:space="preserve"> </w:t>
      </w:r>
      <w:r>
        <w:t>борьба</w:t>
      </w:r>
      <w:r w:rsidR="00E03DFB">
        <w:t xml:space="preserve"> </w:t>
      </w:r>
      <w:r>
        <w:t>между</w:t>
      </w:r>
      <w:r w:rsidR="00E03DFB">
        <w:t xml:space="preserve"> </w:t>
      </w:r>
      <w:r>
        <w:t>ними</w:t>
      </w:r>
      <w:r w:rsidR="00E03DFB">
        <w:t xml:space="preserve"> </w:t>
      </w:r>
      <w:r>
        <w:t>носит</w:t>
      </w:r>
      <w:r w:rsidR="00E03DFB">
        <w:t xml:space="preserve"> </w:t>
      </w:r>
      <w:r>
        <w:t>не</w:t>
      </w:r>
      <w:r w:rsidR="00E03DFB">
        <w:t xml:space="preserve"> </w:t>
      </w:r>
      <w:r>
        <w:t>строго</w:t>
      </w:r>
      <w:r w:rsidR="00E03DFB">
        <w:t xml:space="preserve"> </w:t>
      </w:r>
      <w:r>
        <w:t>соревновательный</w:t>
      </w:r>
      <w:r w:rsidR="00E03DFB">
        <w:t xml:space="preserve"> </w:t>
      </w:r>
      <w:r>
        <w:t>характер</w:t>
      </w:r>
      <w:r w:rsidRPr="00F630FB">
        <w:t xml:space="preserve">, </w:t>
      </w:r>
      <w:r>
        <w:t>а</w:t>
      </w:r>
      <w:r w:rsidR="00E03DFB">
        <w:t xml:space="preserve"> </w:t>
      </w:r>
      <w:r>
        <w:t>решающим</w:t>
      </w:r>
      <w:r w:rsidR="00E03DFB">
        <w:t xml:space="preserve"> </w:t>
      </w:r>
      <w:r>
        <w:t>местом</w:t>
      </w:r>
      <w:r w:rsidR="00E03DFB">
        <w:t xml:space="preserve"> </w:t>
      </w:r>
      <w:r>
        <w:t>противоборства</w:t>
      </w:r>
      <w:r w:rsidR="00E03DFB">
        <w:t xml:space="preserve"> </w:t>
      </w:r>
      <w:r>
        <w:t>является</w:t>
      </w:r>
      <w:r w:rsidR="00E03DFB">
        <w:t xml:space="preserve"> </w:t>
      </w:r>
      <w:r>
        <w:t>коалиционный</w:t>
      </w:r>
      <w:r w:rsidR="00E03DFB">
        <w:t xml:space="preserve"> </w:t>
      </w:r>
      <w:r>
        <w:t>торг</w:t>
      </w:r>
      <w:r w:rsidR="00E03DFB">
        <w:t xml:space="preserve"> </w:t>
      </w:r>
      <w:r>
        <w:t>после</w:t>
      </w:r>
      <w:r w:rsidR="00E03DFB">
        <w:t xml:space="preserve"> </w:t>
      </w:r>
      <w:r>
        <w:t>выборов</w:t>
      </w:r>
      <w:r w:rsidR="00E03DFB">
        <w:t xml:space="preserve"> </w:t>
      </w:r>
      <w:r>
        <w:t>с</w:t>
      </w:r>
      <w:r w:rsidR="00E03DFB">
        <w:t xml:space="preserve"> </w:t>
      </w:r>
      <w:r>
        <w:t>целью</w:t>
      </w:r>
      <w:r w:rsidR="00E03DFB">
        <w:t xml:space="preserve"> </w:t>
      </w:r>
      <w:r>
        <w:t>формирования</w:t>
      </w:r>
      <w:r w:rsidR="00E03DFB">
        <w:t xml:space="preserve"> </w:t>
      </w:r>
      <w:r>
        <w:t>исполнительной</w:t>
      </w:r>
      <w:r w:rsidR="00E03DFB">
        <w:t xml:space="preserve"> </w:t>
      </w:r>
      <w:r>
        <w:t>власти</w:t>
      </w:r>
      <w:r w:rsidRPr="00F630FB">
        <w:t xml:space="preserve">. </w:t>
      </w:r>
      <w:r>
        <w:t>Соответственно</w:t>
      </w:r>
      <w:r w:rsidR="00E03DFB">
        <w:t xml:space="preserve"> </w:t>
      </w:r>
      <w:r>
        <w:t>и</w:t>
      </w:r>
      <w:r w:rsidR="00E03DFB">
        <w:t xml:space="preserve"> </w:t>
      </w:r>
      <w:r>
        <w:t>стратегия</w:t>
      </w:r>
      <w:r w:rsidR="00E03DFB">
        <w:t xml:space="preserve"> </w:t>
      </w:r>
      <w:r>
        <w:t>оппозиции</w:t>
      </w:r>
      <w:r w:rsidR="00E03DFB">
        <w:t xml:space="preserve"> </w:t>
      </w:r>
      <w:r>
        <w:t>направлена</w:t>
      </w:r>
      <w:r w:rsidR="00E03DFB">
        <w:t xml:space="preserve"> </w:t>
      </w:r>
      <w:r>
        <w:t>не</w:t>
      </w:r>
      <w:r w:rsidR="00E03DFB">
        <w:t xml:space="preserve"> </w:t>
      </w:r>
      <w:r>
        <w:t>на</w:t>
      </w:r>
      <w:r w:rsidR="00E03DFB">
        <w:t xml:space="preserve"> </w:t>
      </w:r>
      <w:r>
        <w:t>завоевание</w:t>
      </w:r>
      <w:r w:rsidR="00E03DFB">
        <w:t xml:space="preserve"> </w:t>
      </w:r>
      <w:r>
        <w:t>парламентского</w:t>
      </w:r>
      <w:r w:rsidR="00E03DFB">
        <w:t xml:space="preserve"> </w:t>
      </w:r>
      <w:r>
        <w:t>большинства</w:t>
      </w:r>
      <w:r w:rsidRPr="00F630FB">
        <w:t xml:space="preserve">, </w:t>
      </w:r>
      <w:r>
        <w:t>что</w:t>
      </w:r>
      <w:r w:rsidR="00E03DFB">
        <w:t xml:space="preserve"> </w:t>
      </w:r>
      <w:r>
        <w:t>невозможно</w:t>
      </w:r>
      <w:r w:rsidR="00E03DFB">
        <w:t xml:space="preserve"> </w:t>
      </w:r>
      <w:r>
        <w:t>в</w:t>
      </w:r>
      <w:r w:rsidR="00E03DFB">
        <w:t xml:space="preserve"> </w:t>
      </w:r>
      <w:r>
        <w:t>данных</w:t>
      </w:r>
      <w:r w:rsidR="00E03DFB">
        <w:t xml:space="preserve"> </w:t>
      </w:r>
      <w:r>
        <w:t>условиях</w:t>
      </w:r>
      <w:r w:rsidRPr="00F630FB">
        <w:t xml:space="preserve">, </w:t>
      </w:r>
      <w:r>
        <w:t>а</w:t>
      </w:r>
      <w:r w:rsidR="00E03DFB">
        <w:t xml:space="preserve"> </w:t>
      </w:r>
      <w:r>
        <w:t>на</w:t>
      </w:r>
      <w:r w:rsidR="00E03DFB">
        <w:t xml:space="preserve"> </w:t>
      </w:r>
      <w:r>
        <w:t>увеличение</w:t>
      </w:r>
      <w:r w:rsidR="00E03DFB">
        <w:t xml:space="preserve"> </w:t>
      </w:r>
      <w:r>
        <w:t>числа</w:t>
      </w:r>
      <w:r w:rsidR="00E03DFB">
        <w:t xml:space="preserve"> </w:t>
      </w:r>
      <w:r>
        <w:t>мест</w:t>
      </w:r>
      <w:r w:rsidR="00E03DFB">
        <w:t xml:space="preserve"> </w:t>
      </w:r>
      <w:r>
        <w:t>в</w:t>
      </w:r>
      <w:r w:rsidR="00E03DFB">
        <w:t xml:space="preserve"> </w:t>
      </w:r>
      <w:r>
        <w:t>парламенте</w:t>
      </w:r>
      <w:r w:rsidRPr="00F630FB">
        <w:t xml:space="preserve">, </w:t>
      </w:r>
      <w:r>
        <w:t>что</w:t>
      </w:r>
      <w:r w:rsidR="00E03DFB">
        <w:t xml:space="preserve"> </w:t>
      </w:r>
      <w:r>
        <w:t>дает</w:t>
      </w:r>
      <w:r w:rsidR="00E03DFB">
        <w:t xml:space="preserve"> </w:t>
      </w:r>
      <w:r>
        <w:t>ей</w:t>
      </w:r>
      <w:r w:rsidR="00E03DFB">
        <w:t xml:space="preserve"> </w:t>
      </w:r>
      <w:r>
        <w:t>дополнительные</w:t>
      </w:r>
      <w:r w:rsidR="00E03DFB">
        <w:t xml:space="preserve"> </w:t>
      </w:r>
      <w:r>
        <w:t>преимущества</w:t>
      </w:r>
      <w:r w:rsidR="00E03DFB">
        <w:t xml:space="preserve"> </w:t>
      </w:r>
      <w:r>
        <w:t>в</w:t>
      </w:r>
      <w:r w:rsidR="00E03DFB">
        <w:t xml:space="preserve"> </w:t>
      </w:r>
      <w:r>
        <w:t>ходе</w:t>
      </w:r>
      <w:r w:rsidR="00E03DFB">
        <w:t xml:space="preserve"> </w:t>
      </w:r>
      <w:r>
        <w:t>коалиционного</w:t>
      </w:r>
      <w:r w:rsidR="00E03DFB">
        <w:t xml:space="preserve"> </w:t>
      </w:r>
      <w:r>
        <w:t>торга</w:t>
      </w:r>
      <w:r w:rsidRPr="00F630FB">
        <w:t xml:space="preserve">. 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lastRenderedPageBreak/>
        <w:t>Выделение</w:t>
      </w:r>
      <w:r w:rsidR="00E03DFB">
        <w:t xml:space="preserve"> </w:t>
      </w:r>
      <w:r>
        <w:t>третьей</w:t>
      </w:r>
      <w:r w:rsidR="00E03DFB">
        <w:t xml:space="preserve"> </w:t>
      </w:r>
      <w:r>
        <w:t>модели</w:t>
      </w:r>
      <w:r w:rsidRPr="00F630FB">
        <w:t xml:space="preserve"> – </w:t>
      </w:r>
      <w:r>
        <w:t>скандинавской</w:t>
      </w:r>
      <w:r w:rsidRPr="00F630FB">
        <w:t xml:space="preserve"> – </w:t>
      </w:r>
      <w:r>
        <w:t>может</w:t>
      </w:r>
      <w:r w:rsidR="00E03DFB">
        <w:t xml:space="preserve"> </w:t>
      </w:r>
      <w:r>
        <w:t>представляться</w:t>
      </w:r>
      <w:r w:rsidR="00E03DFB">
        <w:t xml:space="preserve"> </w:t>
      </w:r>
      <w:r>
        <w:t>несколько</w:t>
      </w:r>
      <w:r w:rsidR="00E03DFB">
        <w:t xml:space="preserve"> </w:t>
      </w:r>
      <w:r>
        <w:t>искусственным</w:t>
      </w:r>
      <w:r w:rsidRPr="00F630FB">
        <w:t xml:space="preserve">; </w:t>
      </w:r>
      <w:r>
        <w:t>здесь</w:t>
      </w:r>
      <w:r w:rsidR="00E03DFB">
        <w:t xml:space="preserve"> </w:t>
      </w:r>
      <w:r>
        <w:t>также</w:t>
      </w:r>
      <w:r w:rsidR="00E03DFB">
        <w:t xml:space="preserve"> </w:t>
      </w:r>
      <w:r>
        <w:t>большую</w:t>
      </w:r>
      <w:r w:rsidR="00E03DFB">
        <w:t xml:space="preserve"> </w:t>
      </w:r>
      <w:r>
        <w:t>роль</w:t>
      </w:r>
      <w:r w:rsidR="00E03DFB">
        <w:t xml:space="preserve"> </w:t>
      </w:r>
      <w:r>
        <w:t>играет</w:t>
      </w:r>
      <w:r w:rsidR="00E03DFB">
        <w:t xml:space="preserve"> </w:t>
      </w:r>
      <w:r>
        <w:t>политический</w:t>
      </w:r>
      <w:r w:rsidR="00E03DFB">
        <w:t xml:space="preserve"> </w:t>
      </w:r>
      <w:r>
        <w:t>торг</w:t>
      </w:r>
      <w:r w:rsidRPr="00F630FB">
        <w:t xml:space="preserve">, </w:t>
      </w:r>
      <w:r>
        <w:t>но</w:t>
      </w:r>
      <w:r w:rsidR="00E03DFB">
        <w:t xml:space="preserve"> </w:t>
      </w:r>
      <w:r>
        <w:t>существенное</w:t>
      </w:r>
      <w:r w:rsidR="00E03DFB">
        <w:t xml:space="preserve"> </w:t>
      </w:r>
      <w:r>
        <w:t>отличие</w:t>
      </w:r>
      <w:r w:rsidR="00E03DFB">
        <w:t xml:space="preserve"> </w:t>
      </w:r>
      <w:r>
        <w:t>состоит</w:t>
      </w:r>
      <w:r w:rsidR="00E03DFB">
        <w:t xml:space="preserve"> </w:t>
      </w:r>
      <w:r>
        <w:t>в</w:t>
      </w:r>
      <w:r w:rsidR="00E03DFB">
        <w:t xml:space="preserve"> </w:t>
      </w:r>
      <w:r>
        <w:t>том</w:t>
      </w:r>
      <w:r w:rsidRPr="00F630FB">
        <w:t xml:space="preserve">, </w:t>
      </w:r>
      <w:r>
        <w:t>что</w:t>
      </w:r>
      <w:r w:rsidR="00E03DFB">
        <w:t xml:space="preserve"> </w:t>
      </w:r>
      <w:r>
        <w:t>рамки</w:t>
      </w:r>
      <w:r w:rsidR="00E03DFB">
        <w:t xml:space="preserve"> </w:t>
      </w:r>
      <w:r>
        <w:t>его</w:t>
      </w:r>
      <w:r w:rsidR="00E03DFB">
        <w:t xml:space="preserve"> </w:t>
      </w:r>
      <w:r>
        <w:t>существенно</w:t>
      </w:r>
      <w:r w:rsidR="00E03DFB">
        <w:t xml:space="preserve"> </w:t>
      </w:r>
      <w:r>
        <w:t>расширены</w:t>
      </w:r>
      <w:r w:rsidRPr="00F630FB">
        <w:t xml:space="preserve">. </w:t>
      </w:r>
      <w:r>
        <w:t>По</w:t>
      </w:r>
      <w:r w:rsidR="00E03DFB">
        <w:t xml:space="preserve"> </w:t>
      </w:r>
      <w:r>
        <w:t>ряду</w:t>
      </w:r>
      <w:r w:rsidR="00E03DFB">
        <w:t xml:space="preserve"> </w:t>
      </w:r>
      <w:r>
        <w:t>ключевых</w:t>
      </w:r>
      <w:r w:rsidR="00E03DFB">
        <w:t xml:space="preserve"> </w:t>
      </w:r>
      <w:r>
        <w:t>вопросов</w:t>
      </w:r>
      <w:r w:rsidR="00E03DFB">
        <w:t xml:space="preserve"> </w:t>
      </w:r>
      <w:r>
        <w:t>переговорный</w:t>
      </w:r>
      <w:r w:rsidR="00E03DFB">
        <w:t xml:space="preserve"> </w:t>
      </w:r>
      <w:r>
        <w:t>процесс</w:t>
      </w:r>
      <w:r w:rsidR="00E03DFB">
        <w:t xml:space="preserve"> </w:t>
      </w:r>
      <w:r>
        <w:t>охватывает</w:t>
      </w:r>
      <w:r w:rsidR="00E03DFB">
        <w:t xml:space="preserve"> </w:t>
      </w:r>
      <w:r>
        <w:t>значительно</w:t>
      </w:r>
      <w:r w:rsidR="00E03DFB">
        <w:t xml:space="preserve"> </w:t>
      </w:r>
      <w:r>
        <w:t>больший</w:t>
      </w:r>
      <w:r w:rsidR="00E03DFB">
        <w:t xml:space="preserve"> </w:t>
      </w:r>
      <w:r>
        <w:t>круг</w:t>
      </w:r>
      <w:r w:rsidR="00E03DFB">
        <w:t xml:space="preserve"> </w:t>
      </w:r>
      <w:r>
        <w:t>участников</w:t>
      </w:r>
      <w:r w:rsidRPr="00F630FB">
        <w:t xml:space="preserve">, </w:t>
      </w:r>
      <w:r>
        <w:t>чем</w:t>
      </w:r>
      <w:r w:rsidR="00E03DFB">
        <w:t xml:space="preserve"> </w:t>
      </w:r>
      <w:r>
        <w:t>в</w:t>
      </w:r>
      <w:r w:rsidR="00E03DFB">
        <w:t xml:space="preserve"> </w:t>
      </w:r>
      <w:r>
        <w:t>предыдущей</w:t>
      </w:r>
      <w:r w:rsidR="00E03DFB">
        <w:t xml:space="preserve"> </w:t>
      </w:r>
      <w:r>
        <w:t>модели</w:t>
      </w:r>
      <w:r w:rsidRPr="00F630FB">
        <w:t xml:space="preserve">, </w:t>
      </w:r>
      <w:r>
        <w:t>включая</w:t>
      </w:r>
      <w:r w:rsidR="00E03DFB">
        <w:t xml:space="preserve"> </w:t>
      </w:r>
      <w:r>
        <w:t>крупнейшие</w:t>
      </w:r>
      <w:r w:rsidR="00E03DFB">
        <w:t xml:space="preserve"> </w:t>
      </w:r>
      <w:r>
        <w:t>ассоциации</w:t>
      </w:r>
      <w:r w:rsidR="00E03DFB">
        <w:t xml:space="preserve"> </w:t>
      </w:r>
      <w:r>
        <w:t>предпринимателей</w:t>
      </w:r>
      <w:r w:rsidR="00E03DFB">
        <w:t xml:space="preserve"> </w:t>
      </w:r>
      <w:r>
        <w:t>и</w:t>
      </w:r>
      <w:r w:rsidR="00E03DFB">
        <w:t xml:space="preserve"> </w:t>
      </w:r>
      <w:r>
        <w:t>работодателей</w:t>
      </w:r>
      <w:r w:rsidRPr="00F630FB">
        <w:t xml:space="preserve">, </w:t>
      </w:r>
      <w:r>
        <w:t>профсоюзы</w:t>
      </w:r>
      <w:r w:rsidR="00E03DFB">
        <w:t xml:space="preserve"> </w:t>
      </w:r>
      <w:r>
        <w:t>и</w:t>
      </w:r>
      <w:r w:rsidR="00E03DFB">
        <w:t xml:space="preserve"> </w:t>
      </w:r>
      <w:r>
        <w:t>т</w:t>
      </w:r>
      <w:r w:rsidRPr="00F630FB">
        <w:t>.</w:t>
      </w:r>
      <w:r>
        <w:t>п</w:t>
      </w:r>
      <w:r w:rsidRPr="00F630FB">
        <w:t xml:space="preserve">. </w:t>
      </w:r>
      <w:r>
        <w:t>Таким</w:t>
      </w:r>
      <w:r w:rsidR="00E03DFB">
        <w:t xml:space="preserve"> </w:t>
      </w:r>
      <w:r>
        <w:t>образом</w:t>
      </w:r>
      <w:r w:rsidR="00E03DFB">
        <w:t xml:space="preserve"> </w:t>
      </w:r>
      <w:r>
        <w:t>эта</w:t>
      </w:r>
      <w:r w:rsidR="00E03DFB">
        <w:t xml:space="preserve"> </w:t>
      </w:r>
      <w:r>
        <w:t>модель</w:t>
      </w:r>
      <w:r w:rsidR="00E03DFB">
        <w:t xml:space="preserve"> </w:t>
      </w:r>
      <w:r>
        <w:t>оппозиции</w:t>
      </w:r>
      <w:r w:rsidR="00E03DFB">
        <w:t xml:space="preserve"> </w:t>
      </w:r>
      <w:r>
        <w:t>предполагает</w:t>
      </w:r>
      <w:r w:rsidR="00E03DFB">
        <w:t xml:space="preserve"> </w:t>
      </w:r>
      <w:r>
        <w:t>включение</w:t>
      </w:r>
      <w:r w:rsidR="00E03DFB">
        <w:t xml:space="preserve"> </w:t>
      </w:r>
      <w:r>
        <w:t>механизмов</w:t>
      </w:r>
      <w:r w:rsidR="00E03DFB">
        <w:t xml:space="preserve"> </w:t>
      </w:r>
      <w:r>
        <w:t>социального</w:t>
      </w:r>
      <w:r w:rsidR="00E03DFB">
        <w:t xml:space="preserve"> </w:t>
      </w:r>
      <w:r>
        <w:t>партнерства</w:t>
      </w:r>
      <w:r w:rsidRPr="00F630FB">
        <w:t>.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t>Наконец</w:t>
      </w:r>
      <w:r w:rsidRPr="00F630FB">
        <w:t xml:space="preserve">, </w:t>
      </w:r>
      <w:r>
        <w:t>оппозиция</w:t>
      </w:r>
      <w:r w:rsidR="00E03DFB">
        <w:t xml:space="preserve"> </w:t>
      </w:r>
      <w:r>
        <w:t>в</w:t>
      </w:r>
      <w:r w:rsidR="00E03DFB">
        <w:t xml:space="preserve"> </w:t>
      </w:r>
      <w:r>
        <w:t>четвертой</w:t>
      </w:r>
      <w:r w:rsidR="00E03DFB">
        <w:t xml:space="preserve"> </w:t>
      </w:r>
      <w:r>
        <w:t>модели</w:t>
      </w:r>
      <w:r w:rsidR="00E03DFB">
        <w:t xml:space="preserve"> </w:t>
      </w:r>
      <w:r>
        <w:t>наиболее</w:t>
      </w:r>
      <w:r w:rsidR="00E03DFB">
        <w:t xml:space="preserve"> </w:t>
      </w:r>
      <w:r>
        <w:t>далека</w:t>
      </w:r>
      <w:r w:rsidR="00E03DFB">
        <w:t xml:space="preserve"> </w:t>
      </w:r>
      <w:r>
        <w:t>от</w:t>
      </w:r>
      <w:r w:rsidRPr="00F630FB">
        <w:t xml:space="preserve"> «</w:t>
      </w:r>
      <w:r>
        <w:t>классической</w:t>
      </w:r>
      <w:r w:rsidRPr="00F630FB">
        <w:t xml:space="preserve">». </w:t>
      </w:r>
      <w:r>
        <w:t>Политические</w:t>
      </w:r>
      <w:r w:rsidR="00E03DFB">
        <w:t xml:space="preserve"> </w:t>
      </w:r>
      <w:r>
        <w:t>партии</w:t>
      </w:r>
      <w:r w:rsidR="00E03DFB">
        <w:t xml:space="preserve"> </w:t>
      </w:r>
      <w:r>
        <w:t>здесь</w:t>
      </w:r>
      <w:r w:rsidR="00E03DFB">
        <w:t xml:space="preserve"> </w:t>
      </w:r>
      <w:r>
        <w:t>отличаются</w:t>
      </w:r>
      <w:r w:rsidR="00E03DFB">
        <w:t xml:space="preserve"> </w:t>
      </w:r>
      <w:r>
        <w:t>сравнительно</w:t>
      </w:r>
      <w:r w:rsidR="00E03DFB">
        <w:t xml:space="preserve"> </w:t>
      </w:r>
      <w:r>
        <w:t>слабым</w:t>
      </w:r>
      <w:r w:rsidR="00E03DFB">
        <w:t xml:space="preserve"> </w:t>
      </w:r>
      <w:r>
        <w:t>внутренним</w:t>
      </w:r>
      <w:r w:rsidR="00E03DFB">
        <w:t xml:space="preserve"> </w:t>
      </w:r>
      <w:r>
        <w:t>единством</w:t>
      </w:r>
      <w:r w:rsidR="00E03DFB">
        <w:t xml:space="preserve"> </w:t>
      </w:r>
      <w:r>
        <w:t>и</w:t>
      </w:r>
      <w:r w:rsidR="00E03DFB">
        <w:t xml:space="preserve"> </w:t>
      </w:r>
      <w:r>
        <w:t>децентрализованностью</w:t>
      </w:r>
      <w:r w:rsidRPr="00F630FB">
        <w:t xml:space="preserve">. </w:t>
      </w:r>
      <w:r>
        <w:t>Примечательной</w:t>
      </w:r>
      <w:r w:rsidR="00E03DFB">
        <w:t xml:space="preserve"> </w:t>
      </w:r>
      <w:r>
        <w:t>чертой</w:t>
      </w:r>
      <w:r w:rsidR="00E03DFB">
        <w:t xml:space="preserve"> </w:t>
      </w:r>
      <w:r>
        <w:t>стран</w:t>
      </w:r>
      <w:r w:rsidRPr="00F630FB">
        <w:t xml:space="preserve">, </w:t>
      </w:r>
      <w:r>
        <w:t>относящихся</w:t>
      </w:r>
      <w:r w:rsidR="00E03DFB">
        <w:t xml:space="preserve"> </w:t>
      </w:r>
      <w:r>
        <w:t>к</w:t>
      </w:r>
      <w:r w:rsidR="00E03DFB">
        <w:t xml:space="preserve"> </w:t>
      </w:r>
      <w:r>
        <w:t>этой</w:t>
      </w:r>
      <w:r w:rsidR="00E03DFB">
        <w:t xml:space="preserve"> </w:t>
      </w:r>
      <w:r>
        <w:t>модели</w:t>
      </w:r>
      <w:r w:rsidRPr="00F630FB">
        <w:t xml:space="preserve">, </w:t>
      </w:r>
      <w:r>
        <w:t>является</w:t>
      </w:r>
      <w:r w:rsidR="00E03DFB">
        <w:t xml:space="preserve"> </w:t>
      </w:r>
      <w:r>
        <w:t>то</w:t>
      </w:r>
      <w:r w:rsidRPr="00F630FB">
        <w:t xml:space="preserve">, </w:t>
      </w:r>
      <w:r>
        <w:t>что</w:t>
      </w:r>
      <w:r w:rsidR="00E03DFB">
        <w:t xml:space="preserve"> </w:t>
      </w:r>
      <w:r>
        <w:t>в</w:t>
      </w:r>
      <w:r w:rsidR="00E03DFB">
        <w:t xml:space="preserve"> </w:t>
      </w:r>
      <w:r>
        <w:t>них</w:t>
      </w:r>
      <w:r w:rsidR="00E03DFB">
        <w:t xml:space="preserve"> </w:t>
      </w:r>
      <w:r>
        <w:t>вообще</w:t>
      </w:r>
      <w:r w:rsidR="00E03DFB">
        <w:t xml:space="preserve"> </w:t>
      </w:r>
      <w:r>
        <w:t>отсутствует</w:t>
      </w:r>
      <w:r w:rsidR="00E03DFB">
        <w:t xml:space="preserve"> </w:t>
      </w:r>
      <w:r>
        <w:t>решающее</w:t>
      </w:r>
      <w:r w:rsidR="00E03DFB">
        <w:t xml:space="preserve"> </w:t>
      </w:r>
      <w:r>
        <w:t>место</w:t>
      </w:r>
      <w:r w:rsidR="00E03DFB">
        <w:t xml:space="preserve"> </w:t>
      </w:r>
      <w:r>
        <w:t>противоборства</w:t>
      </w:r>
      <w:r w:rsidR="00E03DFB">
        <w:t xml:space="preserve"> </w:t>
      </w:r>
      <w:r>
        <w:t>между</w:t>
      </w:r>
      <w:r w:rsidR="00E03DFB">
        <w:t xml:space="preserve"> </w:t>
      </w:r>
      <w:r>
        <w:t>оппозицией</w:t>
      </w:r>
      <w:r w:rsidR="00E03DFB">
        <w:t xml:space="preserve"> </w:t>
      </w:r>
      <w:r>
        <w:t>и</w:t>
      </w:r>
      <w:r w:rsidR="00E03DFB">
        <w:t xml:space="preserve"> </w:t>
      </w:r>
      <w:r>
        <w:t>правительством</w:t>
      </w:r>
      <w:r w:rsidRPr="00F630FB">
        <w:t xml:space="preserve">. </w:t>
      </w:r>
      <w:r>
        <w:t>Разделительная</w:t>
      </w:r>
      <w:r w:rsidR="00E03DFB">
        <w:t xml:space="preserve"> </w:t>
      </w:r>
      <w:r>
        <w:t>линия</w:t>
      </w:r>
      <w:r w:rsidR="00E03DFB">
        <w:t xml:space="preserve"> </w:t>
      </w:r>
      <w:r>
        <w:t>между</w:t>
      </w:r>
      <w:r w:rsidR="00E03DFB">
        <w:t xml:space="preserve"> </w:t>
      </w:r>
      <w:r>
        <w:t>оппозицией</w:t>
      </w:r>
      <w:r w:rsidR="00E03DFB">
        <w:t xml:space="preserve"> </w:t>
      </w:r>
      <w:r>
        <w:t>и</w:t>
      </w:r>
      <w:r w:rsidR="00E03DFB">
        <w:t xml:space="preserve"> </w:t>
      </w:r>
      <w:r>
        <w:t>правительством</w:t>
      </w:r>
      <w:r w:rsidR="00E03DFB">
        <w:t xml:space="preserve"> </w:t>
      </w:r>
      <w:r>
        <w:t>проходит</w:t>
      </w:r>
      <w:r w:rsidR="00E03DFB">
        <w:t xml:space="preserve"> </w:t>
      </w:r>
      <w:r>
        <w:t>не</w:t>
      </w:r>
      <w:r w:rsidR="00E03DFB">
        <w:t xml:space="preserve"> </w:t>
      </w:r>
      <w:r>
        <w:t>между</w:t>
      </w:r>
      <w:r w:rsidR="00E03DFB">
        <w:t xml:space="preserve"> </w:t>
      </w:r>
      <w:r>
        <w:t>партиями</w:t>
      </w:r>
      <w:r w:rsidRPr="00F630FB">
        <w:t xml:space="preserve">, </w:t>
      </w:r>
      <w:r>
        <w:t>а</w:t>
      </w:r>
      <w:r w:rsidR="00E03DFB">
        <w:t xml:space="preserve"> </w:t>
      </w:r>
      <w:r>
        <w:t>внутри</w:t>
      </w:r>
      <w:r w:rsidR="00E03DFB">
        <w:t xml:space="preserve"> </w:t>
      </w:r>
      <w:r>
        <w:t>них</w:t>
      </w:r>
      <w:r w:rsidRPr="00F630FB">
        <w:t>.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t>Исследования</w:t>
      </w:r>
      <w:r w:rsidR="00E03DFB">
        <w:t xml:space="preserve"> </w:t>
      </w:r>
      <w:r>
        <w:t>политической</w:t>
      </w:r>
      <w:r w:rsidR="00E03DFB">
        <w:t xml:space="preserve"> </w:t>
      </w:r>
      <w:r>
        <w:t>оппозиции</w:t>
      </w:r>
      <w:r w:rsidR="00E03DFB">
        <w:t xml:space="preserve"> </w:t>
      </w:r>
      <w:r>
        <w:t>вне</w:t>
      </w:r>
      <w:r w:rsidR="00E03DFB">
        <w:t xml:space="preserve"> </w:t>
      </w:r>
      <w:r>
        <w:t>западных</w:t>
      </w:r>
      <w:r w:rsidR="00E03DFB">
        <w:t xml:space="preserve"> </w:t>
      </w:r>
      <w:r>
        <w:t>демократиях</w:t>
      </w:r>
      <w:r w:rsidRPr="00F630FB">
        <w:t xml:space="preserve">, </w:t>
      </w:r>
      <w:r>
        <w:t>в</w:t>
      </w:r>
      <w:r w:rsidR="001F53D0">
        <w:t xml:space="preserve"> </w:t>
      </w:r>
      <w:r>
        <w:t>особенности</w:t>
      </w:r>
      <w:r w:rsidR="001F53D0">
        <w:t xml:space="preserve"> </w:t>
      </w:r>
      <w:r>
        <w:t>в</w:t>
      </w:r>
      <w:r w:rsidR="001F53D0">
        <w:t xml:space="preserve"> </w:t>
      </w:r>
      <w:r>
        <w:t>странах</w:t>
      </w:r>
      <w:r w:rsidRPr="00F630FB">
        <w:t xml:space="preserve">, </w:t>
      </w:r>
      <w:r>
        <w:t>где</w:t>
      </w:r>
      <w:r w:rsidR="001F53D0">
        <w:t xml:space="preserve"> </w:t>
      </w:r>
      <w:r>
        <w:t>существует</w:t>
      </w:r>
      <w:r w:rsidR="001F53D0">
        <w:t xml:space="preserve"> </w:t>
      </w:r>
      <w:r>
        <w:t>партийная</w:t>
      </w:r>
      <w:r w:rsidR="001F53D0">
        <w:t xml:space="preserve"> </w:t>
      </w:r>
      <w:r>
        <w:t>система</w:t>
      </w:r>
      <w:r w:rsidR="001F53D0">
        <w:t xml:space="preserve"> </w:t>
      </w:r>
      <w:r>
        <w:t>с</w:t>
      </w:r>
      <w:r w:rsidR="001F53D0">
        <w:t xml:space="preserve"> </w:t>
      </w:r>
      <w:r>
        <w:t>доминирующей</w:t>
      </w:r>
      <w:r w:rsidR="001F53D0">
        <w:t xml:space="preserve"> </w:t>
      </w:r>
      <w:r>
        <w:t>партией</w:t>
      </w:r>
      <w:r w:rsidRPr="00F630FB">
        <w:t xml:space="preserve"> (</w:t>
      </w:r>
      <w:r>
        <w:t>Индийский</w:t>
      </w:r>
      <w:r w:rsidR="001F53D0">
        <w:t xml:space="preserve"> </w:t>
      </w:r>
      <w:r>
        <w:t>национальный</w:t>
      </w:r>
      <w:r w:rsidR="001F53D0">
        <w:t xml:space="preserve"> </w:t>
      </w:r>
      <w:r>
        <w:t>конгресс</w:t>
      </w:r>
      <w:r w:rsidRPr="00F630FB">
        <w:t xml:space="preserve">, </w:t>
      </w:r>
      <w:r>
        <w:t>Либерально</w:t>
      </w:r>
      <w:r w:rsidRPr="00F630FB">
        <w:t>-</w:t>
      </w:r>
      <w:r>
        <w:t>демократическая</w:t>
      </w:r>
      <w:r w:rsidR="001F53D0">
        <w:t xml:space="preserve"> </w:t>
      </w:r>
      <w:r>
        <w:t>партия</w:t>
      </w:r>
      <w:r w:rsidR="001F53D0">
        <w:t xml:space="preserve"> </w:t>
      </w:r>
      <w:r>
        <w:t>Японии</w:t>
      </w:r>
      <w:r w:rsidRPr="00F630FB">
        <w:t xml:space="preserve">), </w:t>
      </w:r>
      <w:r>
        <w:t>так</w:t>
      </w:r>
      <w:r w:rsidR="001F53D0">
        <w:t xml:space="preserve"> </w:t>
      </w:r>
      <w:r>
        <w:t>же</w:t>
      </w:r>
      <w:r w:rsidR="001F53D0">
        <w:t xml:space="preserve"> </w:t>
      </w:r>
      <w:r>
        <w:t>показали</w:t>
      </w:r>
      <w:r w:rsidRPr="00F630FB">
        <w:t xml:space="preserve">, </w:t>
      </w:r>
      <w:r>
        <w:t>что</w:t>
      </w:r>
      <w:r w:rsidR="001F53D0">
        <w:t xml:space="preserve"> </w:t>
      </w:r>
      <w:r>
        <w:t>среди</w:t>
      </w:r>
      <w:r w:rsidR="001F53D0">
        <w:t xml:space="preserve"> </w:t>
      </w:r>
      <w:r>
        <w:t>форм</w:t>
      </w:r>
      <w:r w:rsidR="001F53D0">
        <w:t xml:space="preserve"> </w:t>
      </w:r>
      <w:r>
        <w:t>и</w:t>
      </w:r>
      <w:r w:rsidR="001F53D0">
        <w:t xml:space="preserve"> </w:t>
      </w:r>
      <w:r>
        <w:t>проявлений</w:t>
      </w:r>
      <w:r w:rsidR="001F53D0">
        <w:t xml:space="preserve"> </w:t>
      </w:r>
      <w:r>
        <w:t>оппозиции</w:t>
      </w:r>
      <w:r w:rsidR="001F53D0">
        <w:t xml:space="preserve"> </w:t>
      </w:r>
      <w:r>
        <w:t>весьма</w:t>
      </w:r>
      <w:r w:rsidR="001F53D0">
        <w:t xml:space="preserve"> </w:t>
      </w:r>
      <w:r>
        <w:t>важную</w:t>
      </w:r>
      <w:r w:rsidR="001F53D0">
        <w:t xml:space="preserve"> </w:t>
      </w:r>
      <w:r>
        <w:t>роль</w:t>
      </w:r>
      <w:r w:rsidR="001F53D0">
        <w:t xml:space="preserve"> </w:t>
      </w:r>
      <w:r>
        <w:t>приобретают</w:t>
      </w:r>
      <w:r w:rsidR="001F53D0">
        <w:t xml:space="preserve"> </w:t>
      </w:r>
      <w:r>
        <w:t>фракции</w:t>
      </w:r>
      <w:r w:rsidR="001F53D0">
        <w:t xml:space="preserve"> </w:t>
      </w:r>
      <w:r>
        <w:t>внутри</w:t>
      </w:r>
      <w:r w:rsidR="001F53D0">
        <w:t xml:space="preserve"> </w:t>
      </w:r>
      <w:r>
        <w:t>господствующей</w:t>
      </w:r>
      <w:r w:rsidR="001F53D0">
        <w:t xml:space="preserve"> </w:t>
      </w:r>
      <w:r>
        <w:t>партии</w:t>
      </w:r>
      <w:r w:rsidRPr="00F630FB">
        <w:t xml:space="preserve">. </w:t>
      </w:r>
      <w:r>
        <w:t>Фактически</w:t>
      </w:r>
      <w:r w:rsidR="001F53D0">
        <w:t xml:space="preserve"> </w:t>
      </w:r>
      <w:r>
        <w:t>подобные</w:t>
      </w:r>
      <w:r w:rsidR="001F53D0">
        <w:t xml:space="preserve"> </w:t>
      </w:r>
      <w:r>
        <w:t>партии</w:t>
      </w:r>
      <w:r w:rsidR="001F53D0">
        <w:t xml:space="preserve"> </w:t>
      </w:r>
      <w:r>
        <w:t>становятся</w:t>
      </w:r>
      <w:r w:rsidR="001F53D0">
        <w:t xml:space="preserve"> </w:t>
      </w:r>
      <w:r>
        <w:t>механизмом</w:t>
      </w:r>
      <w:r w:rsidR="001F53D0">
        <w:t xml:space="preserve"> </w:t>
      </w:r>
      <w:r>
        <w:t>агрегирования</w:t>
      </w:r>
      <w:r w:rsidR="001F53D0">
        <w:t xml:space="preserve"> </w:t>
      </w:r>
      <w:r>
        <w:t>и</w:t>
      </w:r>
      <w:r w:rsidR="001F53D0">
        <w:t xml:space="preserve"> </w:t>
      </w:r>
      <w:r>
        <w:t>согласования</w:t>
      </w:r>
      <w:r w:rsidR="001F53D0">
        <w:t xml:space="preserve"> </w:t>
      </w:r>
      <w:r>
        <w:t>различных</w:t>
      </w:r>
      <w:r w:rsidR="001F53D0">
        <w:t xml:space="preserve"> </w:t>
      </w:r>
      <w:r>
        <w:t>интересов</w:t>
      </w:r>
      <w:r w:rsidRPr="00F630FB">
        <w:t xml:space="preserve">, </w:t>
      </w:r>
      <w:r>
        <w:t>управления</w:t>
      </w:r>
      <w:r w:rsidR="001F53D0">
        <w:t xml:space="preserve"> </w:t>
      </w:r>
      <w:r>
        <w:t>конфликтами</w:t>
      </w:r>
      <w:r w:rsidRPr="00F630FB">
        <w:t xml:space="preserve">, </w:t>
      </w:r>
      <w:r>
        <w:t>возникающими</w:t>
      </w:r>
      <w:r w:rsidR="001F53D0">
        <w:t xml:space="preserve"> </w:t>
      </w:r>
      <w:r>
        <w:t>из</w:t>
      </w:r>
      <w:r w:rsidR="001F53D0">
        <w:t xml:space="preserve"> </w:t>
      </w:r>
      <w:r>
        <w:t>множества</w:t>
      </w:r>
      <w:r w:rsidR="001F53D0">
        <w:t xml:space="preserve"> </w:t>
      </w:r>
      <w:r>
        <w:t>расколов</w:t>
      </w:r>
      <w:r w:rsidRPr="00F630FB">
        <w:t>.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t>Таким</w:t>
      </w:r>
      <w:r w:rsidR="001F53D0">
        <w:t xml:space="preserve"> </w:t>
      </w:r>
      <w:r>
        <w:t>образом</w:t>
      </w:r>
      <w:r w:rsidRPr="00F630FB">
        <w:t xml:space="preserve">, </w:t>
      </w:r>
      <w:r w:rsidR="001F53D0">
        <w:t xml:space="preserve">приведенное </w:t>
      </w:r>
      <w:r>
        <w:t>выше</w:t>
      </w:r>
      <w:r w:rsidR="001F53D0">
        <w:t xml:space="preserve"> </w:t>
      </w:r>
      <w:r>
        <w:t>определение</w:t>
      </w:r>
      <w:r w:rsidR="001F53D0">
        <w:t xml:space="preserve"> </w:t>
      </w:r>
      <w:r>
        <w:t>оппозиции</w:t>
      </w:r>
      <w:r w:rsidR="001F53D0">
        <w:t xml:space="preserve"> </w:t>
      </w:r>
      <w:r>
        <w:t>в</w:t>
      </w:r>
      <w:r w:rsidR="001F53D0">
        <w:t xml:space="preserve"> </w:t>
      </w:r>
      <w:r>
        <w:t>узком</w:t>
      </w:r>
      <w:r w:rsidR="001F53D0">
        <w:t xml:space="preserve"> </w:t>
      </w:r>
      <w:r>
        <w:t>смысле</w:t>
      </w:r>
      <w:r w:rsidR="001F53D0">
        <w:t xml:space="preserve"> </w:t>
      </w:r>
      <w:r>
        <w:t>удовлетворяет</w:t>
      </w:r>
      <w:r w:rsidR="001F53D0">
        <w:t xml:space="preserve"> </w:t>
      </w:r>
      <w:r>
        <w:t>условиям</w:t>
      </w:r>
      <w:r w:rsidR="001F53D0">
        <w:t xml:space="preserve"> </w:t>
      </w:r>
      <w:r>
        <w:t>лишь</w:t>
      </w:r>
      <w:r w:rsidR="001F53D0">
        <w:t xml:space="preserve"> </w:t>
      </w:r>
      <w:r>
        <w:t>первой</w:t>
      </w:r>
      <w:r w:rsidR="001F53D0">
        <w:t xml:space="preserve"> </w:t>
      </w:r>
      <w:r>
        <w:t>и</w:t>
      </w:r>
      <w:r w:rsidR="001F53D0">
        <w:t xml:space="preserve"> </w:t>
      </w:r>
      <w:r>
        <w:t>отчасти</w:t>
      </w:r>
      <w:r w:rsidR="001F53D0">
        <w:t xml:space="preserve"> </w:t>
      </w:r>
      <w:r>
        <w:t>второй</w:t>
      </w:r>
      <w:r w:rsidR="001F53D0">
        <w:t xml:space="preserve"> </w:t>
      </w:r>
      <w:r>
        <w:t>из</w:t>
      </w:r>
      <w:r w:rsidR="001F53D0">
        <w:t xml:space="preserve"> </w:t>
      </w:r>
      <w:r>
        <w:t>рассматриваемых</w:t>
      </w:r>
      <w:r w:rsidR="001F53D0">
        <w:t xml:space="preserve"> </w:t>
      </w:r>
      <w:r>
        <w:t>моделей</w:t>
      </w:r>
      <w:r w:rsidRPr="00F630FB">
        <w:t>.</w:t>
      </w:r>
    </w:p>
    <w:p w:rsidR="00C258DF" w:rsidRDefault="00F630FB" w:rsidP="00F630FB">
      <w:pPr>
        <w:pStyle w:val="a4"/>
        <w:spacing w:after="0" w:line="360" w:lineRule="auto"/>
        <w:ind w:left="0" w:firstLine="709"/>
        <w:jc w:val="both"/>
      </w:pPr>
      <w:r>
        <w:t>Р</w:t>
      </w:r>
      <w:r w:rsidRPr="00F630FB">
        <w:t xml:space="preserve">. </w:t>
      </w:r>
      <w:r>
        <w:t>Даль</w:t>
      </w:r>
      <w:r w:rsidR="001F53D0">
        <w:t xml:space="preserve"> </w:t>
      </w:r>
      <w:r>
        <w:t>предложил</w:t>
      </w:r>
      <w:r w:rsidR="001F53D0">
        <w:t xml:space="preserve"> </w:t>
      </w:r>
      <w:r>
        <w:t>объяснение</w:t>
      </w:r>
      <w:r w:rsidR="001F53D0">
        <w:t xml:space="preserve"> </w:t>
      </w:r>
      <w:r>
        <w:t>понятия</w:t>
      </w:r>
      <w:r w:rsidRPr="00F630FB">
        <w:t xml:space="preserve"> «</w:t>
      </w:r>
      <w:r>
        <w:t>оппозиция</w:t>
      </w:r>
      <w:r w:rsidRPr="00F630FB">
        <w:t xml:space="preserve">», </w:t>
      </w:r>
      <w:r>
        <w:t>которое</w:t>
      </w:r>
      <w:r w:rsidR="001F53D0">
        <w:t xml:space="preserve"> </w:t>
      </w:r>
      <w:r>
        <w:t>можно</w:t>
      </w:r>
      <w:r w:rsidR="001F53D0">
        <w:t xml:space="preserve"> </w:t>
      </w:r>
      <w:r>
        <w:t>отнести</w:t>
      </w:r>
      <w:r w:rsidR="001F53D0">
        <w:t xml:space="preserve"> </w:t>
      </w:r>
      <w:r>
        <w:t>к</w:t>
      </w:r>
      <w:r w:rsidR="001F53D0">
        <w:t xml:space="preserve"> </w:t>
      </w:r>
      <w:r>
        <w:t>числу</w:t>
      </w:r>
      <w:r w:rsidRPr="00F630FB">
        <w:t xml:space="preserve"> «</w:t>
      </w:r>
      <w:r>
        <w:t>широких</w:t>
      </w:r>
      <w:r w:rsidRPr="00F630FB">
        <w:t>»: «</w:t>
      </w:r>
      <w:r>
        <w:t>Предположим</w:t>
      </w:r>
      <w:r w:rsidRPr="00F630FB">
        <w:t xml:space="preserve">, </w:t>
      </w:r>
      <w:r>
        <w:t>что</w:t>
      </w:r>
      <w:r w:rsidR="001F53D0">
        <w:t xml:space="preserve"> </w:t>
      </w:r>
      <w:r>
        <w:t>А</w:t>
      </w:r>
      <w:r w:rsidR="001F53D0">
        <w:t xml:space="preserve"> </w:t>
      </w:r>
      <w:r>
        <w:t>определяет</w:t>
      </w:r>
      <w:r w:rsidR="001F53D0">
        <w:t xml:space="preserve"> </w:t>
      </w:r>
      <w:r>
        <w:t>курс</w:t>
      </w:r>
      <w:r w:rsidR="001F53D0">
        <w:t xml:space="preserve"> </w:t>
      </w:r>
      <w:r>
        <w:t>правительства</w:t>
      </w:r>
      <w:r w:rsidR="001F53D0">
        <w:t xml:space="preserve"> </w:t>
      </w:r>
      <w:r>
        <w:t>в</w:t>
      </w:r>
      <w:r w:rsidR="001F53D0">
        <w:t xml:space="preserve"> </w:t>
      </w:r>
      <w:r>
        <w:t>определенной</w:t>
      </w:r>
      <w:r w:rsidR="001F53D0">
        <w:t xml:space="preserve"> </w:t>
      </w:r>
      <w:r>
        <w:t>политической</w:t>
      </w:r>
      <w:r w:rsidR="001F53D0">
        <w:t xml:space="preserve"> </w:t>
      </w:r>
      <w:r>
        <w:t>системе</w:t>
      </w:r>
      <w:r w:rsidR="001F53D0">
        <w:t xml:space="preserve"> </w:t>
      </w:r>
      <w:r>
        <w:t>по</w:t>
      </w:r>
      <w:r w:rsidR="001F53D0">
        <w:t xml:space="preserve"> </w:t>
      </w:r>
      <w:r>
        <w:t>тому</w:t>
      </w:r>
      <w:r w:rsidR="001F53D0">
        <w:t xml:space="preserve"> </w:t>
      </w:r>
      <w:r>
        <w:t>или</w:t>
      </w:r>
      <w:r w:rsidR="001F53D0">
        <w:t xml:space="preserve"> </w:t>
      </w:r>
      <w:r>
        <w:t>иному</w:t>
      </w:r>
      <w:r w:rsidR="001F53D0">
        <w:t xml:space="preserve"> </w:t>
      </w:r>
      <w:r>
        <w:t>вопросу</w:t>
      </w:r>
      <w:r w:rsidR="001F53D0">
        <w:t xml:space="preserve"> </w:t>
      </w:r>
      <w:r>
        <w:t>в</w:t>
      </w:r>
      <w:r w:rsidR="009124DA">
        <w:t xml:space="preserve"> </w:t>
      </w:r>
      <w:r>
        <w:t>течение</w:t>
      </w:r>
      <w:r w:rsidR="001F53D0">
        <w:t xml:space="preserve"> </w:t>
      </w:r>
      <w:r>
        <w:t>некоторого</w:t>
      </w:r>
      <w:r w:rsidR="001F53D0">
        <w:t xml:space="preserve"> </w:t>
      </w:r>
      <w:r>
        <w:t>промежутка</w:t>
      </w:r>
      <w:r w:rsidR="001F53D0">
        <w:t xml:space="preserve"> </w:t>
      </w:r>
      <w:r>
        <w:t>времени</w:t>
      </w:r>
      <w:r w:rsidRPr="00F630FB">
        <w:t>…</w:t>
      </w:r>
      <w:r w:rsidR="001F53D0">
        <w:t xml:space="preserve"> </w:t>
      </w:r>
      <w:r>
        <w:t>Предположим</w:t>
      </w:r>
      <w:r w:rsidRPr="00F630FB">
        <w:t xml:space="preserve">, </w:t>
      </w:r>
      <w:r>
        <w:t>что</w:t>
      </w:r>
      <w:r w:rsidR="001F53D0">
        <w:t xml:space="preserve"> </w:t>
      </w:r>
      <w:r>
        <w:t>в</w:t>
      </w:r>
      <w:r w:rsidR="009124DA">
        <w:t xml:space="preserve"> </w:t>
      </w:r>
      <w:r>
        <w:lastRenderedPageBreak/>
        <w:t>течение</w:t>
      </w:r>
      <w:r w:rsidR="001F53D0">
        <w:t xml:space="preserve"> </w:t>
      </w:r>
      <w:r>
        <w:t>этого</w:t>
      </w:r>
      <w:r w:rsidR="001F53D0">
        <w:t xml:space="preserve"> </w:t>
      </w:r>
      <w:r>
        <w:t>промежутка</w:t>
      </w:r>
      <w:r w:rsidR="001F53D0">
        <w:t xml:space="preserve"> </w:t>
      </w:r>
      <w:r>
        <w:t>времени</w:t>
      </w:r>
      <w:r w:rsidR="001F53D0">
        <w:t xml:space="preserve"> </w:t>
      </w:r>
      <w:r>
        <w:t>Б</w:t>
      </w:r>
      <w:r w:rsidR="001F53D0">
        <w:t xml:space="preserve"> </w:t>
      </w:r>
      <w:r>
        <w:t>не</w:t>
      </w:r>
      <w:r w:rsidR="001F53D0">
        <w:t xml:space="preserve"> </w:t>
      </w:r>
      <w:r>
        <w:t>может</w:t>
      </w:r>
      <w:r w:rsidR="001F53D0">
        <w:t xml:space="preserve"> </w:t>
      </w:r>
      <w:r>
        <w:t>определять</w:t>
      </w:r>
      <w:r w:rsidR="001F53D0">
        <w:t xml:space="preserve"> </w:t>
      </w:r>
      <w:r>
        <w:t>поведение</w:t>
      </w:r>
      <w:r w:rsidR="001F53D0">
        <w:t xml:space="preserve"> </w:t>
      </w:r>
      <w:r>
        <w:t>правительства</w:t>
      </w:r>
      <w:r w:rsidRPr="00F630FB">
        <w:t xml:space="preserve">, </w:t>
      </w:r>
      <w:r>
        <w:t>и</w:t>
      </w:r>
      <w:r w:rsidR="001F53D0">
        <w:t xml:space="preserve"> </w:t>
      </w:r>
      <w:r>
        <w:t>что</w:t>
      </w:r>
      <w:r w:rsidR="001F53D0">
        <w:t xml:space="preserve"> </w:t>
      </w:r>
      <w:r>
        <w:t>Б</w:t>
      </w:r>
      <w:r w:rsidR="001F53D0">
        <w:t xml:space="preserve"> </w:t>
      </w:r>
      <w:r>
        <w:t>противостоит</w:t>
      </w:r>
      <w:r w:rsidR="001F53D0">
        <w:t xml:space="preserve"> </w:t>
      </w:r>
      <w:r>
        <w:t>тому</w:t>
      </w:r>
      <w:r w:rsidR="001F53D0">
        <w:t xml:space="preserve"> </w:t>
      </w:r>
      <w:r>
        <w:t>курсу</w:t>
      </w:r>
      <w:r w:rsidR="001F53D0">
        <w:t xml:space="preserve"> </w:t>
      </w:r>
      <w:r>
        <w:t>правительства</w:t>
      </w:r>
      <w:r w:rsidRPr="00F630FB">
        <w:t xml:space="preserve">, </w:t>
      </w:r>
      <w:r>
        <w:t>что</w:t>
      </w:r>
      <w:r w:rsidR="001F53D0">
        <w:t xml:space="preserve"> </w:t>
      </w:r>
      <w:r>
        <w:t>определяется</w:t>
      </w:r>
      <w:r w:rsidR="001F53D0">
        <w:t xml:space="preserve"> </w:t>
      </w:r>
      <w:r>
        <w:t>А</w:t>
      </w:r>
      <w:r w:rsidRPr="00F630FB">
        <w:t xml:space="preserve">. </w:t>
      </w:r>
      <w:r>
        <w:t>Тогда</w:t>
      </w:r>
      <w:r w:rsidR="001F53D0">
        <w:t xml:space="preserve"> </w:t>
      </w:r>
      <w:r>
        <w:t>Б является</w:t>
      </w:r>
      <w:r w:rsidR="001F53D0">
        <w:t xml:space="preserve"> </w:t>
      </w:r>
      <w:r>
        <w:t>тем</w:t>
      </w:r>
      <w:r w:rsidRPr="00F630FB">
        <w:t xml:space="preserve">, </w:t>
      </w:r>
      <w:r>
        <w:t>что</w:t>
      </w:r>
      <w:r w:rsidR="001F53D0">
        <w:t xml:space="preserve"> </w:t>
      </w:r>
      <w:r>
        <w:t>мы</w:t>
      </w:r>
      <w:r w:rsidR="001F53D0">
        <w:t xml:space="preserve"> </w:t>
      </w:r>
      <w:r>
        <w:t>называем</w:t>
      </w:r>
      <w:r w:rsidRPr="00F630FB">
        <w:t xml:space="preserve"> «</w:t>
      </w:r>
      <w:r>
        <w:t>оппозицией</w:t>
      </w:r>
      <w:r w:rsidRPr="00F630FB">
        <w:t xml:space="preserve">». </w:t>
      </w:r>
      <w:r>
        <w:t>Заметим</w:t>
      </w:r>
      <w:r w:rsidRPr="00F630FB">
        <w:t xml:space="preserve">, </w:t>
      </w:r>
      <w:r>
        <w:t>что</w:t>
      </w:r>
      <w:r w:rsidR="001F53D0">
        <w:t xml:space="preserve"> </w:t>
      </w:r>
      <w:r>
        <w:t>в</w:t>
      </w:r>
      <w:r w:rsidR="009124DA">
        <w:t xml:space="preserve"> </w:t>
      </w:r>
    </w:p>
    <w:p w:rsidR="00F630FB" w:rsidRDefault="00F630FB" w:rsidP="00F630FB">
      <w:pPr>
        <w:pStyle w:val="a4"/>
        <w:spacing w:after="0" w:line="360" w:lineRule="auto"/>
        <w:ind w:left="0" w:firstLine="709"/>
        <w:jc w:val="both"/>
      </w:pPr>
      <w:r>
        <w:t>течение</w:t>
      </w:r>
      <w:r w:rsidR="001F53D0">
        <w:t xml:space="preserve"> </w:t>
      </w:r>
      <w:r>
        <w:t>некоторого</w:t>
      </w:r>
      <w:r w:rsidR="001F53D0">
        <w:t xml:space="preserve"> </w:t>
      </w:r>
      <w:r>
        <w:t>другого</w:t>
      </w:r>
      <w:r w:rsidR="001F53D0">
        <w:t xml:space="preserve"> </w:t>
      </w:r>
      <w:r>
        <w:t>промежутка</w:t>
      </w:r>
      <w:r w:rsidR="001F53D0">
        <w:t xml:space="preserve"> </w:t>
      </w:r>
      <w:r>
        <w:t>времени</w:t>
      </w:r>
      <w:r w:rsidR="001F53D0">
        <w:t xml:space="preserve"> </w:t>
      </w:r>
      <w:r>
        <w:t>предопределять</w:t>
      </w:r>
      <w:r w:rsidR="001F53D0">
        <w:t xml:space="preserve"> </w:t>
      </w:r>
      <w:r>
        <w:t>курс</w:t>
      </w:r>
      <w:r w:rsidR="001F53D0">
        <w:t xml:space="preserve"> </w:t>
      </w:r>
      <w:r>
        <w:t>правительства</w:t>
      </w:r>
      <w:r w:rsidR="001F53D0">
        <w:t xml:space="preserve"> </w:t>
      </w:r>
      <w:r>
        <w:t>может</w:t>
      </w:r>
      <w:r w:rsidR="001F53D0">
        <w:t xml:space="preserve"> </w:t>
      </w:r>
      <w:r>
        <w:t>Б</w:t>
      </w:r>
      <w:r w:rsidRPr="00F630FB">
        <w:t xml:space="preserve">, </w:t>
      </w:r>
      <w:r>
        <w:t>и</w:t>
      </w:r>
      <w:r w:rsidR="001F53D0">
        <w:t xml:space="preserve"> </w:t>
      </w:r>
      <w:r>
        <w:t>тогда</w:t>
      </w:r>
      <w:r w:rsidR="001F53D0">
        <w:t xml:space="preserve"> </w:t>
      </w:r>
      <w:r>
        <w:t>в</w:t>
      </w:r>
      <w:r w:rsidR="001F53D0">
        <w:t xml:space="preserve"> </w:t>
      </w:r>
      <w:r>
        <w:t>оппозиции</w:t>
      </w:r>
      <w:r w:rsidR="001F53D0">
        <w:t xml:space="preserve"> </w:t>
      </w:r>
      <w:r>
        <w:t>окажется</w:t>
      </w:r>
      <w:r w:rsidR="001F53D0">
        <w:t xml:space="preserve"> </w:t>
      </w:r>
      <w:r>
        <w:t>А</w:t>
      </w:r>
      <w:r w:rsidRPr="00F630FB">
        <w:t>.</w:t>
      </w:r>
    </w:p>
    <w:p w:rsidR="00F630FB" w:rsidRDefault="00F630FB">
      <w:pPr>
        <w:rPr>
          <w:rFonts w:ascii="Calibri" w:eastAsia="Calibri" w:hAnsi="Calibri" w:cs="Calibri"/>
          <w:caps/>
          <w:szCs w:val="32"/>
        </w:rPr>
      </w:pPr>
    </w:p>
    <w:p w:rsidR="00005B9C" w:rsidRDefault="00005B9C">
      <w:pPr>
        <w:rPr>
          <w:rFonts w:eastAsiaTheme="majorEastAsia" w:cstheme="majorBidi"/>
          <w:caps/>
          <w:szCs w:val="32"/>
        </w:rPr>
      </w:pPr>
      <w:r>
        <w:rPr>
          <w:caps/>
        </w:rPr>
        <w:br w:type="page"/>
      </w:r>
    </w:p>
    <w:p w:rsidR="00005B9C" w:rsidRPr="00005B9C" w:rsidRDefault="00005B9C" w:rsidP="00005B9C">
      <w:pPr>
        <w:pStyle w:val="1"/>
        <w:numPr>
          <w:ilvl w:val="0"/>
          <w:numId w:val="3"/>
        </w:numPr>
        <w:ind w:left="0" w:right="674" w:firstLine="709"/>
        <w:rPr>
          <w:caps/>
        </w:rPr>
      </w:pPr>
      <w:r w:rsidRPr="00005B9C">
        <w:rPr>
          <w:caps/>
        </w:rPr>
        <w:lastRenderedPageBreak/>
        <w:t xml:space="preserve">Политическая оппозиция в России 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В России сложилась парадоксальная ситуация, при которой любая политическая структура, называя себя оппозиционной, занимается ни чем иным как пиаром, так как по базовым понятиям у оппозиционеров с властью идентичные позиции. Иначе говоря, в России всё является оппозицией и в то же время ничего не является оппозицией действующей власти. Часть экспертов до недавнего времени придерживалась той точки зрения, что в России оппозиции нет.  Анализ  публикаций в прессе позволяет выделить три типичных представления об оппозиции.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1. Поддерживаемая СМИ и большинством экспертов точка зрения, в соответствии с которой в России есть «партия власти», а также оппозиция, представленная в Госдуме фракциями партий КПРФ, ЛДПР и «Справедливая Россия» (системная оппозиция), а также внепарламентская оппозиция (внесистемная оппозиция), в которую входят партии, не преодолевшие 7% барьер.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2. Все партии в Госдуме составляют единую «партию власти», разделенную на несколько фракций, причем фракции КПРФ, ЛДПР и «Справедливой России» - это типичные представители партии власти, изображающие из себя оппозицию.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3. Все партии, прошедшие через фильтрацию Росрегистрации, не могут быть признаны оппозиционными. Все партии, у которых есть реальные признаки оппозиционности, отсеяны Росрегистрацией.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 xml:space="preserve">Но наиболее корректной классификацией оппозиции является электоральная классификация. Участие в выборах автоматически разделило в 2011 г. оппозицию на три группы: системную оппозицию, внесистемную оппозицию и маргинальную оппозицию. Системной оппозицией признаны представители партий, преодолевших 7% барьер и противостоящих в Госдуме «Единой России». Внесистемной оппозицией признаны представители партий, не преодолевших 7% барьер, но представленных в информационном пространстве России. Маргинальной оппозицией </w:t>
      </w:r>
      <w:r w:rsidRPr="00005B9C">
        <w:lastRenderedPageBreak/>
        <w:t>считаются представители тех политических сил, которые не смогли доказать федеральной власти, что они могут эффективно исполнять роль партий.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Можно ли считать КПРФ и ЛДПР действенной оппозицией? Для ответа на этот вопрос проанализируем основные идеи, взгляды власти и оппозиции. Выделим несколько базисных позиций, в рамках которых российская оппозиция разделяет абсолютно те же воззрения, что и действующая власть. Это: природа власти, демократия, выборы, партии, народ.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Природа власти и у представителей власти, и у оппозиционеров однотипна. Это власть элит. Нынешняя власть может смениться на патриотическую или националистическую, но природа власти останется элитной.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 По вопросу демократии существует очевидный консенсус. Отрицание демократии на сегодняшний день в России - это признак «маргинальщины».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 Выборы - это единственная политическая форма в демократии.  Власть считает, что выборов в России должно быть поменьше, системная оппозиция считает, что выборов должно быть побольше. Но то, что выборы должны быть сохранены именно в этом виде, в этом оппозиция и власть едины.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  Власть считает, что партий в России должно быть меньше, а оппозиция считает, что партий должно быть больше, и «барьеры» к тому же должны быть пониже. Но партии - это форма эффективнейшего отчуждения политического ресурса от гражданина. И в этом вопросе по отношению к народу власть и оппозиция едины.</w:t>
      </w:r>
    </w:p>
    <w:p w:rsidR="00005B9C" w:rsidRP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 xml:space="preserve">Апеллирование к народу, как со стороны оппозиции, так и со стороны власти  носит исключительно пропагандистский характер.  Всем без исключения партиям на выборах нужен электорат, а не народ. И в этом все партии в России солидарны с действующей властью.  Ярким подтверждением этому является фраза С.Митрохина:  «Сейчас главная задача демократов заключается в том, чтобы научиться побеждать в нечестных выборах».  Подводя итог вышесказанному, напрашивается вывод о существовании в </w:t>
      </w:r>
      <w:r w:rsidRPr="00005B9C">
        <w:lastRenderedPageBreak/>
        <w:t>нашей стране особого феномена - «декорированной оппозиционности», представленной различными, так называемыми оппозиционными партиями.</w:t>
      </w:r>
    </w:p>
    <w:p w:rsidR="00005B9C" w:rsidRDefault="00005B9C" w:rsidP="00005B9C">
      <w:pPr>
        <w:pStyle w:val="a4"/>
        <w:spacing w:after="0" w:line="360" w:lineRule="auto"/>
        <w:ind w:left="0" w:firstLine="709"/>
        <w:jc w:val="both"/>
      </w:pPr>
      <w:r w:rsidRPr="00005B9C">
        <w:t>Единственной оппозицией в России, к сожалению, как в былые времена, так и на современном этапе является народ. Он будет искать новые эффективные формы реализации собственной власти и защиты собственных интересов, не доверяя это тем, кто лишь имитирует заботу о нем.</w:t>
      </w:r>
    </w:p>
    <w:p w:rsidR="00005B9C" w:rsidRDefault="00005B9C">
      <w:r>
        <w:br w:type="page"/>
      </w:r>
    </w:p>
    <w:p w:rsidR="00005B9C" w:rsidRPr="00005B9C" w:rsidRDefault="00005B9C" w:rsidP="00005B9C">
      <w:pPr>
        <w:pStyle w:val="a4"/>
        <w:numPr>
          <w:ilvl w:val="1"/>
          <w:numId w:val="3"/>
        </w:numPr>
        <w:spacing w:after="0" w:line="360" w:lineRule="auto"/>
        <w:jc w:val="both"/>
        <w:rPr>
          <w:caps/>
        </w:rPr>
      </w:pPr>
      <w:r w:rsidRPr="00005B9C">
        <w:rPr>
          <w:caps/>
        </w:rPr>
        <w:lastRenderedPageBreak/>
        <w:t>Динамика оппозиции в России в 1989 – 2004 годах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В</w:t>
      </w:r>
      <w:r w:rsidR="001F53D0">
        <w:t xml:space="preserve"> </w:t>
      </w:r>
      <w:r>
        <w:t>период</w:t>
      </w:r>
      <w:r w:rsidR="001F53D0">
        <w:t xml:space="preserve"> </w:t>
      </w:r>
      <w:r>
        <w:t>перестройки</w:t>
      </w:r>
      <w:r w:rsidR="001F53D0">
        <w:t xml:space="preserve"> </w:t>
      </w:r>
      <w:r>
        <w:t>под</w:t>
      </w:r>
      <w:r w:rsidR="001F53D0">
        <w:t xml:space="preserve"> </w:t>
      </w:r>
      <w:r>
        <w:t>воздействием</w:t>
      </w:r>
      <w:r w:rsidR="001F53D0">
        <w:t xml:space="preserve"> </w:t>
      </w:r>
      <w:r>
        <w:t>нарастающей</w:t>
      </w:r>
      <w:r w:rsidR="001F53D0">
        <w:t xml:space="preserve"> </w:t>
      </w:r>
      <w:r>
        <w:t>дифференциации</w:t>
      </w:r>
      <w:r w:rsidR="001F53D0">
        <w:t xml:space="preserve"> </w:t>
      </w:r>
      <w:r>
        <w:t>элит</w:t>
      </w:r>
      <w:r w:rsidRPr="00D524BA">
        <w:t xml:space="preserve">, </w:t>
      </w:r>
      <w:r>
        <w:t>а</w:t>
      </w:r>
      <w:r w:rsidR="001F53D0">
        <w:t xml:space="preserve"> </w:t>
      </w:r>
      <w:r>
        <w:t>также</w:t>
      </w:r>
      <w:r w:rsidR="001F53D0">
        <w:t xml:space="preserve"> </w:t>
      </w:r>
      <w:r>
        <w:t>инсталляции</w:t>
      </w:r>
      <w:r w:rsidR="001F53D0">
        <w:t xml:space="preserve"> </w:t>
      </w:r>
      <w:r>
        <w:t>частично</w:t>
      </w:r>
      <w:r w:rsidR="001F53D0">
        <w:t xml:space="preserve"> </w:t>
      </w:r>
      <w:r>
        <w:t>свободных</w:t>
      </w:r>
      <w:r w:rsidR="001F53D0">
        <w:t xml:space="preserve"> </w:t>
      </w:r>
      <w:r>
        <w:t>выборов</w:t>
      </w:r>
      <w:r w:rsidR="001F53D0">
        <w:t xml:space="preserve"> </w:t>
      </w:r>
      <w:r>
        <w:t>и</w:t>
      </w:r>
      <w:r w:rsidR="001F53D0">
        <w:t xml:space="preserve"> </w:t>
      </w:r>
      <w:r>
        <w:t>парламентаризма</w:t>
      </w:r>
      <w:r w:rsidR="001F53D0">
        <w:t xml:space="preserve"> </w:t>
      </w:r>
      <w:r>
        <w:t>в</w:t>
      </w:r>
      <w:r w:rsidR="001F53D0">
        <w:t xml:space="preserve"> </w:t>
      </w:r>
      <w:r>
        <w:t>СССР</w:t>
      </w:r>
      <w:r w:rsidR="001F53D0">
        <w:t xml:space="preserve"> </w:t>
      </w:r>
      <w:r>
        <w:t>возникли</w:t>
      </w:r>
      <w:r w:rsidR="001F53D0">
        <w:t xml:space="preserve"> </w:t>
      </w:r>
      <w:r>
        <w:t>очаги</w:t>
      </w:r>
      <w:r w:rsidR="001F53D0">
        <w:t xml:space="preserve"> </w:t>
      </w:r>
      <w:r>
        <w:t>лояльной</w:t>
      </w:r>
      <w:r w:rsidR="001F53D0">
        <w:t xml:space="preserve"> </w:t>
      </w:r>
      <w:r>
        <w:t>структурной</w:t>
      </w:r>
      <w:r w:rsidR="001F53D0">
        <w:t xml:space="preserve"> </w:t>
      </w:r>
      <w:r>
        <w:t>оппозиции</w:t>
      </w:r>
      <w:r w:rsidR="001F53D0">
        <w:t xml:space="preserve"> </w:t>
      </w:r>
      <w:r>
        <w:t>в</w:t>
      </w:r>
      <w:r w:rsidR="001F53D0">
        <w:t xml:space="preserve"> </w:t>
      </w:r>
      <w:r>
        <w:t>форме</w:t>
      </w:r>
      <w:r w:rsidR="001F53D0">
        <w:t xml:space="preserve"> </w:t>
      </w:r>
      <w:r>
        <w:t>демократического</w:t>
      </w:r>
      <w:r w:rsidR="001F53D0">
        <w:t xml:space="preserve"> </w:t>
      </w:r>
      <w:r>
        <w:t>движения</w:t>
      </w:r>
      <w:r w:rsidR="001F53D0">
        <w:t xml:space="preserve"> </w:t>
      </w:r>
      <w:r>
        <w:t>и</w:t>
      </w:r>
      <w:r w:rsidR="001F53D0">
        <w:t xml:space="preserve"> </w:t>
      </w:r>
      <w:r>
        <w:t>нарождавшихся</w:t>
      </w:r>
      <w:r w:rsidR="001F53D0">
        <w:t xml:space="preserve"> </w:t>
      </w:r>
      <w:r>
        <w:t>партий</w:t>
      </w:r>
      <w:r w:rsidR="001F53D0">
        <w:t xml:space="preserve"> </w:t>
      </w:r>
      <w:r>
        <w:t>левой</w:t>
      </w:r>
      <w:r w:rsidR="001F53D0">
        <w:t xml:space="preserve"> </w:t>
      </w:r>
      <w:r>
        <w:t>и</w:t>
      </w:r>
      <w:r w:rsidR="001F53D0">
        <w:t xml:space="preserve"> </w:t>
      </w:r>
      <w:r>
        <w:t>националистической</w:t>
      </w:r>
      <w:r w:rsidR="001F53D0">
        <w:t xml:space="preserve"> </w:t>
      </w:r>
      <w:r>
        <w:t>ориентации</w:t>
      </w:r>
      <w:r w:rsidRPr="00D524BA">
        <w:t xml:space="preserve">. </w:t>
      </w:r>
      <w:r>
        <w:t>Однако</w:t>
      </w:r>
      <w:r w:rsidR="001F53D0">
        <w:t xml:space="preserve"> </w:t>
      </w:r>
      <w:r>
        <w:t>после</w:t>
      </w:r>
      <w:r w:rsidR="001F53D0">
        <w:t xml:space="preserve"> </w:t>
      </w:r>
      <w:r>
        <w:t>краха</w:t>
      </w:r>
      <w:r w:rsidR="001F53D0">
        <w:t xml:space="preserve"> </w:t>
      </w:r>
      <w:r>
        <w:t>Советского</w:t>
      </w:r>
      <w:r w:rsidR="001F53D0">
        <w:t xml:space="preserve"> </w:t>
      </w:r>
      <w:r>
        <w:t>Союзав</w:t>
      </w:r>
      <w:r w:rsidRPr="00D524BA">
        <w:t xml:space="preserve"> 1991 </w:t>
      </w:r>
      <w:r>
        <w:t>г</w:t>
      </w:r>
      <w:r w:rsidRPr="00D524BA">
        <w:t xml:space="preserve">. </w:t>
      </w:r>
      <w:r w:rsidR="001F53D0">
        <w:t>П</w:t>
      </w:r>
      <w:r>
        <w:t>отенциал</w:t>
      </w:r>
      <w:r w:rsidR="001F53D0">
        <w:t xml:space="preserve"> </w:t>
      </w:r>
      <w:r>
        <w:t>оппозиции</w:t>
      </w:r>
      <w:r w:rsidR="001F53D0">
        <w:t xml:space="preserve"> </w:t>
      </w:r>
      <w:r>
        <w:t>оказался</w:t>
      </w:r>
      <w:r w:rsidR="001F53D0">
        <w:t xml:space="preserve"> </w:t>
      </w:r>
      <w:r>
        <w:t>разрушен</w:t>
      </w:r>
      <w:r w:rsidRPr="00D524BA">
        <w:t xml:space="preserve">. </w:t>
      </w:r>
      <w:r>
        <w:t>Такому</w:t>
      </w:r>
      <w:r w:rsidR="001F53D0">
        <w:t xml:space="preserve"> </w:t>
      </w:r>
      <w:r>
        <w:t>повороту</w:t>
      </w:r>
      <w:r w:rsidR="001F53D0">
        <w:t xml:space="preserve"> </w:t>
      </w:r>
      <w:r>
        <w:t>событий</w:t>
      </w:r>
      <w:r w:rsidR="001F53D0">
        <w:t xml:space="preserve"> </w:t>
      </w:r>
      <w:r>
        <w:t>способствовало</w:t>
      </w:r>
      <w:r w:rsidR="001F53D0">
        <w:t xml:space="preserve"> </w:t>
      </w:r>
      <w:r>
        <w:t>несколько</w:t>
      </w:r>
      <w:r w:rsidR="001F53D0">
        <w:t xml:space="preserve"> </w:t>
      </w:r>
      <w:r>
        <w:t>обстоятельств</w:t>
      </w:r>
      <w:r w:rsidRPr="00D524BA">
        <w:t xml:space="preserve">. </w:t>
      </w:r>
      <w:r>
        <w:t>Главное</w:t>
      </w:r>
      <w:r w:rsidR="001F53D0">
        <w:t xml:space="preserve"> </w:t>
      </w:r>
      <w:r>
        <w:t>из</w:t>
      </w:r>
      <w:r w:rsidR="001F53D0">
        <w:t xml:space="preserve"> </w:t>
      </w:r>
      <w:r>
        <w:t>них</w:t>
      </w:r>
      <w:r w:rsidR="001F53D0">
        <w:t xml:space="preserve"> </w:t>
      </w:r>
      <w:r>
        <w:t>заключалось</w:t>
      </w:r>
      <w:r w:rsidR="001F53D0">
        <w:t xml:space="preserve"> </w:t>
      </w:r>
      <w:r>
        <w:t>в</w:t>
      </w:r>
      <w:r w:rsidR="001F53D0">
        <w:t xml:space="preserve"> </w:t>
      </w:r>
      <w:r>
        <w:t>том</w:t>
      </w:r>
      <w:r w:rsidRPr="00D524BA">
        <w:t xml:space="preserve">, </w:t>
      </w:r>
      <w:r>
        <w:t>что</w:t>
      </w:r>
      <w:r w:rsidR="001F53D0">
        <w:t xml:space="preserve"> </w:t>
      </w:r>
      <w:r>
        <w:t>на</w:t>
      </w:r>
      <w:r w:rsidR="001F53D0">
        <w:t xml:space="preserve"> </w:t>
      </w:r>
      <w:r>
        <w:t>смену</w:t>
      </w:r>
      <w:r w:rsidRPr="00D524BA">
        <w:t xml:space="preserve"> «</w:t>
      </w:r>
      <w:r>
        <w:t>идеократической</w:t>
      </w:r>
      <w:r w:rsidRPr="00D524BA">
        <w:t xml:space="preserve">» </w:t>
      </w:r>
      <w:r>
        <w:t>структуре</w:t>
      </w:r>
      <w:r w:rsidR="001F53D0">
        <w:t xml:space="preserve"> </w:t>
      </w:r>
      <w:r>
        <w:t>элит</w:t>
      </w:r>
      <w:r w:rsidR="001F53D0">
        <w:t xml:space="preserve"> </w:t>
      </w:r>
      <w:r>
        <w:t>пришла</w:t>
      </w:r>
      <w:r w:rsidRPr="00D524BA">
        <w:t xml:space="preserve"> «</w:t>
      </w:r>
      <w:r>
        <w:t>разделенная</w:t>
      </w:r>
      <w:r w:rsidRPr="00D524BA">
        <w:t xml:space="preserve">» </w:t>
      </w:r>
      <w:r>
        <w:t>с</w:t>
      </w:r>
      <w:r w:rsidR="001F53D0">
        <w:t xml:space="preserve"> </w:t>
      </w:r>
      <w:r>
        <w:t>характерным</w:t>
      </w:r>
      <w:r w:rsidR="001F53D0">
        <w:t xml:space="preserve"> </w:t>
      </w:r>
      <w:r>
        <w:t>для</w:t>
      </w:r>
      <w:r w:rsidR="001F53D0">
        <w:t xml:space="preserve"> </w:t>
      </w:r>
      <w:r>
        <w:t>нее</w:t>
      </w:r>
      <w:r w:rsidR="001F53D0">
        <w:t xml:space="preserve"> </w:t>
      </w:r>
      <w:r>
        <w:t>жестким</w:t>
      </w:r>
      <w:r w:rsidR="001F53D0">
        <w:t xml:space="preserve"> </w:t>
      </w:r>
      <w:r>
        <w:t>противоборством</w:t>
      </w:r>
      <w:r w:rsidR="001F53D0">
        <w:t xml:space="preserve"> </w:t>
      </w:r>
      <w:r>
        <w:t>двух</w:t>
      </w:r>
      <w:r w:rsidR="001F53D0">
        <w:t xml:space="preserve"> </w:t>
      </w:r>
      <w:r>
        <w:t>политических</w:t>
      </w:r>
      <w:r w:rsidR="001F53D0">
        <w:t xml:space="preserve"> </w:t>
      </w:r>
      <w:r>
        <w:t>лагерей</w:t>
      </w:r>
      <w:r w:rsidRPr="00D524BA">
        <w:t xml:space="preserve">, </w:t>
      </w:r>
      <w:r>
        <w:t>олицетворявших</w:t>
      </w:r>
      <w:r w:rsidRPr="00D524BA">
        <w:t xml:space="preserve">, </w:t>
      </w:r>
      <w:r>
        <w:t>соответственно</w:t>
      </w:r>
      <w:r w:rsidRPr="00D524BA">
        <w:t xml:space="preserve">, </w:t>
      </w:r>
      <w:r>
        <w:t>Президентом</w:t>
      </w:r>
      <w:r w:rsidR="001F53D0">
        <w:t xml:space="preserve"> </w:t>
      </w:r>
      <w:r>
        <w:t>и</w:t>
      </w:r>
      <w:r w:rsidR="001F53D0">
        <w:t xml:space="preserve"> </w:t>
      </w:r>
      <w:r>
        <w:t>Верховным</w:t>
      </w:r>
      <w:r w:rsidR="001F53D0">
        <w:t xml:space="preserve"> </w:t>
      </w:r>
      <w:r>
        <w:t>Советом</w:t>
      </w:r>
      <w:r w:rsidR="001F53D0">
        <w:t xml:space="preserve"> </w:t>
      </w:r>
      <w:r>
        <w:t>РФ</w:t>
      </w:r>
      <w:r w:rsidRPr="00D524BA">
        <w:t xml:space="preserve">. </w:t>
      </w:r>
      <w:r>
        <w:t>Взаимодействие</w:t>
      </w:r>
      <w:r w:rsidR="001F53D0">
        <w:t xml:space="preserve"> </w:t>
      </w:r>
      <w:r>
        <w:t>сторон</w:t>
      </w:r>
      <w:r w:rsidR="001F53D0">
        <w:t xml:space="preserve"> </w:t>
      </w:r>
      <w:r>
        <w:t>стало</w:t>
      </w:r>
      <w:r w:rsidR="001F53D0">
        <w:t xml:space="preserve"> </w:t>
      </w:r>
      <w:r>
        <w:t>осуществляться</w:t>
      </w:r>
      <w:r w:rsidR="001F53D0">
        <w:t xml:space="preserve"> </w:t>
      </w:r>
      <w:r>
        <w:t>по</w:t>
      </w:r>
      <w:r w:rsidR="001F53D0">
        <w:t xml:space="preserve"> </w:t>
      </w:r>
      <w:r>
        <w:t>принципу</w:t>
      </w:r>
      <w:r w:rsidRPr="00D524BA">
        <w:t xml:space="preserve"> «</w:t>
      </w:r>
      <w:r>
        <w:t>игры</w:t>
      </w:r>
      <w:r w:rsidR="001F53D0">
        <w:t xml:space="preserve"> </w:t>
      </w:r>
      <w:r>
        <w:t>с</w:t>
      </w:r>
      <w:r w:rsidR="001F53D0">
        <w:t xml:space="preserve"> </w:t>
      </w:r>
      <w:r>
        <w:t>нулевой</w:t>
      </w:r>
      <w:r w:rsidR="001F53D0">
        <w:t xml:space="preserve"> </w:t>
      </w:r>
      <w:r>
        <w:t>суммой</w:t>
      </w:r>
      <w:r w:rsidRPr="00D524BA">
        <w:t xml:space="preserve">»: </w:t>
      </w:r>
      <w:r>
        <w:t>концентрация</w:t>
      </w:r>
      <w:r w:rsidR="001F53D0">
        <w:t xml:space="preserve"> </w:t>
      </w:r>
      <w:r>
        <w:t>власти</w:t>
      </w:r>
      <w:r w:rsidR="001F53D0">
        <w:t xml:space="preserve"> </w:t>
      </w:r>
      <w:r>
        <w:t>в</w:t>
      </w:r>
      <w:r w:rsidR="001F53D0">
        <w:t xml:space="preserve"> </w:t>
      </w:r>
      <w:r>
        <w:t>руках</w:t>
      </w:r>
      <w:r w:rsidR="001F53D0">
        <w:t xml:space="preserve"> </w:t>
      </w:r>
      <w:r>
        <w:t>Президента</w:t>
      </w:r>
      <w:r w:rsidR="001F53D0">
        <w:t xml:space="preserve"> </w:t>
      </w:r>
      <w:r>
        <w:t>происходила</w:t>
      </w:r>
      <w:r w:rsidR="001F53D0">
        <w:t xml:space="preserve"> </w:t>
      </w:r>
      <w:r>
        <w:t>за</w:t>
      </w:r>
      <w:r w:rsidR="001F53D0">
        <w:t xml:space="preserve"> </w:t>
      </w:r>
      <w:r>
        <w:t>счет</w:t>
      </w:r>
      <w:r w:rsidR="001F53D0">
        <w:t xml:space="preserve"> </w:t>
      </w:r>
      <w:r>
        <w:t>сокращения</w:t>
      </w:r>
      <w:r w:rsidR="001F53D0">
        <w:t xml:space="preserve"> </w:t>
      </w:r>
      <w:r>
        <w:t>роли</w:t>
      </w:r>
      <w:r w:rsidR="001F53D0">
        <w:t xml:space="preserve"> </w:t>
      </w:r>
      <w:r>
        <w:t>парламента</w:t>
      </w:r>
      <w:r w:rsidRPr="00D524BA">
        <w:t xml:space="preserve">. </w:t>
      </w:r>
      <w:r>
        <w:t>Неудивительно</w:t>
      </w:r>
      <w:r w:rsidRPr="00D524BA">
        <w:t xml:space="preserve">, </w:t>
      </w:r>
      <w:r>
        <w:t>что</w:t>
      </w:r>
      <w:r w:rsidR="001F53D0">
        <w:t xml:space="preserve"> </w:t>
      </w:r>
      <w:r>
        <w:t>в</w:t>
      </w:r>
      <w:r w:rsidR="001F53D0">
        <w:t xml:space="preserve"> </w:t>
      </w:r>
      <w:r>
        <w:t>таких</w:t>
      </w:r>
      <w:r w:rsidR="001F53D0">
        <w:t xml:space="preserve"> </w:t>
      </w:r>
      <w:r>
        <w:t>условиях</w:t>
      </w:r>
      <w:r w:rsidR="001F53D0">
        <w:t xml:space="preserve"> </w:t>
      </w:r>
      <w:r>
        <w:t>в России</w:t>
      </w:r>
      <w:r w:rsidR="001F53D0">
        <w:t xml:space="preserve"> </w:t>
      </w:r>
      <w:r>
        <w:t>возобладала</w:t>
      </w:r>
      <w:r w:rsidR="001F53D0">
        <w:t xml:space="preserve"> </w:t>
      </w:r>
      <w:r>
        <w:t>принципиальная</w:t>
      </w:r>
      <w:r w:rsidR="001F53D0">
        <w:t xml:space="preserve"> </w:t>
      </w:r>
      <w:r>
        <w:t>нелояльная</w:t>
      </w:r>
      <w:r w:rsidR="001F53D0">
        <w:t xml:space="preserve"> </w:t>
      </w:r>
      <w:r>
        <w:t>оппозиция</w:t>
      </w:r>
      <w:r w:rsidRPr="00D524BA">
        <w:t xml:space="preserve">. </w:t>
      </w:r>
      <w:r>
        <w:t>Но</w:t>
      </w:r>
      <w:r w:rsidR="001F53D0">
        <w:t xml:space="preserve"> </w:t>
      </w:r>
      <w:r>
        <w:t>ее</w:t>
      </w:r>
      <w:r w:rsidR="001F53D0">
        <w:t xml:space="preserve"> </w:t>
      </w:r>
      <w:r>
        <w:t>доминирование</w:t>
      </w:r>
      <w:r w:rsidR="001F53D0">
        <w:t xml:space="preserve"> </w:t>
      </w:r>
      <w:r>
        <w:t>сохранялось</w:t>
      </w:r>
      <w:r w:rsidR="001F53D0">
        <w:t xml:space="preserve"> </w:t>
      </w:r>
      <w:r>
        <w:t>недолго</w:t>
      </w:r>
      <w:r w:rsidRPr="00D524BA">
        <w:t xml:space="preserve">: </w:t>
      </w:r>
      <w:r>
        <w:t>в</w:t>
      </w:r>
      <w:r w:rsidR="001F53D0">
        <w:t xml:space="preserve"> </w:t>
      </w:r>
      <w:r>
        <w:t>октябре</w:t>
      </w:r>
      <w:r w:rsidRPr="00D524BA">
        <w:t xml:space="preserve"> 1993 </w:t>
      </w:r>
      <w:r>
        <w:t>г</w:t>
      </w:r>
      <w:r w:rsidRPr="00D524BA">
        <w:t xml:space="preserve">. </w:t>
      </w:r>
      <w:r w:rsidR="001F53D0">
        <w:t>О</w:t>
      </w:r>
      <w:r>
        <w:t>на</w:t>
      </w:r>
      <w:r w:rsidR="001F53D0">
        <w:t xml:space="preserve"> </w:t>
      </w:r>
      <w:r>
        <w:t>потерпела</w:t>
      </w:r>
      <w:r w:rsidR="001F53D0">
        <w:t xml:space="preserve"> </w:t>
      </w:r>
      <w:r>
        <w:t>поражение</w:t>
      </w:r>
      <w:r w:rsidRPr="00D524BA">
        <w:t xml:space="preserve">, </w:t>
      </w:r>
      <w:r>
        <w:t>и</w:t>
      </w:r>
      <w:r w:rsidR="001F53D0">
        <w:t xml:space="preserve"> </w:t>
      </w:r>
      <w:r>
        <w:t>результаты</w:t>
      </w:r>
      <w:r w:rsidR="001F53D0">
        <w:t xml:space="preserve"> </w:t>
      </w:r>
      <w:r>
        <w:t>конфликта</w:t>
      </w:r>
      <w:r w:rsidR="001F53D0">
        <w:t xml:space="preserve"> </w:t>
      </w:r>
      <w:r>
        <w:t>были</w:t>
      </w:r>
      <w:r w:rsidR="001F53D0">
        <w:t xml:space="preserve"> </w:t>
      </w:r>
      <w:r>
        <w:t>закреплены</w:t>
      </w:r>
      <w:r w:rsidR="001F53D0">
        <w:t xml:space="preserve"> </w:t>
      </w:r>
      <w:r>
        <w:t>в</w:t>
      </w:r>
      <w:r w:rsidR="001F53D0">
        <w:t xml:space="preserve"> </w:t>
      </w:r>
      <w:r>
        <w:t>новой</w:t>
      </w:r>
      <w:r w:rsidR="001F53D0">
        <w:t xml:space="preserve"> </w:t>
      </w:r>
      <w:r>
        <w:t>российской</w:t>
      </w:r>
      <w:r w:rsidR="001F53D0">
        <w:t xml:space="preserve"> </w:t>
      </w:r>
      <w:r>
        <w:t>Конституции</w:t>
      </w:r>
      <w:r w:rsidRPr="00D524BA">
        <w:t>.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В</w:t>
      </w:r>
      <w:r w:rsidRPr="00D524BA">
        <w:t xml:space="preserve"> 1994 – 1999 </w:t>
      </w:r>
      <w:r>
        <w:t>годах</w:t>
      </w:r>
      <w:r w:rsidR="001F53D0">
        <w:t xml:space="preserve"> </w:t>
      </w:r>
      <w:r>
        <w:t>политическая</w:t>
      </w:r>
      <w:r w:rsidR="001F53D0">
        <w:t xml:space="preserve"> </w:t>
      </w:r>
      <w:r>
        <w:t>ситуация</w:t>
      </w:r>
      <w:r w:rsidR="001F53D0">
        <w:t xml:space="preserve"> </w:t>
      </w:r>
      <w:r>
        <w:t>оказывала</w:t>
      </w:r>
      <w:r w:rsidR="001F53D0">
        <w:t xml:space="preserve"> </w:t>
      </w:r>
      <w:r>
        <w:t>противоречивое</w:t>
      </w:r>
      <w:r w:rsidR="001F53D0">
        <w:t xml:space="preserve"> </w:t>
      </w:r>
      <w:r>
        <w:t>воздействие</w:t>
      </w:r>
      <w:r w:rsidR="001F53D0">
        <w:t xml:space="preserve"> </w:t>
      </w:r>
      <w:r>
        <w:t>на</w:t>
      </w:r>
      <w:r w:rsidR="001F53D0">
        <w:t xml:space="preserve"> </w:t>
      </w:r>
      <w:r>
        <w:t>развитие</w:t>
      </w:r>
      <w:r w:rsidR="001F53D0">
        <w:t xml:space="preserve"> </w:t>
      </w:r>
      <w:r>
        <w:t>российской</w:t>
      </w:r>
      <w:r w:rsidR="001F53D0">
        <w:t xml:space="preserve"> </w:t>
      </w:r>
      <w:r>
        <w:t>оппозиции</w:t>
      </w:r>
      <w:r w:rsidRPr="00D524BA">
        <w:t>. «</w:t>
      </w:r>
      <w:r>
        <w:t>Суперпрезидентская</w:t>
      </w:r>
      <w:r w:rsidRPr="00D524BA">
        <w:t xml:space="preserve">» </w:t>
      </w:r>
      <w:r>
        <w:t>система</w:t>
      </w:r>
      <w:r w:rsidR="004E565F">
        <w:t xml:space="preserve"> </w:t>
      </w:r>
      <w:r>
        <w:t>с</w:t>
      </w:r>
      <w:r w:rsidR="004E565F">
        <w:t xml:space="preserve"> </w:t>
      </w:r>
      <w:r>
        <w:t>широкими</w:t>
      </w:r>
      <w:r w:rsidR="004E565F">
        <w:t xml:space="preserve"> </w:t>
      </w:r>
      <w:r>
        <w:t>и</w:t>
      </w:r>
      <w:r w:rsidR="004E565F">
        <w:t xml:space="preserve"> </w:t>
      </w:r>
      <w:r>
        <w:t>размытыми</w:t>
      </w:r>
      <w:r w:rsidR="004E565F">
        <w:t xml:space="preserve"> </w:t>
      </w:r>
      <w:r>
        <w:t>полномочиями</w:t>
      </w:r>
      <w:r w:rsidR="004E565F">
        <w:t xml:space="preserve"> </w:t>
      </w:r>
      <w:r>
        <w:t>главы</w:t>
      </w:r>
      <w:r w:rsidR="004E565F">
        <w:t xml:space="preserve"> </w:t>
      </w:r>
      <w:r>
        <w:t>исполнительной</w:t>
      </w:r>
      <w:r w:rsidR="004E565F">
        <w:t xml:space="preserve"> </w:t>
      </w:r>
      <w:r>
        <w:t>власти</w:t>
      </w:r>
      <w:r w:rsidR="004E565F">
        <w:t xml:space="preserve"> </w:t>
      </w:r>
      <w:r>
        <w:t>и</w:t>
      </w:r>
      <w:r w:rsidR="004E565F">
        <w:t xml:space="preserve"> </w:t>
      </w:r>
      <w:r>
        <w:t>господство</w:t>
      </w:r>
      <w:r w:rsidR="004E565F">
        <w:t xml:space="preserve"> </w:t>
      </w:r>
      <w:r>
        <w:t>неформальных</w:t>
      </w:r>
      <w:r w:rsidR="004E565F">
        <w:t xml:space="preserve"> </w:t>
      </w:r>
      <w:r>
        <w:t>практик</w:t>
      </w:r>
      <w:r w:rsidR="004E565F">
        <w:t xml:space="preserve"> </w:t>
      </w:r>
      <w:r>
        <w:t>принятия</w:t>
      </w:r>
      <w:r w:rsidR="004E565F">
        <w:t xml:space="preserve"> </w:t>
      </w:r>
      <w:r>
        <w:t>решений</w:t>
      </w:r>
      <w:r w:rsidRPr="00D524BA">
        <w:t xml:space="preserve">, </w:t>
      </w:r>
      <w:r>
        <w:t>лишь</w:t>
      </w:r>
      <w:r w:rsidR="004E565F">
        <w:t xml:space="preserve"> </w:t>
      </w:r>
      <w:r>
        <w:t>незначительно</w:t>
      </w:r>
      <w:r w:rsidR="004E565F">
        <w:t xml:space="preserve"> </w:t>
      </w:r>
      <w:r>
        <w:t>смягчавшиеся</w:t>
      </w:r>
      <w:r w:rsidR="004E565F">
        <w:t xml:space="preserve"> </w:t>
      </w:r>
      <w:r>
        <w:t>эффектами</w:t>
      </w:r>
      <w:r w:rsidR="004E565F">
        <w:t xml:space="preserve"> </w:t>
      </w:r>
      <w:r>
        <w:t>других</w:t>
      </w:r>
      <w:r w:rsidR="004E565F">
        <w:t xml:space="preserve"> </w:t>
      </w:r>
      <w:r>
        <w:t>политических</w:t>
      </w:r>
      <w:r w:rsidR="004E565F">
        <w:t xml:space="preserve"> </w:t>
      </w:r>
      <w:r>
        <w:t>институтов</w:t>
      </w:r>
      <w:r w:rsidRPr="00D524BA">
        <w:t xml:space="preserve">, </w:t>
      </w:r>
      <w:r>
        <w:t>стимулировали</w:t>
      </w:r>
      <w:r w:rsidR="004E565F">
        <w:t xml:space="preserve"> </w:t>
      </w:r>
      <w:r>
        <w:t>усиление</w:t>
      </w:r>
      <w:r w:rsidR="004E565F">
        <w:t xml:space="preserve"> </w:t>
      </w:r>
      <w:r>
        <w:t>принципиальной</w:t>
      </w:r>
      <w:r w:rsidR="004E565F">
        <w:t xml:space="preserve"> </w:t>
      </w:r>
      <w:r>
        <w:t>оппозиции</w:t>
      </w:r>
      <w:r w:rsidRPr="00D524BA">
        <w:t xml:space="preserve">. </w:t>
      </w:r>
      <w:r>
        <w:t>Вместе</w:t>
      </w:r>
      <w:r w:rsidR="004E565F">
        <w:t xml:space="preserve"> </w:t>
      </w:r>
      <w:r>
        <w:t>с</w:t>
      </w:r>
      <w:r w:rsidR="004E565F">
        <w:t xml:space="preserve"> </w:t>
      </w:r>
      <w:r>
        <w:t>тем</w:t>
      </w:r>
      <w:r w:rsidR="004E565F">
        <w:t xml:space="preserve"> </w:t>
      </w:r>
      <w:r>
        <w:t>в</w:t>
      </w:r>
      <w:r w:rsidR="004E565F">
        <w:t xml:space="preserve"> </w:t>
      </w:r>
      <w:r>
        <w:t>условиях</w:t>
      </w:r>
      <w:r w:rsidR="004E565F">
        <w:t xml:space="preserve"> </w:t>
      </w:r>
      <w:r>
        <w:t>экономического</w:t>
      </w:r>
      <w:r w:rsidR="004E565F">
        <w:t xml:space="preserve"> </w:t>
      </w:r>
      <w:r>
        <w:t>спада</w:t>
      </w:r>
      <w:r w:rsidRPr="00D524BA">
        <w:t xml:space="preserve">, </w:t>
      </w:r>
      <w:r>
        <w:t>многочисленных</w:t>
      </w:r>
      <w:r w:rsidR="004E565F">
        <w:t xml:space="preserve"> </w:t>
      </w:r>
      <w:r>
        <w:t>политических</w:t>
      </w:r>
      <w:r w:rsidR="004E565F">
        <w:t xml:space="preserve"> </w:t>
      </w:r>
      <w:r>
        <w:t>кризисов</w:t>
      </w:r>
      <w:r w:rsidRPr="00D524BA">
        <w:t xml:space="preserve"> (</w:t>
      </w:r>
      <w:r>
        <w:t>включая</w:t>
      </w:r>
      <w:r w:rsidR="004E565F">
        <w:t xml:space="preserve"> </w:t>
      </w:r>
      <w:r>
        <w:t>войну</w:t>
      </w:r>
      <w:r w:rsidR="004E565F">
        <w:t xml:space="preserve"> </w:t>
      </w:r>
      <w:r>
        <w:t>в</w:t>
      </w:r>
      <w:r w:rsidR="004E565F">
        <w:t xml:space="preserve"> </w:t>
      </w:r>
      <w:r>
        <w:t>Чечне</w:t>
      </w:r>
      <w:r w:rsidRPr="00D524BA">
        <w:t xml:space="preserve">) </w:t>
      </w:r>
      <w:r>
        <w:t>и</w:t>
      </w:r>
      <w:r w:rsidR="004E565F">
        <w:t xml:space="preserve"> </w:t>
      </w:r>
      <w:r>
        <w:t>фрагментации</w:t>
      </w:r>
      <w:r w:rsidR="004E565F">
        <w:t xml:space="preserve"> </w:t>
      </w:r>
      <w:r>
        <w:t>государства</w:t>
      </w:r>
      <w:r w:rsidR="004E565F">
        <w:t xml:space="preserve"> </w:t>
      </w:r>
      <w:r>
        <w:t>вследствие</w:t>
      </w:r>
      <w:r w:rsidRPr="00D524BA">
        <w:t xml:space="preserve"> «</w:t>
      </w:r>
      <w:r>
        <w:t>обвальной</w:t>
      </w:r>
      <w:r w:rsidRPr="00D524BA">
        <w:t xml:space="preserve">» </w:t>
      </w:r>
      <w:r>
        <w:t>децентрализации</w:t>
      </w:r>
      <w:r w:rsidR="004E565F">
        <w:t xml:space="preserve"> </w:t>
      </w:r>
      <w:r>
        <w:t>и</w:t>
      </w:r>
      <w:r w:rsidR="004E565F">
        <w:t xml:space="preserve"> </w:t>
      </w:r>
      <w:r>
        <w:t>захвата</w:t>
      </w:r>
      <w:r w:rsidR="004E565F">
        <w:t xml:space="preserve"> </w:t>
      </w:r>
      <w:r>
        <w:t>ключевых</w:t>
      </w:r>
      <w:r w:rsidR="004E565F">
        <w:t xml:space="preserve"> </w:t>
      </w:r>
      <w:r>
        <w:t>позиций</w:t>
      </w:r>
      <w:r w:rsidR="004E565F">
        <w:t xml:space="preserve"> </w:t>
      </w:r>
      <w:r>
        <w:t>заинтересованными</w:t>
      </w:r>
      <w:r w:rsidR="004E565F">
        <w:t xml:space="preserve"> </w:t>
      </w:r>
      <w:r>
        <w:t>группами</w:t>
      </w:r>
      <w:r w:rsidR="004E565F">
        <w:t xml:space="preserve"> </w:t>
      </w:r>
      <w:r>
        <w:t>элитная</w:t>
      </w:r>
      <w:r w:rsidR="004E565F">
        <w:t xml:space="preserve"> </w:t>
      </w:r>
      <w:r>
        <w:t>структура</w:t>
      </w:r>
      <w:r w:rsidR="004E565F">
        <w:t xml:space="preserve"> </w:t>
      </w:r>
      <w:r>
        <w:t>приобретала</w:t>
      </w:r>
      <w:r w:rsidR="004E565F">
        <w:t xml:space="preserve"> </w:t>
      </w:r>
      <w:r>
        <w:t>все</w:t>
      </w:r>
      <w:r w:rsidR="004E565F">
        <w:t xml:space="preserve"> </w:t>
      </w:r>
      <w:r>
        <w:t>более</w:t>
      </w:r>
      <w:r w:rsidR="004E565F">
        <w:t xml:space="preserve"> </w:t>
      </w:r>
      <w:r>
        <w:t>фрагментированный</w:t>
      </w:r>
      <w:r w:rsidR="004E565F">
        <w:t xml:space="preserve"> </w:t>
      </w:r>
      <w:r>
        <w:t>характер</w:t>
      </w:r>
      <w:r w:rsidRPr="00D524BA">
        <w:t xml:space="preserve">. 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Перед</w:t>
      </w:r>
      <w:r w:rsidR="004E565F">
        <w:t xml:space="preserve"> </w:t>
      </w:r>
      <w:r>
        <w:t>российской</w:t>
      </w:r>
      <w:r w:rsidR="004E565F">
        <w:t xml:space="preserve"> </w:t>
      </w:r>
      <w:r>
        <w:t>оппозицией</w:t>
      </w:r>
      <w:r w:rsidR="004E565F">
        <w:t xml:space="preserve"> </w:t>
      </w:r>
      <w:r>
        <w:t>встал</w:t>
      </w:r>
      <w:r w:rsidR="004E565F">
        <w:t xml:space="preserve"> </w:t>
      </w:r>
      <w:r>
        <w:t>вопрос</w:t>
      </w:r>
      <w:r w:rsidRPr="00D524BA">
        <w:t xml:space="preserve">: </w:t>
      </w:r>
      <w:r>
        <w:t>до</w:t>
      </w:r>
      <w:r w:rsidR="004E565F">
        <w:t xml:space="preserve"> </w:t>
      </w:r>
      <w:r>
        <w:t>какой</w:t>
      </w:r>
      <w:r w:rsidR="004E565F">
        <w:t xml:space="preserve"> </w:t>
      </w:r>
      <w:r>
        <w:t>степени</w:t>
      </w:r>
      <w:r w:rsidR="004E565F">
        <w:t xml:space="preserve"> </w:t>
      </w:r>
      <w:r>
        <w:t>быть</w:t>
      </w:r>
      <w:r w:rsidR="004E565F">
        <w:t xml:space="preserve"> </w:t>
      </w:r>
      <w:r>
        <w:t>оппозиционной</w:t>
      </w:r>
      <w:r w:rsidR="004E565F">
        <w:t xml:space="preserve"> </w:t>
      </w:r>
      <w:r>
        <w:t>и</w:t>
      </w:r>
      <w:r w:rsidR="004E565F">
        <w:t xml:space="preserve"> </w:t>
      </w:r>
      <w:r>
        <w:t>какими</w:t>
      </w:r>
      <w:r w:rsidR="004E565F">
        <w:t xml:space="preserve"> </w:t>
      </w:r>
      <w:r>
        <w:t>средствами при</w:t>
      </w:r>
      <w:r w:rsidR="004E565F">
        <w:t xml:space="preserve"> </w:t>
      </w:r>
      <w:r>
        <w:t>этом</w:t>
      </w:r>
      <w:r w:rsidR="004E565F">
        <w:t xml:space="preserve"> </w:t>
      </w:r>
      <w:r>
        <w:t>пользоваться</w:t>
      </w:r>
      <w:r w:rsidRPr="00D524BA">
        <w:t xml:space="preserve">. </w:t>
      </w:r>
      <w:r>
        <w:t>Если</w:t>
      </w:r>
      <w:r w:rsidR="004E565F">
        <w:t xml:space="preserve"> </w:t>
      </w:r>
      <w:r>
        <w:t>оппозиция</w:t>
      </w:r>
      <w:r w:rsidR="004E565F">
        <w:t xml:space="preserve"> </w:t>
      </w:r>
      <w:r>
        <w:lastRenderedPageBreak/>
        <w:t>не</w:t>
      </w:r>
      <w:r w:rsidR="004E565F">
        <w:t xml:space="preserve"> </w:t>
      </w:r>
      <w:r>
        <w:t>противопоставляет</w:t>
      </w:r>
      <w:r w:rsidR="004E565F">
        <w:t xml:space="preserve"> </w:t>
      </w:r>
      <w:r>
        <w:t>себя</w:t>
      </w:r>
      <w:r w:rsidR="004E565F">
        <w:t xml:space="preserve"> </w:t>
      </w:r>
      <w:r>
        <w:t>существующему</w:t>
      </w:r>
      <w:r w:rsidR="004E565F">
        <w:t xml:space="preserve"> </w:t>
      </w:r>
      <w:r>
        <w:t>режиму</w:t>
      </w:r>
      <w:r w:rsidRPr="00D524BA">
        <w:t xml:space="preserve"> – </w:t>
      </w:r>
      <w:r>
        <w:t>не</w:t>
      </w:r>
      <w:r w:rsidR="004E565F">
        <w:t xml:space="preserve"> </w:t>
      </w:r>
      <w:r>
        <w:t>предлагает</w:t>
      </w:r>
      <w:r w:rsidR="004E565F">
        <w:t xml:space="preserve"> </w:t>
      </w:r>
      <w:r>
        <w:t>альтернатив</w:t>
      </w:r>
      <w:r w:rsidR="004E565F">
        <w:t xml:space="preserve"> </w:t>
      </w:r>
      <w:r>
        <w:t>и</w:t>
      </w:r>
      <w:r w:rsidR="004E565F">
        <w:t xml:space="preserve"> </w:t>
      </w:r>
      <w:r>
        <w:t>не</w:t>
      </w:r>
      <w:r w:rsidR="004E565F">
        <w:t xml:space="preserve"> </w:t>
      </w:r>
      <w:r>
        <w:t>обещает</w:t>
      </w:r>
      <w:r w:rsidR="004E565F">
        <w:t xml:space="preserve"> </w:t>
      </w:r>
      <w:r>
        <w:t>воплотить</w:t>
      </w:r>
      <w:r w:rsidR="004E565F">
        <w:t xml:space="preserve"> </w:t>
      </w:r>
      <w:r>
        <w:t>их</w:t>
      </w:r>
      <w:r w:rsidR="004E565F">
        <w:t xml:space="preserve"> </w:t>
      </w:r>
      <w:r>
        <w:t>в</w:t>
      </w:r>
      <w:r w:rsidR="004E565F">
        <w:t xml:space="preserve"> </w:t>
      </w:r>
      <w:r>
        <w:t>жизнь</w:t>
      </w:r>
      <w:r w:rsidRPr="00D524BA">
        <w:t xml:space="preserve">, </w:t>
      </w:r>
      <w:r>
        <w:t>политические</w:t>
      </w:r>
      <w:r w:rsidR="004E565F">
        <w:t xml:space="preserve"> </w:t>
      </w:r>
      <w:r>
        <w:t>институты</w:t>
      </w:r>
      <w:r w:rsidR="004E565F">
        <w:t xml:space="preserve"> </w:t>
      </w:r>
      <w:r>
        <w:t>остаются</w:t>
      </w:r>
      <w:r w:rsidR="004E565F">
        <w:t xml:space="preserve"> </w:t>
      </w:r>
      <w:r>
        <w:t>слабыми</w:t>
      </w:r>
      <w:r w:rsidRPr="00D524BA">
        <w:t xml:space="preserve">. </w:t>
      </w:r>
      <w:r>
        <w:t>Если</w:t>
      </w:r>
      <w:r w:rsidR="004E565F">
        <w:t xml:space="preserve"> </w:t>
      </w:r>
      <w:r>
        <w:t>же</w:t>
      </w:r>
      <w:r w:rsidR="004E565F">
        <w:t xml:space="preserve"> </w:t>
      </w:r>
      <w:r>
        <w:t>оппозиция</w:t>
      </w:r>
      <w:r w:rsidR="004E565F">
        <w:t xml:space="preserve"> </w:t>
      </w:r>
      <w:r>
        <w:t>действует</w:t>
      </w:r>
      <w:r w:rsidR="004E565F">
        <w:t xml:space="preserve"> </w:t>
      </w:r>
      <w:r>
        <w:t>слишком</w:t>
      </w:r>
      <w:r w:rsidR="004E565F">
        <w:t xml:space="preserve"> </w:t>
      </w:r>
      <w:r>
        <w:t>решительно</w:t>
      </w:r>
      <w:r w:rsidRPr="00D524BA">
        <w:t xml:space="preserve">, </w:t>
      </w:r>
      <w:r>
        <w:t>то</w:t>
      </w:r>
      <w:r w:rsidR="004E565F">
        <w:t xml:space="preserve">  </w:t>
      </w:r>
      <w:r>
        <w:t>под</w:t>
      </w:r>
      <w:r w:rsidR="004E565F">
        <w:t xml:space="preserve"> </w:t>
      </w:r>
      <w:r>
        <w:t>угрозой</w:t>
      </w:r>
      <w:r w:rsidR="004E565F">
        <w:t xml:space="preserve"> </w:t>
      </w:r>
      <w:r>
        <w:t>может</w:t>
      </w:r>
      <w:r w:rsidR="004E565F">
        <w:t xml:space="preserve"> </w:t>
      </w:r>
      <w:r>
        <w:t>оказаться</w:t>
      </w:r>
      <w:r w:rsidR="004E565F">
        <w:t xml:space="preserve"> </w:t>
      </w:r>
      <w:r>
        <w:t>демократия</w:t>
      </w:r>
      <w:r w:rsidR="004E565F">
        <w:t xml:space="preserve"> </w:t>
      </w:r>
      <w:r>
        <w:t>как</w:t>
      </w:r>
      <w:r w:rsidR="004E565F">
        <w:t xml:space="preserve"> </w:t>
      </w:r>
      <w:r>
        <w:t>таковая</w:t>
      </w:r>
      <w:r w:rsidRPr="00D524BA">
        <w:t xml:space="preserve">. </w:t>
      </w:r>
      <w:r>
        <w:t>Поиск</w:t>
      </w:r>
      <w:r w:rsidR="004E565F">
        <w:t xml:space="preserve"> </w:t>
      </w:r>
      <w:r>
        <w:t>ответа</w:t>
      </w:r>
      <w:r w:rsidR="004E565F">
        <w:t xml:space="preserve"> </w:t>
      </w:r>
      <w:r>
        <w:t>на</w:t>
      </w:r>
      <w:r w:rsidR="004E565F">
        <w:t xml:space="preserve"> </w:t>
      </w:r>
      <w:r>
        <w:t>этот</w:t>
      </w:r>
      <w:r w:rsidR="004E565F">
        <w:t xml:space="preserve"> </w:t>
      </w:r>
      <w:r>
        <w:t>вопрос</w:t>
      </w:r>
      <w:r w:rsidR="004E565F">
        <w:t xml:space="preserve"> </w:t>
      </w:r>
      <w:r>
        <w:t>обусловил</w:t>
      </w:r>
      <w:r w:rsidR="004E565F">
        <w:t xml:space="preserve"> </w:t>
      </w:r>
      <w:r>
        <w:t>не</w:t>
      </w:r>
      <w:r w:rsidR="004E565F">
        <w:t xml:space="preserve"> </w:t>
      </w:r>
      <w:r>
        <w:t>только</w:t>
      </w:r>
      <w:r w:rsidR="004E565F">
        <w:t xml:space="preserve"> </w:t>
      </w:r>
      <w:r>
        <w:t>направление</w:t>
      </w:r>
      <w:r w:rsidR="004E565F">
        <w:t xml:space="preserve"> </w:t>
      </w:r>
      <w:r>
        <w:t>идеологической</w:t>
      </w:r>
      <w:r w:rsidR="004E565F">
        <w:t xml:space="preserve"> </w:t>
      </w:r>
      <w:r>
        <w:t>и</w:t>
      </w:r>
      <w:r w:rsidR="004E565F">
        <w:t xml:space="preserve"> </w:t>
      </w:r>
      <w:r>
        <w:t>организационной</w:t>
      </w:r>
      <w:r w:rsidR="004E565F">
        <w:t xml:space="preserve"> </w:t>
      </w:r>
      <w:r>
        <w:t>эволюции</w:t>
      </w:r>
      <w:r w:rsidR="004E565F">
        <w:t xml:space="preserve"> </w:t>
      </w:r>
      <w:r>
        <w:t>оппозиционных</w:t>
      </w:r>
      <w:r w:rsidR="004E565F">
        <w:t xml:space="preserve"> </w:t>
      </w:r>
      <w:r>
        <w:t>партий</w:t>
      </w:r>
      <w:r w:rsidRPr="00D524BA">
        <w:t xml:space="preserve">, </w:t>
      </w:r>
      <w:r>
        <w:t>но</w:t>
      </w:r>
      <w:r w:rsidR="004E565F">
        <w:t xml:space="preserve"> </w:t>
      </w:r>
      <w:r>
        <w:t>и</w:t>
      </w:r>
      <w:r w:rsidR="004E565F">
        <w:t xml:space="preserve"> </w:t>
      </w:r>
      <w:r>
        <w:t>их</w:t>
      </w:r>
      <w:r w:rsidR="004E565F">
        <w:t xml:space="preserve"> </w:t>
      </w:r>
      <w:r>
        <w:t>политическиестратегии</w:t>
      </w:r>
      <w:r w:rsidRPr="00D524BA">
        <w:t xml:space="preserve">. </w:t>
      </w:r>
      <w:r>
        <w:t>Вообще</w:t>
      </w:r>
      <w:r w:rsidRPr="00D524BA">
        <w:t xml:space="preserve">, </w:t>
      </w:r>
      <w:r>
        <w:t>оппозиция</w:t>
      </w:r>
      <w:r w:rsidR="004E565F">
        <w:t xml:space="preserve"> </w:t>
      </w:r>
      <w:r>
        <w:t>может</w:t>
      </w:r>
      <w:r w:rsidR="004E565F">
        <w:t xml:space="preserve"> </w:t>
      </w:r>
      <w:r>
        <w:t>выбирать</w:t>
      </w:r>
      <w:r w:rsidR="004E565F">
        <w:t xml:space="preserve"> </w:t>
      </w:r>
      <w:r>
        <w:t>между</w:t>
      </w:r>
      <w:r w:rsidR="004E565F">
        <w:t xml:space="preserve"> </w:t>
      </w:r>
      <w:r>
        <w:t>тремя</w:t>
      </w:r>
      <w:r w:rsidR="004E565F">
        <w:t xml:space="preserve"> </w:t>
      </w:r>
      <w:r>
        <w:t>стратегиями</w:t>
      </w:r>
      <w:r w:rsidRPr="00D524BA">
        <w:t xml:space="preserve">: </w:t>
      </w:r>
    </w:p>
    <w:p w:rsidR="00D524BA" w:rsidRDefault="00D524BA" w:rsidP="00D524BA">
      <w:pPr>
        <w:pStyle w:val="a4"/>
        <w:numPr>
          <w:ilvl w:val="0"/>
          <w:numId w:val="8"/>
        </w:numPr>
        <w:spacing w:after="0" w:line="360" w:lineRule="auto"/>
        <w:jc w:val="both"/>
      </w:pPr>
      <w:r>
        <w:t>стратегия</w:t>
      </w:r>
      <w:r w:rsidRPr="00D524BA">
        <w:t xml:space="preserve"> «</w:t>
      </w:r>
      <w:r>
        <w:t>ухода</w:t>
      </w:r>
      <w:r w:rsidRPr="00D524BA">
        <w:t xml:space="preserve">» </w:t>
      </w:r>
      <w:r>
        <w:t>или</w:t>
      </w:r>
      <w:r w:rsidRPr="00D524BA">
        <w:t xml:space="preserve"> «</w:t>
      </w:r>
      <w:r>
        <w:t>малых</w:t>
      </w:r>
      <w:r w:rsidR="004E565F">
        <w:t xml:space="preserve"> </w:t>
      </w:r>
      <w:r>
        <w:t>дел</w:t>
      </w:r>
      <w:r w:rsidRPr="00D524BA">
        <w:t>»,</w:t>
      </w:r>
    </w:p>
    <w:p w:rsidR="00D524BA" w:rsidRDefault="00D524BA" w:rsidP="00D524BA">
      <w:pPr>
        <w:pStyle w:val="a4"/>
        <w:numPr>
          <w:ilvl w:val="0"/>
          <w:numId w:val="8"/>
        </w:numPr>
        <w:spacing w:after="0" w:line="360" w:lineRule="auto"/>
        <w:jc w:val="both"/>
      </w:pPr>
      <w:r>
        <w:t>стратегия</w:t>
      </w:r>
      <w:r w:rsidRPr="00D524BA">
        <w:t xml:space="preserve"> «</w:t>
      </w:r>
      <w:r>
        <w:t>протеста</w:t>
      </w:r>
      <w:r w:rsidRPr="00D524BA">
        <w:t xml:space="preserve">», </w:t>
      </w:r>
      <w:r>
        <w:t>т</w:t>
      </w:r>
      <w:r w:rsidRPr="00D524BA">
        <w:t>.</w:t>
      </w:r>
      <w:r>
        <w:t>е</w:t>
      </w:r>
      <w:r w:rsidRPr="00D524BA">
        <w:t xml:space="preserve">. </w:t>
      </w:r>
      <w:r>
        <w:t>массовой</w:t>
      </w:r>
      <w:r w:rsidR="004E565F">
        <w:t xml:space="preserve"> </w:t>
      </w:r>
      <w:r>
        <w:t>мобилизации</w:t>
      </w:r>
      <w:r w:rsidRPr="00D524BA">
        <w:t xml:space="preserve">, </w:t>
      </w:r>
    </w:p>
    <w:p w:rsidR="00D524BA" w:rsidRDefault="00D524BA" w:rsidP="00D524BA">
      <w:pPr>
        <w:pStyle w:val="a4"/>
        <w:numPr>
          <w:ilvl w:val="0"/>
          <w:numId w:val="8"/>
        </w:numPr>
        <w:spacing w:after="0" w:line="360" w:lineRule="auto"/>
        <w:jc w:val="both"/>
      </w:pPr>
      <w:r>
        <w:t>стратегия</w:t>
      </w:r>
      <w:r w:rsidRPr="00D524BA">
        <w:t xml:space="preserve"> «</w:t>
      </w:r>
      <w:r>
        <w:t>лояльности</w:t>
      </w:r>
      <w:r w:rsidRPr="00D524BA">
        <w:t xml:space="preserve">», </w:t>
      </w:r>
      <w:r>
        <w:t>т</w:t>
      </w:r>
      <w:r w:rsidRPr="00D524BA">
        <w:t>.</w:t>
      </w:r>
      <w:r>
        <w:t>е</w:t>
      </w:r>
      <w:r w:rsidRPr="00D524BA">
        <w:t>. «</w:t>
      </w:r>
      <w:r>
        <w:t>торга</w:t>
      </w:r>
      <w:r w:rsidRPr="00D524BA">
        <w:t xml:space="preserve">» </w:t>
      </w:r>
      <w:r>
        <w:t>с</w:t>
      </w:r>
      <w:r w:rsidR="004E565F">
        <w:t xml:space="preserve"> </w:t>
      </w:r>
      <w:r>
        <w:t>правящей</w:t>
      </w:r>
      <w:r w:rsidR="004E565F">
        <w:t xml:space="preserve"> </w:t>
      </w:r>
      <w:r>
        <w:t>группой</w:t>
      </w:r>
      <w:r w:rsidR="004E565F">
        <w:t xml:space="preserve"> </w:t>
      </w:r>
      <w:r>
        <w:t>и последующей</w:t>
      </w:r>
      <w:r w:rsidR="004E565F">
        <w:t xml:space="preserve"> </w:t>
      </w:r>
      <w:r>
        <w:t>кооптацией</w:t>
      </w:r>
      <w:r w:rsidR="004E565F">
        <w:t xml:space="preserve"> </w:t>
      </w:r>
      <w:r>
        <w:t>в</w:t>
      </w:r>
      <w:r w:rsidR="004E565F">
        <w:t xml:space="preserve"> </w:t>
      </w:r>
      <w:r>
        <w:t>нее</w:t>
      </w:r>
      <w:r w:rsidRPr="00D524BA">
        <w:t xml:space="preserve"> («</w:t>
      </w:r>
      <w:r>
        <w:t>врастание</w:t>
      </w:r>
      <w:r w:rsidR="004E565F">
        <w:t xml:space="preserve"> </w:t>
      </w:r>
      <w:r>
        <w:t>во</w:t>
      </w:r>
      <w:r w:rsidR="004E565F">
        <w:t xml:space="preserve"> </w:t>
      </w:r>
      <w:r>
        <w:t>власть</w:t>
      </w:r>
      <w:r w:rsidRPr="00D524BA">
        <w:t>»).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Однако</w:t>
      </w:r>
      <w:r w:rsidR="004E565F">
        <w:t xml:space="preserve"> </w:t>
      </w:r>
      <w:r>
        <w:t>в</w:t>
      </w:r>
      <w:r w:rsidR="004E565F">
        <w:t xml:space="preserve"> </w:t>
      </w:r>
      <w:r>
        <w:t>российском</w:t>
      </w:r>
      <w:r w:rsidR="004E565F">
        <w:t xml:space="preserve"> </w:t>
      </w:r>
      <w:r>
        <w:t>контексте</w:t>
      </w:r>
      <w:r w:rsidR="004E565F">
        <w:t xml:space="preserve"> </w:t>
      </w:r>
      <w:r>
        <w:t>все</w:t>
      </w:r>
      <w:r w:rsidR="004E565F">
        <w:t xml:space="preserve"> </w:t>
      </w:r>
      <w:r>
        <w:t>эти</w:t>
      </w:r>
      <w:r w:rsidR="004E565F">
        <w:t xml:space="preserve"> </w:t>
      </w:r>
      <w:r>
        <w:t>стратегии</w:t>
      </w:r>
      <w:r w:rsidRPr="00D524BA">
        <w:t xml:space="preserve"> (</w:t>
      </w:r>
      <w:r>
        <w:t>и</w:t>
      </w:r>
      <w:r w:rsidR="004E565F">
        <w:t xml:space="preserve"> </w:t>
      </w:r>
      <w:r>
        <w:t>их</w:t>
      </w:r>
      <w:r w:rsidR="004E565F">
        <w:t xml:space="preserve"> </w:t>
      </w:r>
      <w:r>
        <w:t>комбинации</w:t>
      </w:r>
      <w:r w:rsidRPr="00D524BA">
        <w:t xml:space="preserve">) </w:t>
      </w:r>
      <w:r>
        <w:t>оказались</w:t>
      </w:r>
      <w:r w:rsidR="004E565F">
        <w:t xml:space="preserve"> </w:t>
      </w:r>
      <w:r>
        <w:t>малоэффективными</w:t>
      </w:r>
      <w:r w:rsidRPr="00D524BA">
        <w:t xml:space="preserve">. </w:t>
      </w:r>
      <w:r>
        <w:t>Принципиальной</w:t>
      </w:r>
      <w:r w:rsidR="004E565F">
        <w:t xml:space="preserve"> </w:t>
      </w:r>
      <w:r>
        <w:t>оппозиции</w:t>
      </w:r>
      <w:r w:rsidR="004E565F">
        <w:t xml:space="preserve"> </w:t>
      </w:r>
      <w:r>
        <w:t>для</w:t>
      </w:r>
      <w:r w:rsidR="004E565F">
        <w:t xml:space="preserve"> </w:t>
      </w:r>
      <w:r>
        <w:t>достижения</w:t>
      </w:r>
      <w:r w:rsidR="004E565F">
        <w:t xml:space="preserve"> </w:t>
      </w:r>
      <w:r>
        <w:t>своих</w:t>
      </w:r>
      <w:r w:rsidR="004E565F">
        <w:t xml:space="preserve"> </w:t>
      </w:r>
      <w:r>
        <w:t>целей</w:t>
      </w:r>
      <w:r w:rsidR="004E565F">
        <w:t xml:space="preserve"> </w:t>
      </w:r>
      <w:r>
        <w:t>необходимо</w:t>
      </w:r>
      <w:r w:rsidR="004E565F">
        <w:t xml:space="preserve"> </w:t>
      </w:r>
      <w:r>
        <w:t>было</w:t>
      </w:r>
      <w:r w:rsidR="004E565F">
        <w:t xml:space="preserve"> </w:t>
      </w:r>
      <w:r>
        <w:t>победить</w:t>
      </w:r>
      <w:r w:rsidR="004E565F">
        <w:t xml:space="preserve"> </w:t>
      </w:r>
      <w:r>
        <w:t>на</w:t>
      </w:r>
      <w:r w:rsidR="004E565F">
        <w:t xml:space="preserve"> </w:t>
      </w:r>
      <w:r>
        <w:t>президентских выборах</w:t>
      </w:r>
      <w:r w:rsidRPr="00D524BA">
        <w:t xml:space="preserve"> – </w:t>
      </w:r>
      <w:r>
        <w:t>ни</w:t>
      </w:r>
      <w:r w:rsidR="004E565F">
        <w:t xml:space="preserve"> </w:t>
      </w:r>
      <w:r>
        <w:t>доминирование</w:t>
      </w:r>
      <w:r w:rsidR="004E565F">
        <w:t xml:space="preserve"> </w:t>
      </w:r>
      <w:r>
        <w:t>в</w:t>
      </w:r>
      <w:r w:rsidR="004E565F">
        <w:t xml:space="preserve"> </w:t>
      </w:r>
      <w:r>
        <w:t>Государственной</w:t>
      </w:r>
      <w:r w:rsidR="004E565F">
        <w:t xml:space="preserve"> </w:t>
      </w:r>
      <w:r>
        <w:t>Думе</w:t>
      </w:r>
      <w:r w:rsidRPr="00D524BA">
        <w:t xml:space="preserve"> (</w:t>
      </w:r>
      <w:r>
        <w:t>им</w:t>
      </w:r>
      <w:r w:rsidR="004E565F">
        <w:t xml:space="preserve"> </w:t>
      </w:r>
      <w:r>
        <w:t>обладала</w:t>
      </w:r>
      <w:r w:rsidR="004E565F">
        <w:t xml:space="preserve"> </w:t>
      </w:r>
      <w:r>
        <w:t>КПРФ</w:t>
      </w:r>
      <w:r w:rsidR="004E565F">
        <w:t xml:space="preserve"> </w:t>
      </w:r>
      <w:r>
        <w:t>в</w:t>
      </w:r>
      <w:r w:rsidRPr="00D524BA">
        <w:t xml:space="preserve"> 1996 – 1999 </w:t>
      </w:r>
      <w:r>
        <w:t>годах</w:t>
      </w:r>
      <w:r w:rsidRPr="00D524BA">
        <w:t xml:space="preserve">), </w:t>
      </w:r>
      <w:r>
        <w:t>ни</w:t>
      </w:r>
      <w:r w:rsidR="004E565F">
        <w:t xml:space="preserve"> </w:t>
      </w:r>
      <w:r>
        <w:t>даже</w:t>
      </w:r>
      <w:r w:rsidR="004E565F">
        <w:t xml:space="preserve"> </w:t>
      </w:r>
      <w:r>
        <w:t>влияние</w:t>
      </w:r>
      <w:r w:rsidR="004E565F">
        <w:t xml:space="preserve"> </w:t>
      </w:r>
      <w:r>
        <w:t>на</w:t>
      </w:r>
      <w:r w:rsidR="004E565F">
        <w:t xml:space="preserve"> </w:t>
      </w:r>
      <w:r>
        <w:t>состав</w:t>
      </w:r>
      <w:r w:rsidR="004E565F">
        <w:t xml:space="preserve"> </w:t>
      </w:r>
      <w:r>
        <w:t>правительства</w:t>
      </w:r>
      <w:r w:rsidR="004E565F">
        <w:t xml:space="preserve"> </w:t>
      </w:r>
      <w:r>
        <w:t>и</w:t>
      </w:r>
      <w:r w:rsidR="004E565F">
        <w:t xml:space="preserve"> </w:t>
      </w:r>
      <w:r>
        <w:t>его</w:t>
      </w:r>
      <w:r w:rsidR="004E565F">
        <w:t xml:space="preserve"> </w:t>
      </w:r>
      <w:r>
        <w:t>политический</w:t>
      </w:r>
      <w:r w:rsidR="004E565F">
        <w:t xml:space="preserve"> </w:t>
      </w:r>
      <w:r>
        <w:t>курс</w:t>
      </w:r>
      <w:r w:rsidRPr="00D524BA">
        <w:t xml:space="preserve"> (</w:t>
      </w:r>
      <w:r>
        <w:t>кабинет</w:t>
      </w:r>
      <w:r w:rsidR="004E565F">
        <w:t xml:space="preserve"> </w:t>
      </w:r>
      <w:r>
        <w:t>Примакова</w:t>
      </w:r>
      <w:r w:rsidRPr="00D524BA">
        <w:t xml:space="preserve"> 1998 – 1999 </w:t>
      </w:r>
      <w:r>
        <w:t>годов</w:t>
      </w:r>
      <w:r w:rsidRPr="00D524BA">
        <w:t xml:space="preserve">) </w:t>
      </w:r>
      <w:r>
        <w:t>не</w:t>
      </w:r>
      <w:r w:rsidR="004E565F">
        <w:t xml:space="preserve"> </w:t>
      </w:r>
      <w:r>
        <w:t>приносили</w:t>
      </w:r>
      <w:r w:rsidR="004E565F">
        <w:t xml:space="preserve"> </w:t>
      </w:r>
      <w:r>
        <w:t>желаемых</w:t>
      </w:r>
      <w:r w:rsidR="004E565F">
        <w:t xml:space="preserve"> </w:t>
      </w:r>
      <w:r>
        <w:t>результатов</w:t>
      </w:r>
      <w:r w:rsidRPr="00D524BA">
        <w:t xml:space="preserve">. </w:t>
      </w:r>
      <w:r>
        <w:t>Что</w:t>
      </w:r>
      <w:r w:rsidR="004E565F">
        <w:t xml:space="preserve"> </w:t>
      </w:r>
      <w:r>
        <w:t>же</w:t>
      </w:r>
      <w:r w:rsidR="004E565F">
        <w:t xml:space="preserve"> </w:t>
      </w:r>
      <w:r>
        <w:t>касается</w:t>
      </w:r>
      <w:r w:rsidR="004E565F">
        <w:t xml:space="preserve"> </w:t>
      </w:r>
      <w:r>
        <w:t>полуоппозиции</w:t>
      </w:r>
      <w:r w:rsidRPr="00D524BA">
        <w:t xml:space="preserve">, </w:t>
      </w:r>
      <w:r>
        <w:t>претендовавшей</w:t>
      </w:r>
      <w:r w:rsidR="004E565F">
        <w:t xml:space="preserve"> </w:t>
      </w:r>
      <w:r>
        <w:t>на</w:t>
      </w:r>
      <w:r w:rsidR="004E565F">
        <w:t xml:space="preserve"> </w:t>
      </w:r>
      <w:r>
        <w:t>роль</w:t>
      </w:r>
      <w:r w:rsidR="004E565F">
        <w:t xml:space="preserve"> </w:t>
      </w:r>
      <w:r>
        <w:t>младшего</w:t>
      </w:r>
      <w:r w:rsidR="004E565F">
        <w:t xml:space="preserve"> </w:t>
      </w:r>
      <w:r>
        <w:t>партнера</w:t>
      </w:r>
      <w:r w:rsidR="004E565F">
        <w:t xml:space="preserve"> </w:t>
      </w:r>
      <w:r>
        <w:t>правящей</w:t>
      </w:r>
      <w:r w:rsidR="004E565F">
        <w:t xml:space="preserve"> </w:t>
      </w:r>
      <w:r>
        <w:t>группы</w:t>
      </w:r>
      <w:r w:rsidRPr="00D524BA">
        <w:t xml:space="preserve">, </w:t>
      </w:r>
      <w:r>
        <w:t>то</w:t>
      </w:r>
      <w:r w:rsidR="004E565F">
        <w:t xml:space="preserve"> </w:t>
      </w:r>
      <w:r>
        <w:t>в</w:t>
      </w:r>
      <w:r w:rsidR="004E565F">
        <w:t xml:space="preserve"> </w:t>
      </w:r>
      <w:r>
        <w:t>условиях</w:t>
      </w:r>
      <w:r w:rsidR="004E565F">
        <w:t xml:space="preserve"> </w:t>
      </w:r>
      <w:r>
        <w:t>кризиса</w:t>
      </w:r>
      <w:r w:rsidR="004E565F">
        <w:t xml:space="preserve"> </w:t>
      </w:r>
      <w:r>
        <w:t>она</w:t>
      </w:r>
      <w:r w:rsidR="004E565F">
        <w:t xml:space="preserve"> </w:t>
      </w:r>
      <w:r>
        <w:t>не</w:t>
      </w:r>
      <w:r w:rsidR="004E565F">
        <w:t xml:space="preserve"> </w:t>
      </w:r>
      <w:r>
        <w:t>могла</w:t>
      </w:r>
      <w:r w:rsidR="004E565F">
        <w:t xml:space="preserve"> </w:t>
      </w:r>
      <w:r>
        <w:t>получить</w:t>
      </w:r>
      <w:r w:rsidR="004E565F">
        <w:t xml:space="preserve"> </w:t>
      </w:r>
      <w:r>
        <w:t>сколько-нибудь</w:t>
      </w:r>
      <w:r w:rsidR="004E565F">
        <w:t xml:space="preserve"> </w:t>
      </w:r>
      <w:r>
        <w:t>значимой</w:t>
      </w:r>
      <w:r w:rsidR="004E565F">
        <w:t xml:space="preserve"> </w:t>
      </w:r>
      <w:r>
        <w:t>массовой</w:t>
      </w:r>
      <w:r w:rsidR="004E565F">
        <w:t xml:space="preserve"> </w:t>
      </w:r>
      <w:r>
        <w:t>поддержки</w:t>
      </w:r>
      <w:r w:rsidRPr="00D524BA">
        <w:t xml:space="preserve">. </w:t>
      </w:r>
      <w:r>
        <w:t>В</w:t>
      </w:r>
      <w:r w:rsidR="004E565F">
        <w:t xml:space="preserve"> </w:t>
      </w:r>
      <w:r>
        <w:t>результате</w:t>
      </w:r>
      <w:r w:rsidRPr="00D524BA">
        <w:t xml:space="preserve">, </w:t>
      </w:r>
      <w:r>
        <w:t>хотя</w:t>
      </w:r>
      <w:r w:rsidR="004E565F">
        <w:t xml:space="preserve"> </w:t>
      </w:r>
      <w:r>
        <w:t>потенциал</w:t>
      </w:r>
      <w:r w:rsidR="004E565F">
        <w:t xml:space="preserve"> </w:t>
      </w:r>
      <w:r>
        <w:t>не</w:t>
      </w:r>
      <w:r w:rsidR="004E565F">
        <w:t xml:space="preserve"> </w:t>
      </w:r>
      <w:r>
        <w:t>лояльной</w:t>
      </w:r>
      <w:r w:rsidR="004E565F">
        <w:t xml:space="preserve"> </w:t>
      </w:r>
      <w:r>
        <w:t>оппозиции</w:t>
      </w:r>
      <w:r w:rsidR="004E565F">
        <w:t xml:space="preserve"> </w:t>
      </w:r>
      <w:r>
        <w:t>был</w:t>
      </w:r>
      <w:r w:rsidR="004E565F">
        <w:t xml:space="preserve"> </w:t>
      </w:r>
      <w:r>
        <w:t>сведен</w:t>
      </w:r>
      <w:r w:rsidR="004E565F">
        <w:t xml:space="preserve"> </w:t>
      </w:r>
      <w:r>
        <w:t>на</w:t>
      </w:r>
      <w:r w:rsidR="004E565F">
        <w:t xml:space="preserve"> </w:t>
      </w:r>
      <w:r>
        <w:t>нет</w:t>
      </w:r>
      <w:r w:rsidRPr="00D524BA">
        <w:t xml:space="preserve">, </w:t>
      </w:r>
      <w:r>
        <w:t>воздействие</w:t>
      </w:r>
      <w:r w:rsidR="004E565F">
        <w:t xml:space="preserve"> </w:t>
      </w:r>
      <w:r>
        <w:t>лояльной</w:t>
      </w:r>
      <w:r w:rsidR="004E565F">
        <w:t xml:space="preserve"> </w:t>
      </w:r>
      <w:r>
        <w:t>оппозиции</w:t>
      </w:r>
      <w:r w:rsidRPr="00D524BA">
        <w:t xml:space="preserve"> (</w:t>
      </w:r>
      <w:r>
        <w:t>как</w:t>
      </w:r>
      <w:r w:rsidR="004E565F">
        <w:t xml:space="preserve"> </w:t>
      </w:r>
      <w:r>
        <w:t>принципиальной</w:t>
      </w:r>
      <w:r w:rsidRPr="00D524BA">
        <w:t xml:space="preserve">, </w:t>
      </w:r>
      <w:r>
        <w:t>так</w:t>
      </w:r>
      <w:r w:rsidR="004E565F">
        <w:t xml:space="preserve"> </w:t>
      </w:r>
      <w:r>
        <w:t>и</w:t>
      </w:r>
      <w:r w:rsidR="004E565F">
        <w:t xml:space="preserve"> </w:t>
      </w:r>
      <w:r>
        <w:t>полуоппозиции</w:t>
      </w:r>
      <w:r w:rsidRPr="00D524BA">
        <w:t xml:space="preserve">) </w:t>
      </w:r>
      <w:r>
        <w:t>на</w:t>
      </w:r>
      <w:r w:rsidR="004E565F">
        <w:t xml:space="preserve"> </w:t>
      </w:r>
      <w:r>
        <w:t>политический</w:t>
      </w:r>
      <w:r w:rsidR="004E565F">
        <w:t xml:space="preserve"> </w:t>
      </w:r>
      <w:r>
        <w:t>режим</w:t>
      </w:r>
      <w:r w:rsidR="004E565F">
        <w:t xml:space="preserve"> </w:t>
      </w:r>
      <w:r>
        <w:t>оставалось</w:t>
      </w:r>
      <w:r w:rsidR="004E565F">
        <w:t xml:space="preserve"> </w:t>
      </w:r>
      <w:r>
        <w:t>весьма</w:t>
      </w:r>
      <w:r w:rsidR="004E565F">
        <w:t xml:space="preserve"> </w:t>
      </w:r>
      <w:r>
        <w:t>незначительным</w:t>
      </w:r>
      <w:r w:rsidRPr="00D524BA">
        <w:t>.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Но</w:t>
      </w:r>
      <w:r w:rsidR="004E565F">
        <w:t xml:space="preserve"> </w:t>
      </w:r>
      <w:r>
        <w:t>решающий</w:t>
      </w:r>
      <w:r w:rsidR="004E565F">
        <w:t xml:space="preserve"> </w:t>
      </w:r>
      <w:r>
        <w:t>поворот</w:t>
      </w:r>
      <w:r w:rsidR="004E565F">
        <w:t xml:space="preserve"> </w:t>
      </w:r>
      <w:r>
        <w:t>в</w:t>
      </w:r>
      <w:r w:rsidR="004E565F">
        <w:t xml:space="preserve"> </w:t>
      </w:r>
      <w:r>
        <w:t>судьбе</w:t>
      </w:r>
      <w:r w:rsidR="004E565F">
        <w:t xml:space="preserve"> </w:t>
      </w:r>
      <w:r>
        <w:t>российской</w:t>
      </w:r>
      <w:r w:rsidR="004E565F">
        <w:t xml:space="preserve"> </w:t>
      </w:r>
      <w:r>
        <w:t>политической</w:t>
      </w:r>
      <w:r w:rsidR="004E565F">
        <w:t xml:space="preserve"> </w:t>
      </w:r>
      <w:r>
        <w:t>оппозиции</w:t>
      </w:r>
      <w:r w:rsidR="004E565F">
        <w:t xml:space="preserve"> </w:t>
      </w:r>
      <w:r>
        <w:t>произошел</w:t>
      </w:r>
      <w:r w:rsidR="004E565F">
        <w:t xml:space="preserve"> </w:t>
      </w:r>
      <w:r>
        <w:t>в</w:t>
      </w:r>
      <w:r w:rsidRPr="00D524BA">
        <w:t xml:space="preserve"> 2000 </w:t>
      </w:r>
      <w:r>
        <w:t>году</w:t>
      </w:r>
      <w:r w:rsidRPr="00D524BA">
        <w:t xml:space="preserve">. </w:t>
      </w:r>
      <w:r w:rsidR="00B25E46">
        <w:t xml:space="preserve">С </w:t>
      </w:r>
      <w:r>
        <w:t>избранием</w:t>
      </w:r>
      <w:r w:rsidR="00B25E46">
        <w:t xml:space="preserve"> </w:t>
      </w:r>
      <w:r>
        <w:t>на</w:t>
      </w:r>
      <w:r w:rsidR="00B25E46">
        <w:t xml:space="preserve"> </w:t>
      </w:r>
      <w:r>
        <w:t>пост</w:t>
      </w:r>
      <w:r w:rsidR="00B25E46">
        <w:t xml:space="preserve"> </w:t>
      </w:r>
      <w:r>
        <w:t>президента</w:t>
      </w:r>
      <w:r w:rsidR="00B25E46">
        <w:t xml:space="preserve"> </w:t>
      </w:r>
      <w:r>
        <w:t>В</w:t>
      </w:r>
      <w:r w:rsidRPr="00D524BA">
        <w:t>.</w:t>
      </w:r>
      <w:r>
        <w:t>В</w:t>
      </w:r>
      <w:r w:rsidRPr="00D524BA">
        <w:t>.</w:t>
      </w:r>
      <w:r w:rsidR="00B25E46">
        <w:t xml:space="preserve"> </w:t>
      </w:r>
      <w:r>
        <w:t>Путина</w:t>
      </w:r>
      <w:r w:rsidR="00B25E46">
        <w:t xml:space="preserve"> </w:t>
      </w:r>
      <w:r>
        <w:t>в</w:t>
      </w:r>
      <w:r w:rsidR="00B25E46">
        <w:t xml:space="preserve"> </w:t>
      </w:r>
      <w:r>
        <w:t>стране</w:t>
      </w:r>
      <w:r w:rsidR="00B25E46">
        <w:t xml:space="preserve"> резко </w:t>
      </w:r>
      <w:r>
        <w:t>изменилась</w:t>
      </w:r>
      <w:r w:rsidR="00B25E46">
        <w:t xml:space="preserve"> </w:t>
      </w:r>
      <w:r>
        <w:t>элитная</w:t>
      </w:r>
      <w:r w:rsidR="00B25E46">
        <w:t xml:space="preserve"> </w:t>
      </w:r>
      <w:r>
        <w:t>структура</w:t>
      </w:r>
      <w:r w:rsidRPr="00D524BA">
        <w:t xml:space="preserve">. </w:t>
      </w:r>
      <w:r>
        <w:t>Достижение</w:t>
      </w:r>
      <w:r w:rsidRPr="00D524BA">
        <w:t xml:space="preserve"> «</w:t>
      </w:r>
      <w:r>
        <w:t>навязанного</w:t>
      </w:r>
      <w:r w:rsidR="00B25E46">
        <w:t xml:space="preserve"> </w:t>
      </w:r>
      <w:r>
        <w:t>консенсуса</w:t>
      </w:r>
      <w:r w:rsidRPr="00D524BA">
        <w:t xml:space="preserve">» </w:t>
      </w:r>
      <w:r>
        <w:t>привело</w:t>
      </w:r>
      <w:r w:rsidR="00B25E46">
        <w:t xml:space="preserve"> </w:t>
      </w:r>
      <w:r>
        <w:t>к</w:t>
      </w:r>
      <w:r w:rsidR="00B25E46">
        <w:t xml:space="preserve"> </w:t>
      </w:r>
      <w:r>
        <w:t>повышению</w:t>
      </w:r>
      <w:r w:rsidR="00B25E46">
        <w:t xml:space="preserve"> </w:t>
      </w:r>
      <w:r>
        <w:t>интеграции</w:t>
      </w:r>
      <w:r w:rsidR="00AB0C43">
        <w:t xml:space="preserve"> </w:t>
      </w:r>
      <w:r>
        <w:t>и</w:t>
      </w:r>
      <w:r w:rsidRPr="00D524BA">
        <w:t xml:space="preserve"> – </w:t>
      </w:r>
      <w:r>
        <w:t>одновременно</w:t>
      </w:r>
      <w:r w:rsidRPr="00D524BA">
        <w:t xml:space="preserve"> – </w:t>
      </w:r>
      <w:r>
        <w:t>снижению</w:t>
      </w:r>
      <w:r w:rsidR="00B25E46">
        <w:t xml:space="preserve"> </w:t>
      </w:r>
      <w:r>
        <w:t>дифференциации</w:t>
      </w:r>
      <w:r w:rsidR="00B25E46">
        <w:t xml:space="preserve"> </w:t>
      </w:r>
      <w:r>
        <w:t>элит</w:t>
      </w:r>
      <w:r w:rsidRPr="00D524BA">
        <w:t xml:space="preserve">. </w:t>
      </w:r>
      <w:r>
        <w:t>Поставив</w:t>
      </w:r>
      <w:r w:rsidR="00B25E46">
        <w:t xml:space="preserve"> </w:t>
      </w:r>
      <w:r>
        <w:t>парламент</w:t>
      </w:r>
      <w:r w:rsidRPr="00D524BA">
        <w:t xml:space="preserve">, </w:t>
      </w:r>
      <w:r>
        <w:t>политические</w:t>
      </w:r>
      <w:r w:rsidR="00B25E46">
        <w:t xml:space="preserve"> </w:t>
      </w:r>
      <w:r>
        <w:t>партии</w:t>
      </w:r>
      <w:r w:rsidRPr="00D524BA">
        <w:t xml:space="preserve">, </w:t>
      </w:r>
      <w:r>
        <w:t>бизнес</w:t>
      </w:r>
      <w:r w:rsidRPr="00D524BA">
        <w:t xml:space="preserve">, </w:t>
      </w:r>
      <w:r>
        <w:t>СМИ</w:t>
      </w:r>
      <w:r w:rsidRPr="00D524BA">
        <w:t xml:space="preserve">, </w:t>
      </w:r>
      <w:r>
        <w:t>региональных</w:t>
      </w:r>
      <w:r w:rsidR="00B25E46">
        <w:t xml:space="preserve"> </w:t>
      </w:r>
      <w:r>
        <w:t>лидеров</w:t>
      </w:r>
      <w:r w:rsidR="00B25E46">
        <w:t xml:space="preserve"> </w:t>
      </w:r>
      <w:r>
        <w:t>перед</w:t>
      </w:r>
      <w:r w:rsidR="00B25E46">
        <w:t xml:space="preserve"> </w:t>
      </w:r>
      <w:r>
        <w:t>выбором</w:t>
      </w:r>
      <w:r w:rsidRPr="00D524BA">
        <w:t xml:space="preserve"> – </w:t>
      </w:r>
      <w:r>
        <w:t>либо</w:t>
      </w:r>
      <w:r w:rsidR="00B25E46">
        <w:t xml:space="preserve"> </w:t>
      </w:r>
      <w:r>
        <w:t>подчиниться</w:t>
      </w:r>
      <w:r w:rsidRPr="00D524BA">
        <w:t xml:space="preserve">, </w:t>
      </w:r>
      <w:r>
        <w:lastRenderedPageBreak/>
        <w:t>либо</w:t>
      </w:r>
      <w:r w:rsidR="00B25E46">
        <w:t xml:space="preserve"> </w:t>
      </w:r>
      <w:r>
        <w:t>лишиться</w:t>
      </w:r>
      <w:r w:rsidR="00B25E46">
        <w:t xml:space="preserve"> </w:t>
      </w:r>
      <w:r>
        <w:t>статуса</w:t>
      </w:r>
      <w:r w:rsidR="00B25E46">
        <w:t xml:space="preserve"> </w:t>
      </w:r>
      <w:r>
        <w:t>элит</w:t>
      </w:r>
      <w:r w:rsidRPr="00D524BA">
        <w:t xml:space="preserve">, </w:t>
      </w:r>
      <w:r>
        <w:t>правящая</w:t>
      </w:r>
      <w:r w:rsidR="00B25E46">
        <w:t xml:space="preserve"> </w:t>
      </w:r>
      <w:r>
        <w:t>группа</w:t>
      </w:r>
      <w:r w:rsidR="00B25E46">
        <w:t xml:space="preserve"> </w:t>
      </w:r>
      <w:r>
        <w:t>обеспечила</w:t>
      </w:r>
      <w:r w:rsidR="00B25E46">
        <w:t xml:space="preserve"> </w:t>
      </w:r>
      <w:r>
        <w:t>себе</w:t>
      </w:r>
      <w:r w:rsidR="00B25E46">
        <w:t xml:space="preserve"> </w:t>
      </w:r>
      <w:r>
        <w:t>полное</w:t>
      </w:r>
      <w:r w:rsidR="00B25E46">
        <w:t xml:space="preserve"> </w:t>
      </w:r>
      <w:r>
        <w:t>и</w:t>
      </w:r>
      <w:r w:rsidR="00B25E46">
        <w:t xml:space="preserve"> </w:t>
      </w:r>
      <w:r>
        <w:t>безусловное</w:t>
      </w:r>
      <w:r w:rsidR="00B25E46">
        <w:t xml:space="preserve"> </w:t>
      </w:r>
      <w:r>
        <w:t>доминирование</w:t>
      </w:r>
      <w:r w:rsidRPr="00D524BA">
        <w:t xml:space="preserve">. </w:t>
      </w:r>
      <w:r>
        <w:t>И</w:t>
      </w:r>
      <w:r w:rsidR="00B25E46">
        <w:t xml:space="preserve"> </w:t>
      </w:r>
      <w:r>
        <w:t>если</w:t>
      </w:r>
      <w:r w:rsidR="00B25E46">
        <w:t xml:space="preserve"> </w:t>
      </w:r>
      <w:r>
        <w:t>при</w:t>
      </w:r>
      <w:r w:rsidR="00B25E46">
        <w:t xml:space="preserve"> </w:t>
      </w:r>
      <w:r>
        <w:t>расколе</w:t>
      </w:r>
      <w:r w:rsidR="00B25E46">
        <w:t xml:space="preserve"> </w:t>
      </w:r>
      <w:r>
        <w:t>элит</w:t>
      </w:r>
      <w:r w:rsidR="00B25E46">
        <w:t xml:space="preserve"> </w:t>
      </w:r>
      <w:r>
        <w:t>оппозиция</w:t>
      </w:r>
      <w:r w:rsidR="00B25E46">
        <w:t xml:space="preserve"> </w:t>
      </w:r>
      <w:r>
        <w:t>еще</w:t>
      </w:r>
      <w:r w:rsidR="00B25E46">
        <w:t xml:space="preserve"> </w:t>
      </w:r>
      <w:r>
        <w:t>могла</w:t>
      </w:r>
      <w:r w:rsidR="00B25E46">
        <w:t xml:space="preserve"> </w:t>
      </w:r>
      <w:r>
        <w:t>рассчитывать</w:t>
      </w:r>
      <w:r w:rsidR="00B25E46">
        <w:t xml:space="preserve"> </w:t>
      </w:r>
      <w:r>
        <w:t>на</w:t>
      </w:r>
      <w:r w:rsidR="00B25E46">
        <w:t xml:space="preserve"> </w:t>
      </w:r>
      <w:r>
        <w:t>успех</w:t>
      </w:r>
      <w:r w:rsidRPr="00D524BA">
        <w:t xml:space="preserve">, </w:t>
      </w:r>
      <w:r>
        <w:t>то</w:t>
      </w:r>
      <w:r w:rsidR="00B25E46">
        <w:t xml:space="preserve"> </w:t>
      </w:r>
      <w:r>
        <w:t>их</w:t>
      </w:r>
      <w:r w:rsidR="00B25E46">
        <w:t xml:space="preserve"> </w:t>
      </w:r>
      <w:r>
        <w:t>консолидация</w:t>
      </w:r>
      <w:r w:rsidR="00B25E46">
        <w:t xml:space="preserve"> </w:t>
      </w:r>
      <w:r>
        <w:t>по</w:t>
      </w:r>
      <w:r w:rsidR="00B25E46">
        <w:t xml:space="preserve"> </w:t>
      </w:r>
      <w:r>
        <w:t>принципу</w:t>
      </w:r>
      <w:r w:rsidRPr="00D524BA">
        <w:t xml:space="preserve"> «</w:t>
      </w:r>
      <w:r>
        <w:t>навязанного</w:t>
      </w:r>
      <w:r w:rsidR="00B25E46">
        <w:t xml:space="preserve"> </w:t>
      </w:r>
      <w:r>
        <w:t>консенсуса</w:t>
      </w:r>
      <w:r w:rsidRPr="00D524BA">
        <w:t xml:space="preserve">», </w:t>
      </w:r>
      <w:r>
        <w:t>особенно</w:t>
      </w:r>
      <w:r w:rsidR="00B25E46">
        <w:t xml:space="preserve"> </w:t>
      </w:r>
      <w:r>
        <w:t>с</w:t>
      </w:r>
      <w:r w:rsidR="00B25E46">
        <w:t xml:space="preserve"> </w:t>
      </w:r>
      <w:r>
        <w:t>учетом</w:t>
      </w:r>
      <w:r w:rsidR="00B25E46">
        <w:t xml:space="preserve"> </w:t>
      </w:r>
      <w:r>
        <w:t>неблагоприятного</w:t>
      </w:r>
      <w:r w:rsidR="00B25E46">
        <w:t xml:space="preserve"> </w:t>
      </w:r>
      <w:r>
        <w:t>институционального</w:t>
      </w:r>
      <w:r w:rsidR="00B25E46">
        <w:t xml:space="preserve"> </w:t>
      </w:r>
      <w:r>
        <w:t>контекста</w:t>
      </w:r>
      <w:r w:rsidRPr="00D524BA">
        <w:t xml:space="preserve">, </w:t>
      </w:r>
      <w:r>
        <w:t>грозила</w:t>
      </w:r>
      <w:r w:rsidR="00B25E46">
        <w:t xml:space="preserve"> </w:t>
      </w:r>
      <w:r>
        <w:t>отправить</w:t>
      </w:r>
      <w:r w:rsidR="00B25E46">
        <w:t xml:space="preserve"> </w:t>
      </w:r>
      <w:r>
        <w:t>ее</w:t>
      </w:r>
      <w:r w:rsidR="00B25E46">
        <w:t xml:space="preserve"> </w:t>
      </w:r>
      <w:r>
        <w:t>в</w:t>
      </w:r>
      <w:r w:rsidR="00B25E46">
        <w:t xml:space="preserve"> </w:t>
      </w:r>
      <w:r>
        <w:t>небытие</w:t>
      </w:r>
      <w:r w:rsidRPr="00D524BA">
        <w:t xml:space="preserve">. </w:t>
      </w:r>
      <w:r>
        <w:t>В</w:t>
      </w:r>
      <w:r w:rsidR="00B25E46">
        <w:t xml:space="preserve"> </w:t>
      </w:r>
      <w:r>
        <w:t>той</w:t>
      </w:r>
      <w:r w:rsidR="00B25E46">
        <w:t xml:space="preserve"> </w:t>
      </w:r>
      <w:r>
        <w:t>мере</w:t>
      </w:r>
      <w:r w:rsidRPr="00D524BA">
        <w:t xml:space="preserve">, </w:t>
      </w:r>
      <w:r>
        <w:t>в</w:t>
      </w:r>
      <w:r w:rsidR="00B25E46">
        <w:t xml:space="preserve"> </w:t>
      </w:r>
      <w:r>
        <w:t>какой</w:t>
      </w:r>
      <w:r w:rsidR="00B25E46">
        <w:t xml:space="preserve"> </w:t>
      </w:r>
      <w:r>
        <w:t>сегменты</w:t>
      </w:r>
      <w:r w:rsidR="00B25E46">
        <w:t xml:space="preserve"> </w:t>
      </w:r>
      <w:r>
        <w:t>российских</w:t>
      </w:r>
      <w:r w:rsidR="00B25E46">
        <w:t xml:space="preserve"> </w:t>
      </w:r>
      <w:r>
        <w:t>элит</w:t>
      </w:r>
      <w:r w:rsidR="00B25E46">
        <w:t xml:space="preserve"> </w:t>
      </w:r>
      <w:r>
        <w:t>теряли</w:t>
      </w:r>
      <w:r w:rsidR="00B25E46">
        <w:t xml:space="preserve"> </w:t>
      </w:r>
      <w:r>
        <w:t>свою</w:t>
      </w:r>
      <w:r w:rsidR="00B25E46">
        <w:t xml:space="preserve"> автономию </w:t>
      </w:r>
      <w:r>
        <w:t>и</w:t>
      </w:r>
      <w:r w:rsidR="00B25E46">
        <w:t xml:space="preserve"> </w:t>
      </w:r>
      <w:r>
        <w:t>ресурсы</w:t>
      </w:r>
      <w:r w:rsidRPr="00D524BA">
        <w:t xml:space="preserve">, </w:t>
      </w:r>
      <w:r>
        <w:t>сужались</w:t>
      </w:r>
      <w:r w:rsidR="00B25E46">
        <w:t xml:space="preserve"> </w:t>
      </w:r>
      <w:r>
        <w:t>и</w:t>
      </w:r>
      <w:r w:rsidR="00B25E46">
        <w:t xml:space="preserve"> </w:t>
      </w:r>
      <w:r>
        <w:t>политические</w:t>
      </w:r>
      <w:r w:rsidR="00B25E46">
        <w:t xml:space="preserve"> </w:t>
      </w:r>
      <w:r>
        <w:t>возможности</w:t>
      </w:r>
      <w:r w:rsidR="00B25E46">
        <w:t xml:space="preserve"> </w:t>
      </w:r>
      <w:r>
        <w:t>оппозиции</w:t>
      </w:r>
      <w:r w:rsidRPr="00D524BA">
        <w:t xml:space="preserve">. </w:t>
      </w:r>
      <w:r>
        <w:t>В</w:t>
      </w:r>
      <w:r w:rsidR="00B25E46">
        <w:t xml:space="preserve"> </w:t>
      </w:r>
      <w:r>
        <w:t>подобных</w:t>
      </w:r>
      <w:r w:rsidR="00B25E46">
        <w:t xml:space="preserve"> </w:t>
      </w:r>
      <w:r>
        <w:t>условиях</w:t>
      </w:r>
      <w:r w:rsidR="00B25E46">
        <w:t xml:space="preserve"> </w:t>
      </w:r>
      <w:r>
        <w:t>ее</w:t>
      </w:r>
      <w:r w:rsidR="00B25E46">
        <w:t xml:space="preserve"> </w:t>
      </w:r>
      <w:r>
        <w:t>традиционные</w:t>
      </w:r>
      <w:r w:rsidR="00B25E46">
        <w:t xml:space="preserve"> </w:t>
      </w:r>
      <w:r>
        <w:t>стратегии</w:t>
      </w:r>
      <w:r w:rsidR="00B25E46">
        <w:t xml:space="preserve"> </w:t>
      </w:r>
      <w:r>
        <w:t>оказывались</w:t>
      </w:r>
      <w:r w:rsidR="00B25E46">
        <w:t xml:space="preserve"> </w:t>
      </w:r>
      <w:r>
        <w:t>не</w:t>
      </w:r>
      <w:r w:rsidR="00B25E46">
        <w:t xml:space="preserve"> </w:t>
      </w:r>
      <w:r>
        <w:t>просто</w:t>
      </w:r>
      <w:r w:rsidR="00B25E46">
        <w:t xml:space="preserve"> </w:t>
      </w:r>
      <w:r>
        <w:t>неэффективными</w:t>
      </w:r>
      <w:r w:rsidRPr="00D524BA">
        <w:t xml:space="preserve">, </w:t>
      </w:r>
      <w:r>
        <w:t>но</w:t>
      </w:r>
      <w:r w:rsidR="00B25E46">
        <w:t xml:space="preserve"> </w:t>
      </w:r>
      <w:r>
        <w:t>и</w:t>
      </w:r>
      <w:r w:rsidR="00B25E46">
        <w:t xml:space="preserve"> </w:t>
      </w:r>
      <w:r>
        <w:t>заведомо</w:t>
      </w:r>
      <w:r w:rsidR="00B25E46">
        <w:t xml:space="preserve"> </w:t>
      </w:r>
      <w:r>
        <w:t>проигрышными</w:t>
      </w:r>
      <w:r w:rsidRPr="00D524BA">
        <w:t>. «</w:t>
      </w:r>
      <w:r>
        <w:t>Уход</w:t>
      </w:r>
      <w:r w:rsidRPr="00D524BA">
        <w:t xml:space="preserve">» </w:t>
      </w:r>
      <w:r>
        <w:t>был</w:t>
      </w:r>
      <w:r w:rsidR="00B25E46">
        <w:t xml:space="preserve"> </w:t>
      </w:r>
      <w:r>
        <w:t>чреват</w:t>
      </w:r>
      <w:r w:rsidR="00B25E46">
        <w:t xml:space="preserve"> </w:t>
      </w:r>
      <w:r>
        <w:t>полной</w:t>
      </w:r>
      <w:r w:rsidR="00B25E46">
        <w:t xml:space="preserve"> </w:t>
      </w:r>
      <w:r>
        <w:t>утратой</w:t>
      </w:r>
      <w:r w:rsidR="00B25E46">
        <w:t xml:space="preserve"> </w:t>
      </w:r>
      <w:r>
        <w:t>влияния</w:t>
      </w:r>
      <w:r w:rsidRPr="00D524BA">
        <w:t>, «</w:t>
      </w:r>
      <w:r>
        <w:t>протест</w:t>
      </w:r>
      <w:r w:rsidRPr="00D524BA">
        <w:t xml:space="preserve">» </w:t>
      </w:r>
      <w:r>
        <w:t>затруднен</w:t>
      </w:r>
      <w:r w:rsidR="00B25E46">
        <w:t xml:space="preserve"> </w:t>
      </w:r>
      <w:r>
        <w:t>вследствие</w:t>
      </w:r>
      <w:r w:rsidR="00B25E46">
        <w:t xml:space="preserve"> </w:t>
      </w:r>
      <w:r>
        <w:t>сокращения</w:t>
      </w:r>
      <w:r w:rsidR="00B25E46">
        <w:t xml:space="preserve"> </w:t>
      </w:r>
      <w:r>
        <w:t>ресурсной</w:t>
      </w:r>
      <w:r w:rsidR="00B25E46">
        <w:t xml:space="preserve"> </w:t>
      </w:r>
      <w:r>
        <w:t>базы</w:t>
      </w:r>
      <w:r w:rsidR="00B25E46">
        <w:t xml:space="preserve"> </w:t>
      </w:r>
      <w:r>
        <w:t>и</w:t>
      </w:r>
      <w:r w:rsidR="00B25E46">
        <w:t xml:space="preserve"> </w:t>
      </w:r>
      <w:r>
        <w:t>угрозы</w:t>
      </w:r>
      <w:r w:rsidR="00B25E46">
        <w:t xml:space="preserve"> </w:t>
      </w:r>
      <w:r>
        <w:t>силового</w:t>
      </w:r>
      <w:r w:rsidR="00B25E46">
        <w:t xml:space="preserve"> </w:t>
      </w:r>
      <w:r>
        <w:t>давления</w:t>
      </w:r>
      <w:r w:rsidR="00B25E46">
        <w:t xml:space="preserve"> </w:t>
      </w:r>
      <w:r>
        <w:t>со</w:t>
      </w:r>
      <w:r w:rsidR="00B25E46">
        <w:t xml:space="preserve"> </w:t>
      </w:r>
      <w:r>
        <w:t>стороны</w:t>
      </w:r>
      <w:r w:rsidR="00B25E46">
        <w:t xml:space="preserve"> </w:t>
      </w:r>
      <w:r>
        <w:t>правящей</w:t>
      </w:r>
      <w:r w:rsidR="00B25E46">
        <w:t xml:space="preserve"> </w:t>
      </w:r>
      <w:r>
        <w:t>группы</w:t>
      </w:r>
      <w:r w:rsidRPr="00D524BA">
        <w:t xml:space="preserve">, </w:t>
      </w:r>
      <w:r>
        <w:t>а</w:t>
      </w:r>
      <w:r w:rsidRPr="00D524BA">
        <w:t xml:space="preserve"> «</w:t>
      </w:r>
      <w:r>
        <w:t>лояльность</w:t>
      </w:r>
      <w:r w:rsidRPr="00D524BA">
        <w:t xml:space="preserve">» </w:t>
      </w:r>
      <w:r>
        <w:t>вела</w:t>
      </w:r>
      <w:r w:rsidR="00506A32">
        <w:t xml:space="preserve"> </w:t>
      </w:r>
      <w:r>
        <w:t>к</w:t>
      </w:r>
      <w:r w:rsidR="00506A32">
        <w:t xml:space="preserve"> </w:t>
      </w:r>
      <w:r>
        <w:t>потере</w:t>
      </w:r>
      <w:r w:rsidR="00506A32">
        <w:t xml:space="preserve"> </w:t>
      </w:r>
      <w:r>
        <w:t>идентичности</w:t>
      </w:r>
      <w:r w:rsidR="00506A32">
        <w:t xml:space="preserve"> </w:t>
      </w:r>
      <w:r>
        <w:t>и</w:t>
      </w:r>
      <w:r w:rsidR="00506A32">
        <w:t xml:space="preserve"> </w:t>
      </w:r>
      <w:r>
        <w:t>кооптации</w:t>
      </w:r>
      <w:r w:rsidR="00506A32">
        <w:t xml:space="preserve"> </w:t>
      </w:r>
      <w:r>
        <w:t>в</w:t>
      </w:r>
      <w:r w:rsidR="00506A32">
        <w:t xml:space="preserve"> </w:t>
      </w:r>
      <w:r>
        <w:t>правящую</w:t>
      </w:r>
      <w:r w:rsidR="00506A32">
        <w:t xml:space="preserve"> </w:t>
      </w:r>
      <w:r>
        <w:t>группу</w:t>
      </w:r>
      <w:r w:rsidRPr="00D524BA">
        <w:t xml:space="preserve">. </w:t>
      </w:r>
      <w:r>
        <w:t>Наглядные</w:t>
      </w:r>
      <w:r w:rsidR="00506A32">
        <w:t xml:space="preserve"> </w:t>
      </w:r>
      <w:r>
        <w:t>проявления</w:t>
      </w:r>
      <w:r w:rsidR="00506A32">
        <w:t xml:space="preserve"> </w:t>
      </w:r>
      <w:r>
        <w:t>описанных</w:t>
      </w:r>
      <w:r w:rsidR="00506A32">
        <w:t xml:space="preserve"> </w:t>
      </w:r>
      <w:r>
        <w:t>тенденций</w:t>
      </w:r>
      <w:r w:rsidRPr="00D524BA">
        <w:t xml:space="preserve"> – </w:t>
      </w:r>
      <w:r>
        <w:t>разгром</w:t>
      </w:r>
      <w:r w:rsidR="00506A32">
        <w:t xml:space="preserve"> </w:t>
      </w:r>
      <w:r>
        <w:t>всех</w:t>
      </w:r>
      <w:r w:rsidR="00506A32">
        <w:t xml:space="preserve"> </w:t>
      </w:r>
      <w:r>
        <w:t>без</w:t>
      </w:r>
      <w:r w:rsidR="00506A32">
        <w:t xml:space="preserve"> </w:t>
      </w:r>
      <w:r>
        <w:t>исключения</w:t>
      </w:r>
      <w:r w:rsidR="00506A32">
        <w:t xml:space="preserve"> </w:t>
      </w:r>
      <w:r>
        <w:t>оппозиционных</w:t>
      </w:r>
      <w:r w:rsidR="00506A32">
        <w:t xml:space="preserve"> </w:t>
      </w:r>
      <w:r>
        <w:t>партий</w:t>
      </w:r>
      <w:r w:rsidR="00506A32">
        <w:t xml:space="preserve"> </w:t>
      </w:r>
      <w:r>
        <w:t>на</w:t>
      </w:r>
      <w:r w:rsidR="00506A32">
        <w:t xml:space="preserve"> </w:t>
      </w:r>
      <w:r>
        <w:t>парламентских</w:t>
      </w:r>
      <w:r w:rsidR="00506A32">
        <w:t xml:space="preserve"> </w:t>
      </w:r>
      <w:r>
        <w:t>выборах</w:t>
      </w:r>
      <w:r w:rsidRPr="00D524BA">
        <w:t xml:space="preserve"> 2003 </w:t>
      </w:r>
      <w:r>
        <w:t>года</w:t>
      </w:r>
      <w:r w:rsidR="00506A32">
        <w:t xml:space="preserve"> </w:t>
      </w:r>
      <w:r>
        <w:t>и</w:t>
      </w:r>
      <w:r w:rsidR="00506A32">
        <w:t xml:space="preserve"> </w:t>
      </w:r>
      <w:r>
        <w:t>отсутствие</w:t>
      </w:r>
      <w:r w:rsidR="00506A32">
        <w:t xml:space="preserve"> </w:t>
      </w:r>
      <w:r>
        <w:t>значимых</w:t>
      </w:r>
      <w:r w:rsidR="00506A32">
        <w:t xml:space="preserve"> </w:t>
      </w:r>
      <w:r>
        <w:t>альтернатив</w:t>
      </w:r>
      <w:r w:rsidR="00506A32">
        <w:t xml:space="preserve"> </w:t>
      </w:r>
      <w:r>
        <w:t>на</w:t>
      </w:r>
      <w:r w:rsidR="00506A32">
        <w:t xml:space="preserve"> </w:t>
      </w:r>
      <w:r>
        <w:t>президентских</w:t>
      </w:r>
      <w:r w:rsidR="00506A32">
        <w:t xml:space="preserve"> </w:t>
      </w:r>
      <w:r>
        <w:t>выборах</w:t>
      </w:r>
      <w:r w:rsidRPr="00D524BA">
        <w:t xml:space="preserve"> 2004 </w:t>
      </w:r>
      <w:r>
        <w:t>года</w:t>
      </w:r>
      <w:r w:rsidRPr="00D524BA">
        <w:t xml:space="preserve">. </w:t>
      </w:r>
      <w:r>
        <w:t>Схематически</w:t>
      </w:r>
      <w:r w:rsidR="00506A32">
        <w:t xml:space="preserve"> </w:t>
      </w:r>
      <w:r>
        <w:t>динамика</w:t>
      </w:r>
      <w:r w:rsidR="00506A32">
        <w:t xml:space="preserve"> </w:t>
      </w:r>
      <w:r>
        <w:t>основных</w:t>
      </w:r>
      <w:r w:rsidR="00506A32">
        <w:t xml:space="preserve"> </w:t>
      </w:r>
      <w:r>
        <w:t>факторов</w:t>
      </w:r>
      <w:r w:rsidR="00506A32">
        <w:t xml:space="preserve"> </w:t>
      </w:r>
      <w:r>
        <w:t>развития</w:t>
      </w:r>
      <w:r w:rsidR="00506A32">
        <w:t xml:space="preserve"> </w:t>
      </w:r>
      <w:r>
        <w:t>политических</w:t>
      </w:r>
      <w:r w:rsidR="00506A32">
        <w:t xml:space="preserve"> </w:t>
      </w:r>
      <w:r>
        <w:t>оппозиций</w:t>
      </w:r>
      <w:r w:rsidR="00506A32">
        <w:t xml:space="preserve"> </w:t>
      </w:r>
      <w:r>
        <w:t>в</w:t>
      </w:r>
      <w:r w:rsidR="00506A32">
        <w:t xml:space="preserve"> </w:t>
      </w:r>
      <w:r>
        <w:t>России</w:t>
      </w:r>
      <w:r w:rsidR="00506A32">
        <w:t xml:space="preserve"> </w:t>
      </w:r>
      <w:r>
        <w:t>представлена</w:t>
      </w:r>
      <w:r w:rsidR="00506A32">
        <w:t xml:space="preserve"> </w:t>
      </w:r>
      <w:r>
        <w:t>в</w:t>
      </w:r>
      <w:r w:rsidR="00506A32">
        <w:t xml:space="preserve"> </w:t>
      </w:r>
      <w:r>
        <w:t>табл</w:t>
      </w:r>
      <w:r w:rsidRPr="00D524BA">
        <w:t>.</w:t>
      </w:r>
      <w:r>
        <w:t>1</w:t>
      </w:r>
      <w:r w:rsidRPr="00D524BA">
        <w:t>.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Таблица1</w:t>
      </w:r>
    </w:p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Динамика</w:t>
      </w:r>
      <w:r w:rsidR="00506A32">
        <w:t xml:space="preserve"> </w:t>
      </w:r>
      <w:r>
        <w:t>политической</w:t>
      </w:r>
      <w:r w:rsidR="00506A32">
        <w:t xml:space="preserve"> </w:t>
      </w:r>
      <w:r>
        <w:t>оппозиции</w:t>
      </w:r>
      <w:r w:rsidR="00506A32">
        <w:t xml:space="preserve"> </w:t>
      </w:r>
      <w:r>
        <w:t>в</w:t>
      </w:r>
      <w:r w:rsidR="00506A32">
        <w:t xml:space="preserve"> </w:t>
      </w:r>
      <w:r>
        <w:t>России</w:t>
      </w:r>
    </w:p>
    <w:tbl>
      <w:tblPr>
        <w:tblStyle w:val="TableGrid"/>
        <w:tblW w:w="9335" w:type="dxa"/>
        <w:tblInd w:w="0" w:type="dxa"/>
        <w:tblLayout w:type="fixed"/>
        <w:tblCellMar>
          <w:top w:w="11" w:type="dxa"/>
          <w:left w:w="29" w:type="dxa"/>
        </w:tblCellMar>
        <w:tblLook w:val="04A0"/>
      </w:tblPr>
      <w:tblGrid>
        <w:gridCol w:w="868"/>
        <w:gridCol w:w="4186"/>
        <w:gridCol w:w="2166"/>
        <w:gridCol w:w="2115"/>
      </w:tblGrid>
      <w:tr w:rsidR="00D524BA" w:rsidTr="00D524BA">
        <w:trPr>
          <w:trHeight w:val="674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Период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Элитная структура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Политические институты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Преобладающий </w:t>
            </w: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ab/>
              <w:t>тип</w:t>
            </w:r>
          </w:p>
          <w:p w:rsidR="00D524BA" w:rsidRPr="00D524BA" w:rsidRDefault="00D524BA" w:rsidP="00D524BA">
            <w:pPr>
              <w:pStyle w:val="a4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оппозиции</w:t>
            </w:r>
          </w:p>
        </w:tc>
      </w:tr>
      <w:tr w:rsidR="00D524BA" w:rsidTr="00D524BA">
        <w:trPr>
          <w:trHeight w:val="691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1989-1991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Распад идеократической элиты, углубление дифференциации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Возникновение парламентаризма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Лояльная структурная </w:t>
            </w:r>
          </w:p>
        </w:tc>
      </w:tr>
      <w:tr w:rsidR="00D524BA" w:rsidTr="00D524BA">
        <w:trPr>
          <w:trHeight w:val="691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1991-1993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Разделенная элита, низкий уровень интеграции и дифференциации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Конфликт между президентом и парламентом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Нелояльная принципиальная</w:t>
            </w:r>
          </w:p>
        </w:tc>
      </w:tr>
      <w:tr w:rsidR="00D524BA" w:rsidTr="00D524BA">
        <w:trPr>
          <w:trHeight w:val="998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1993-1999/2</w:t>
            </w:r>
          </w:p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00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 xml:space="preserve">Фрагментированная элита, высокая </w:t>
            </w: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дифференциациясуперпрезидентская система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Суперпрезидентская система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Лояльная принципиальная, </w:t>
            </w: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полуоппозиция</w:t>
            </w:r>
          </w:p>
        </w:tc>
      </w:tr>
      <w:tr w:rsidR="00D524BA" w:rsidTr="00D524BA">
        <w:trPr>
          <w:trHeight w:val="1346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2000-наши дни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Воссоздание идеократической элиты, снижение дифференциации, рост интеграции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>Суперпрезидентская система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«Вымирание» принципиальной </w:t>
            </w:r>
          </w:p>
          <w:p w:rsidR="00D524BA" w:rsidRPr="00D524BA" w:rsidRDefault="00D524BA" w:rsidP="00D524BA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 xml:space="preserve">оппозиции </w:t>
            </w:r>
            <w:r w:rsidRPr="00D524BA">
              <w:rPr>
                <w:rFonts w:ascii="Times New Roman" w:eastAsiaTheme="minorHAnsi" w:hAnsi="Times New Roman"/>
                <w:sz w:val="28"/>
                <w:lang w:eastAsia="en-US"/>
              </w:rPr>
              <w:tab/>
              <w:t>и полуоппозиции</w:t>
            </w:r>
          </w:p>
        </w:tc>
      </w:tr>
    </w:tbl>
    <w:p w:rsidR="00D524BA" w:rsidRDefault="00D524BA" w:rsidP="00D524BA">
      <w:pPr>
        <w:pStyle w:val="a4"/>
        <w:spacing w:after="0" w:line="360" w:lineRule="auto"/>
        <w:ind w:left="0" w:firstLine="709"/>
        <w:jc w:val="both"/>
      </w:pPr>
      <w:r>
        <w:t>Несмотря</w:t>
      </w:r>
      <w:r w:rsidR="00506A32">
        <w:t xml:space="preserve"> </w:t>
      </w:r>
      <w:r>
        <w:t>на</w:t>
      </w:r>
      <w:r w:rsidR="00506A32">
        <w:t xml:space="preserve"> </w:t>
      </w:r>
      <w:r>
        <w:t>универсальный</w:t>
      </w:r>
      <w:r w:rsidR="00506A32">
        <w:t xml:space="preserve"> </w:t>
      </w:r>
      <w:r>
        <w:t>характер</w:t>
      </w:r>
      <w:r w:rsidR="00506A32">
        <w:t xml:space="preserve"> </w:t>
      </w:r>
      <w:r>
        <w:t>описанных</w:t>
      </w:r>
      <w:r w:rsidR="00506A32">
        <w:t xml:space="preserve"> </w:t>
      </w:r>
      <w:r>
        <w:t>выше</w:t>
      </w:r>
      <w:r w:rsidR="00506A32">
        <w:t xml:space="preserve"> </w:t>
      </w:r>
      <w:r>
        <w:t>закономерностей</w:t>
      </w:r>
      <w:r w:rsidR="00506A32">
        <w:t xml:space="preserve"> </w:t>
      </w:r>
      <w:r>
        <w:t>развития</w:t>
      </w:r>
      <w:r w:rsidR="00506A32">
        <w:t xml:space="preserve"> </w:t>
      </w:r>
      <w:r>
        <w:t>и</w:t>
      </w:r>
      <w:r w:rsidR="00506A32">
        <w:t xml:space="preserve"> </w:t>
      </w:r>
      <w:r>
        <w:t>упадка</w:t>
      </w:r>
      <w:r w:rsidR="00506A32">
        <w:t xml:space="preserve"> </w:t>
      </w:r>
      <w:r>
        <w:t>политической</w:t>
      </w:r>
      <w:r w:rsidR="00506A32">
        <w:t xml:space="preserve"> </w:t>
      </w:r>
      <w:r>
        <w:t>оппозиции</w:t>
      </w:r>
      <w:r w:rsidR="00506A32">
        <w:t xml:space="preserve"> </w:t>
      </w:r>
      <w:r>
        <w:t>в</w:t>
      </w:r>
      <w:r w:rsidR="00506A32">
        <w:t xml:space="preserve"> </w:t>
      </w:r>
      <w:r>
        <w:t>России</w:t>
      </w:r>
      <w:r w:rsidRPr="00D524BA">
        <w:t xml:space="preserve">, </w:t>
      </w:r>
      <w:r>
        <w:t>их</w:t>
      </w:r>
      <w:r w:rsidR="00506A32">
        <w:t xml:space="preserve"> </w:t>
      </w:r>
      <w:r>
        <w:t>конкретные</w:t>
      </w:r>
      <w:r w:rsidR="00506A32">
        <w:t xml:space="preserve"> </w:t>
      </w:r>
      <w:r>
        <w:t>проявления</w:t>
      </w:r>
      <w:r w:rsidR="00506A32">
        <w:t xml:space="preserve"> </w:t>
      </w:r>
      <w:r>
        <w:t>зависели</w:t>
      </w:r>
      <w:r w:rsidR="00506A32">
        <w:t xml:space="preserve"> </w:t>
      </w:r>
      <w:r>
        <w:t>от</w:t>
      </w:r>
      <w:r w:rsidR="00506A32">
        <w:t xml:space="preserve"> </w:t>
      </w:r>
      <w:r>
        <w:t>идеологических</w:t>
      </w:r>
      <w:r w:rsidR="00506A32">
        <w:t xml:space="preserve"> </w:t>
      </w:r>
      <w:r>
        <w:t>и</w:t>
      </w:r>
      <w:r w:rsidR="00506A32">
        <w:t xml:space="preserve"> </w:t>
      </w:r>
      <w:r>
        <w:t>организационных</w:t>
      </w:r>
      <w:r w:rsidR="00506A32">
        <w:t xml:space="preserve"> </w:t>
      </w:r>
      <w:r>
        <w:t>особенностей</w:t>
      </w:r>
      <w:r w:rsidR="00506A32">
        <w:t xml:space="preserve"> </w:t>
      </w:r>
      <w:r>
        <w:t>отдельных</w:t>
      </w:r>
      <w:r w:rsidR="00506A32">
        <w:t xml:space="preserve"> </w:t>
      </w:r>
      <w:r>
        <w:t>оппозиционных</w:t>
      </w:r>
      <w:r w:rsidR="00506A32">
        <w:t xml:space="preserve"> </w:t>
      </w:r>
      <w:r>
        <w:t>сил</w:t>
      </w:r>
      <w:r w:rsidRPr="00D524BA">
        <w:t xml:space="preserve">. </w:t>
      </w:r>
      <w:r>
        <w:t>В</w:t>
      </w:r>
      <w:r w:rsidR="00506A32">
        <w:t xml:space="preserve"> </w:t>
      </w:r>
      <w:r>
        <w:t>связи</w:t>
      </w:r>
      <w:r w:rsidR="00506A32">
        <w:t xml:space="preserve"> </w:t>
      </w:r>
      <w:r>
        <w:t>с</w:t>
      </w:r>
      <w:r w:rsidR="00506A32">
        <w:t xml:space="preserve"> </w:t>
      </w:r>
      <w:r>
        <w:t>этим</w:t>
      </w:r>
      <w:r w:rsidR="00506A32">
        <w:t xml:space="preserve"> </w:t>
      </w:r>
      <w:r>
        <w:t>при</w:t>
      </w:r>
      <w:r w:rsidR="00506A32">
        <w:t xml:space="preserve"> </w:t>
      </w:r>
      <w:r>
        <w:t>осмыслении</w:t>
      </w:r>
      <w:r w:rsidR="00506A32">
        <w:t xml:space="preserve"> </w:t>
      </w:r>
      <w:r>
        <w:t>судеб</w:t>
      </w:r>
      <w:r w:rsidR="00506A32">
        <w:t xml:space="preserve"> </w:t>
      </w:r>
      <w:r>
        <w:t>российской</w:t>
      </w:r>
      <w:r w:rsidR="00506A32">
        <w:t xml:space="preserve"> </w:t>
      </w:r>
      <w:r>
        <w:t>оппозиции</w:t>
      </w:r>
      <w:r w:rsidR="00506A32">
        <w:t xml:space="preserve"> </w:t>
      </w:r>
      <w:r>
        <w:t>не</w:t>
      </w:r>
      <w:r w:rsidR="00506A32">
        <w:t xml:space="preserve"> </w:t>
      </w:r>
      <w:r>
        <w:t>обойтись</w:t>
      </w:r>
      <w:r w:rsidR="00506A32">
        <w:t xml:space="preserve"> </w:t>
      </w:r>
      <w:r>
        <w:t>без</w:t>
      </w:r>
      <w:r w:rsidR="00506A32">
        <w:t xml:space="preserve"> </w:t>
      </w:r>
      <w:r>
        <w:t>углубленного</w:t>
      </w:r>
      <w:r w:rsidR="00506A32">
        <w:t xml:space="preserve"> </w:t>
      </w:r>
      <w:r>
        <w:t>анализа</w:t>
      </w:r>
      <w:r w:rsidR="00506A32">
        <w:t xml:space="preserve"> </w:t>
      </w:r>
      <w:r>
        <w:t>политической</w:t>
      </w:r>
      <w:r w:rsidR="00506A32">
        <w:t xml:space="preserve"> </w:t>
      </w:r>
      <w:r>
        <w:t>эволюции</w:t>
      </w:r>
      <w:r w:rsidR="00506A32">
        <w:t xml:space="preserve"> </w:t>
      </w:r>
      <w:r>
        <w:t>ведущих</w:t>
      </w:r>
      <w:r w:rsidR="00506A32">
        <w:t xml:space="preserve"> </w:t>
      </w:r>
      <w:r>
        <w:t>оппозиционных</w:t>
      </w:r>
      <w:r w:rsidR="00506A32">
        <w:t xml:space="preserve"> </w:t>
      </w:r>
      <w:r>
        <w:t>партий</w:t>
      </w:r>
      <w:r w:rsidRPr="00D524BA">
        <w:t xml:space="preserve">. </w:t>
      </w:r>
      <w:r>
        <w:t>Применительно</w:t>
      </w:r>
      <w:r w:rsidR="00506A32">
        <w:t xml:space="preserve"> </w:t>
      </w:r>
      <w:r>
        <w:t>к</w:t>
      </w:r>
      <w:r w:rsidR="00506A32">
        <w:t xml:space="preserve"> </w:t>
      </w:r>
      <w:r>
        <w:t>российским</w:t>
      </w:r>
      <w:r w:rsidR="00506A32">
        <w:t xml:space="preserve"> </w:t>
      </w:r>
      <w:r>
        <w:t>партиям</w:t>
      </w:r>
      <w:r w:rsidR="00506A32">
        <w:t xml:space="preserve"> </w:t>
      </w:r>
      <w:r>
        <w:t>обычно</w:t>
      </w:r>
      <w:r w:rsidR="00506A32">
        <w:t xml:space="preserve"> </w:t>
      </w:r>
      <w:r>
        <w:t>используется</w:t>
      </w:r>
      <w:r w:rsidR="00506A32">
        <w:t xml:space="preserve"> </w:t>
      </w:r>
      <w:r>
        <w:t>четырехсекторная</w:t>
      </w:r>
      <w:r w:rsidR="00506A32">
        <w:t xml:space="preserve"> </w:t>
      </w:r>
      <w:r>
        <w:t>типология</w:t>
      </w:r>
      <w:r w:rsidRPr="00D524BA">
        <w:t xml:space="preserve"> – </w:t>
      </w:r>
      <w:r>
        <w:t>левые</w:t>
      </w:r>
      <w:r w:rsidRPr="00D524BA">
        <w:t xml:space="preserve">, </w:t>
      </w:r>
      <w:r>
        <w:t>либералы</w:t>
      </w:r>
      <w:r w:rsidRPr="00D524BA">
        <w:t xml:space="preserve">, </w:t>
      </w:r>
      <w:r>
        <w:t>националисты</w:t>
      </w:r>
      <w:r w:rsidR="00506A32">
        <w:t xml:space="preserve"> </w:t>
      </w:r>
      <w:r>
        <w:t>и</w:t>
      </w:r>
      <w:r w:rsidRPr="00D524BA">
        <w:t xml:space="preserve"> «</w:t>
      </w:r>
      <w:r>
        <w:t>партии</w:t>
      </w:r>
      <w:r w:rsidR="00506A32">
        <w:t xml:space="preserve"> </w:t>
      </w:r>
      <w:r>
        <w:t>власти</w:t>
      </w:r>
      <w:r w:rsidRPr="00D524BA">
        <w:t xml:space="preserve">». </w:t>
      </w:r>
      <w:r>
        <w:t>Среди</w:t>
      </w:r>
      <w:r w:rsidR="00506A32">
        <w:t xml:space="preserve"> </w:t>
      </w:r>
      <w:r>
        <w:t>либеральных</w:t>
      </w:r>
      <w:r w:rsidR="00506A32">
        <w:t xml:space="preserve"> </w:t>
      </w:r>
      <w:r>
        <w:t>партий</w:t>
      </w:r>
      <w:r w:rsidR="00506A32">
        <w:t xml:space="preserve"> </w:t>
      </w:r>
      <w:r>
        <w:t>выделим</w:t>
      </w:r>
      <w:r w:rsidR="00506A32">
        <w:t xml:space="preserve"> </w:t>
      </w:r>
      <w:r>
        <w:t>собственно</w:t>
      </w:r>
      <w:r w:rsidR="00506A32">
        <w:t xml:space="preserve"> </w:t>
      </w:r>
      <w:r>
        <w:t>либералов</w:t>
      </w:r>
      <w:r w:rsidRPr="00D524BA">
        <w:t xml:space="preserve"> – </w:t>
      </w:r>
      <w:r>
        <w:t>сторонников</w:t>
      </w:r>
      <w:r w:rsidR="00506A32">
        <w:t xml:space="preserve"> </w:t>
      </w:r>
      <w:r>
        <w:t>свободного</w:t>
      </w:r>
      <w:r w:rsidR="00506A32">
        <w:t xml:space="preserve"> </w:t>
      </w:r>
      <w:r>
        <w:t>рынка</w:t>
      </w:r>
      <w:r w:rsidRPr="00D524BA">
        <w:t xml:space="preserve">, </w:t>
      </w:r>
      <w:r>
        <w:t>видящих</w:t>
      </w:r>
      <w:r w:rsidR="00506A32">
        <w:t xml:space="preserve"> </w:t>
      </w:r>
      <w:r>
        <w:t>в</w:t>
      </w:r>
      <w:r w:rsidR="00506A32">
        <w:t xml:space="preserve"> </w:t>
      </w:r>
      <w:r>
        <w:t>демократии</w:t>
      </w:r>
      <w:r w:rsidR="00506A32">
        <w:t xml:space="preserve"> </w:t>
      </w:r>
      <w:r>
        <w:t>лишь</w:t>
      </w:r>
      <w:r w:rsidR="00506A32">
        <w:t xml:space="preserve"> </w:t>
      </w:r>
      <w:r>
        <w:t>одно</w:t>
      </w:r>
      <w:r w:rsidR="00506A32">
        <w:t xml:space="preserve"> </w:t>
      </w:r>
      <w:r>
        <w:t>из</w:t>
      </w:r>
      <w:r w:rsidR="00506A32">
        <w:t xml:space="preserve"> </w:t>
      </w:r>
      <w:r>
        <w:t>средств</w:t>
      </w:r>
      <w:r w:rsidRPr="00D524BA">
        <w:t xml:space="preserve"> (</w:t>
      </w:r>
      <w:r>
        <w:t>и</w:t>
      </w:r>
      <w:r w:rsidR="00506A32">
        <w:t xml:space="preserve"> </w:t>
      </w:r>
      <w:r>
        <w:t>не</w:t>
      </w:r>
      <w:r w:rsidR="00506A32">
        <w:t xml:space="preserve"> </w:t>
      </w:r>
      <w:r>
        <w:t>самое</w:t>
      </w:r>
      <w:r w:rsidR="00506A32">
        <w:t xml:space="preserve"> </w:t>
      </w:r>
      <w:r>
        <w:t>значимое</w:t>
      </w:r>
      <w:r w:rsidRPr="00D524BA">
        <w:t xml:space="preserve">) </w:t>
      </w:r>
      <w:r>
        <w:t>его</w:t>
      </w:r>
      <w:r w:rsidR="00506A32">
        <w:t xml:space="preserve"> </w:t>
      </w:r>
      <w:r>
        <w:t>достижения</w:t>
      </w:r>
      <w:r w:rsidRPr="00D524BA">
        <w:t xml:space="preserve">, </w:t>
      </w:r>
      <w:r>
        <w:t>и</w:t>
      </w:r>
      <w:r w:rsidR="00506A32">
        <w:t xml:space="preserve"> </w:t>
      </w:r>
      <w:r>
        <w:t>демократов</w:t>
      </w:r>
      <w:r w:rsidRPr="00D524BA">
        <w:t xml:space="preserve"> – </w:t>
      </w:r>
      <w:r>
        <w:t>приверженцев</w:t>
      </w:r>
      <w:r w:rsidR="00506A32">
        <w:t xml:space="preserve"> </w:t>
      </w:r>
      <w:r>
        <w:t>демократических</w:t>
      </w:r>
      <w:r w:rsidR="00506A32">
        <w:t xml:space="preserve"> </w:t>
      </w:r>
      <w:r>
        <w:t>институтов</w:t>
      </w:r>
      <w:r w:rsidRPr="00D524BA">
        <w:t xml:space="preserve">, </w:t>
      </w:r>
      <w:r>
        <w:t>рассматривающих</w:t>
      </w:r>
      <w:r w:rsidR="00506A32">
        <w:t xml:space="preserve"> </w:t>
      </w:r>
      <w:r>
        <w:t>рыночную</w:t>
      </w:r>
      <w:r w:rsidR="00506A32">
        <w:t xml:space="preserve"> </w:t>
      </w:r>
      <w:r>
        <w:t>экономику</w:t>
      </w:r>
      <w:r w:rsidR="00506A32">
        <w:t xml:space="preserve"> </w:t>
      </w:r>
      <w:r>
        <w:t>как</w:t>
      </w:r>
      <w:r w:rsidR="00506A32">
        <w:t xml:space="preserve"> </w:t>
      </w:r>
      <w:r>
        <w:t>важное</w:t>
      </w:r>
      <w:r w:rsidRPr="00D524BA">
        <w:t xml:space="preserve">, </w:t>
      </w:r>
      <w:r>
        <w:t>но</w:t>
      </w:r>
      <w:r w:rsidR="00506A32">
        <w:t xml:space="preserve"> </w:t>
      </w:r>
      <w:r>
        <w:t>не</w:t>
      </w:r>
      <w:r w:rsidR="00506A32">
        <w:t xml:space="preserve"> </w:t>
      </w:r>
      <w:r>
        <w:t>единственное</w:t>
      </w:r>
      <w:r w:rsidR="00506A32">
        <w:t xml:space="preserve"> </w:t>
      </w:r>
      <w:r>
        <w:t>условие</w:t>
      </w:r>
      <w:r w:rsidR="00506A32">
        <w:t xml:space="preserve"> </w:t>
      </w:r>
      <w:r>
        <w:t>их</w:t>
      </w:r>
      <w:r w:rsidR="00506A32">
        <w:t xml:space="preserve"> </w:t>
      </w:r>
      <w:r>
        <w:t>построения</w:t>
      </w:r>
      <w:r w:rsidRPr="00D524BA">
        <w:t xml:space="preserve">. </w:t>
      </w:r>
      <w:r>
        <w:t>Хотя</w:t>
      </w:r>
      <w:r w:rsidR="00506A32">
        <w:t xml:space="preserve"> </w:t>
      </w:r>
      <w:r>
        <w:t>российские</w:t>
      </w:r>
      <w:r w:rsidR="00506A32">
        <w:t xml:space="preserve"> </w:t>
      </w:r>
      <w:r>
        <w:t>либералы</w:t>
      </w:r>
      <w:r w:rsidR="00506A32">
        <w:t xml:space="preserve"> </w:t>
      </w:r>
      <w:r>
        <w:t>и</w:t>
      </w:r>
      <w:r w:rsidR="00506A32">
        <w:t xml:space="preserve"> </w:t>
      </w:r>
      <w:r>
        <w:t>демократы</w:t>
      </w:r>
      <w:r w:rsidR="00506A32">
        <w:t xml:space="preserve"> </w:t>
      </w:r>
      <w:r>
        <w:t>близки</w:t>
      </w:r>
      <w:r w:rsidR="00506A32">
        <w:t xml:space="preserve"> </w:t>
      </w:r>
      <w:r>
        <w:t>по</w:t>
      </w:r>
      <w:r w:rsidR="00506A32">
        <w:t xml:space="preserve"> </w:t>
      </w:r>
      <w:r>
        <w:t>своим</w:t>
      </w:r>
      <w:r w:rsidR="00506A32">
        <w:t xml:space="preserve"> </w:t>
      </w:r>
      <w:r>
        <w:t>политическим</w:t>
      </w:r>
      <w:r w:rsidR="00506A32">
        <w:t xml:space="preserve"> </w:t>
      </w:r>
      <w:r>
        <w:t>установкам</w:t>
      </w:r>
      <w:r w:rsidRPr="00D524BA">
        <w:t xml:space="preserve">, </w:t>
      </w:r>
      <w:r>
        <w:t>их</w:t>
      </w:r>
      <w:r w:rsidR="00506A32">
        <w:t xml:space="preserve"> </w:t>
      </w:r>
      <w:r>
        <w:t>цели</w:t>
      </w:r>
      <w:r w:rsidR="00506A32">
        <w:t xml:space="preserve"> </w:t>
      </w:r>
      <w:r>
        <w:t>и</w:t>
      </w:r>
      <w:r w:rsidR="00506A32">
        <w:t xml:space="preserve"> </w:t>
      </w:r>
      <w:r>
        <w:t>средства</w:t>
      </w:r>
      <w:r w:rsidR="00506A32">
        <w:t xml:space="preserve"> </w:t>
      </w:r>
      <w:r>
        <w:t>далеко</w:t>
      </w:r>
      <w:r w:rsidR="00506A32">
        <w:t xml:space="preserve"> </w:t>
      </w:r>
      <w:r>
        <w:t>не</w:t>
      </w:r>
      <w:r w:rsidR="00506A32">
        <w:t xml:space="preserve"> </w:t>
      </w:r>
      <w:r>
        <w:t>одинаковы</w:t>
      </w:r>
      <w:r w:rsidRPr="00D524BA">
        <w:t xml:space="preserve">. </w:t>
      </w:r>
      <w:r>
        <w:t>Первую</w:t>
      </w:r>
      <w:r w:rsidR="00506A32">
        <w:t xml:space="preserve"> </w:t>
      </w:r>
      <w:r>
        <w:t>тенденцию</w:t>
      </w:r>
      <w:r w:rsidR="00506A32">
        <w:t xml:space="preserve"> </w:t>
      </w:r>
      <w:r>
        <w:t>в</w:t>
      </w:r>
      <w:r w:rsidR="00506A32">
        <w:t xml:space="preserve"> </w:t>
      </w:r>
      <w:r>
        <w:t>российской</w:t>
      </w:r>
      <w:r w:rsidR="00506A32">
        <w:t xml:space="preserve"> </w:t>
      </w:r>
      <w:r>
        <w:t>политике</w:t>
      </w:r>
      <w:r w:rsidRPr="00D524BA">
        <w:t xml:space="preserve"> 1990-</w:t>
      </w:r>
      <w:r>
        <w:t>х</w:t>
      </w:r>
      <w:r w:rsidRPr="00D524BA">
        <w:t xml:space="preserve"> – </w:t>
      </w:r>
      <w:r>
        <w:t>начала</w:t>
      </w:r>
      <w:r w:rsidRPr="00D524BA">
        <w:t xml:space="preserve"> 2000-</w:t>
      </w:r>
      <w:r>
        <w:t>х</w:t>
      </w:r>
      <w:r w:rsidR="00506A32">
        <w:t xml:space="preserve"> </w:t>
      </w:r>
      <w:r>
        <w:t>годов</w:t>
      </w:r>
      <w:r w:rsidR="00506A32">
        <w:t xml:space="preserve"> </w:t>
      </w:r>
      <w:r>
        <w:t>олицетворяли</w:t>
      </w:r>
      <w:r w:rsidRPr="00D524BA">
        <w:t xml:space="preserve">, </w:t>
      </w:r>
      <w:r>
        <w:t>последовательно</w:t>
      </w:r>
      <w:r w:rsidR="00506A32">
        <w:t xml:space="preserve"> </w:t>
      </w:r>
      <w:r>
        <w:t>сменяя</w:t>
      </w:r>
      <w:r w:rsidR="00506A32">
        <w:t xml:space="preserve"> </w:t>
      </w:r>
      <w:r>
        <w:t>друг</w:t>
      </w:r>
      <w:r w:rsidR="00506A32">
        <w:t xml:space="preserve"> </w:t>
      </w:r>
      <w:r>
        <w:t>друга</w:t>
      </w:r>
      <w:r w:rsidRPr="00D524BA">
        <w:t>, «</w:t>
      </w:r>
      <w:r>
        <w:t>Выбор</w:t>
      </w:r>
      <w:r w:rsidR="00506A32">
        <w:t xml:space="preserve"> </w:t>
      </w:r>
      <w:r>
        <w:t>России</w:t>
      </w:r>
      <w:r w:rsidRPr="00D524BA">
        <w:t>», «</w:t>
      </w:r>
      <w:r>
        <w:t>Демократический</w:t>
      </w:r>
      <w:r w:rsidR="00506A32">
        <w:t xml:space="preserve"> </w:t>
      </w:r>
      <w:r>
        <w:t>выбор</w:t>
      </w:r>
      <w:r w:rsidR="00506A32">
        <w:t xml:space="preserve"> </w:t>
      </w:r>
      <w:r>
        <w:t>России</w:t>
      </w:r>
      <w:r w:rsidRPr="00D524BA">
        <w:t xml:space="preserve">» </w:t>
      </w:r>
      <w:r>
        <w:t>и СПС</w:t>
      </w:r>
      <w:r w:rsidRPr="00D524BA">
        <w:t xml:space="preserve">, </w:t>
      </w:r>
      <w:r>
        <w:t>вторую</w:t>
      </w:r>
      <w:r w:rsidRPr="00D524BA">
        <w:t xml:space="preserve"> – «</w:t>
      </w:r>
      <w:r>
        <w:t>Яблоко</w:t>
      </w:r>
      <w:r w:rsidRPr="00D524BA">
        <w:t xml:space="preserve">». </w:t>
      </w:r>
      <w:r>
        <w:t>Наряду</w:t>
      </w:r>
      <w:r w:rsidR="00506A32">
        <w:t xml:space="preserve"> </w:t>
      </w:r>
      <w:r>
        <w:t>с</w:t>
      </w:r>
      <w:r w:rsidR="00506A32">
        <w:t xml:space="preserve"> </w:t>
      </w:r>
      <w:r>
        <w:t>КПРФ</w:t>
      </w:r>
      <w:r w:rsidRPr="00D524BA">
        <w:t xml:space="preserve">, </w:t>
      </w:r>
      <w:r>
        <w:t>они</w:t>
      </w:r>
      <w:r w:rsidR="00506A32">
        <w:t xml:space="preserve"> </w:t>
      </w:r>
      <w:r>
        <w:t>долгое</w:t>
      </w:r>
      <w:r w:rsidR="00506A32">
        <w:t xml:space="preserve"> </w:t>
      </w:r>
      <w:r>
        <w:t>время</w:t>
      </w:r>
      <w:r w:rsidR="00506A32">
        <w:t xml:space="preserve"> </w:t>
      </w:r>
      <w:r>
        <w:t>претендовали</w:t>
      </w:r>
      <w:r w:rsidR="00506A32">
        <w:t xml:space="preserve"> </w:t>
      </w:r>
      <w:r>
        <w:t>на</w:t>
      </w:r>
      <w:r w:rsidR="00506A32">
        <w:t xml:space="preserve"> </w:t>
      </w:r>
      <w:r>
        <w:t>статус</w:t>
      </w:r>
      <w:r w:rsidR="00506A32">
        <w:t xml:space="preserve"> </w:t>
      </w:r>
      <w:r>
        <w:t>политической</w:t>
      </w:r>
      <w:r w:rsidR="00506A32">
        <w:t xml:space="preserve"> </w:t>
      </w:r>
      <w:r>
        <w:t>оппозиции</w:t>
      </w:r>
      <w:r w:rsidRPr="00D524BA">
        <w:t xml:space="preserve">, </w:t>
      </w:r>
      <w:r>
        <w:t>а</w:t>
      </w:r>
      <w:r w:rsidR="00506A32">
        <w:t xml:space="preserve"> </w:t>
      </w:r>
      <w:r>
        <w:t>сейчас</w:t>
      </w:r>
      <w:r w:rsidR="00506A32">
        <w:t xml:space="preserve"> </w:t>
      </w:r>
      <w:r>
        <w:t>сошли</w:t>
      </w:r>
      <w:r w:rsidR="00506A32">
        <w:t xml:space="preserve"> </w:t>
      </w:r>
      <w:r>
        <w:t>с</w:t>
      </w:r>
      <w:r w:rsidR="00506A32">
        <w:t xml:space="preserve"> </w:t>
      </w:r>
      <w:r>
        <w:t>политической</w:t>
      </w:r>
      <w:r w:rsidR="00506A32">
        <w:t xml:space="preserve"> </w:t>
      </w:r>
      <w:r>
        <w:t>сцены</w:t>
      </w:r>
      <w:r w:rsidRPr="00D524BA">
        <w:t xml:space="preserve">, </w:t>
      </w:r>
      <w:r>
        <w:t>по</w:t>
      </w:r>
      <w:r w:rsidR="00506A32">
        <w:t xml:space="preserve"> </w:t>
      </w:r>
      <w:r>
        <w:t>крайней</w:t>
      </w:r>
      <w:r w:rsidR="00506A32">
        <w:t xml:space="preserve"> </w:t>
      </w:r>
      <w:r>
        <w:t>мере</w:t>
      </w:r>
      <w:r w:rsidRPr="00D524BA">
        <w:t xml:space="preserve">, </w:t>
      </w:r>
      <w:r>
        <w:t>в</w:t>
      </w:r>
      <w:r w:rsidR="00781026">
        <w:t xml:space="preserve"> </w:t>
      </w:r>
      <w:r w:rsidR="00114EED">
        <w:t>качестве «оппозиции»</w:t>
      </w:r>
      <w:r w:rsidRPr="00D524BA">
        <w:t xml:space="preserve">. </w:t>
      </w:r>
      <w:r>
        <w:t>Рассмотрим</w:t>
      </w:r>
      <w:r w:rsidR="00781026">
        <w:t xml:space="preserve"> </w:t>
      </w:r>
      <w:r>
        <w:t>подробнее</w:t>
      </w:r>
      <w:r w:rsidR="00781026">
        <w:t xml:space="preserve"> </w:t>
      </w:r>
      <w:r>
        <w:t>динамику</w:t>
      </w:r>
      <w:r w:rsidR="00781026">
        <w:t xml:space="preserve"> </w:t>
      </w:r>
      <w:r>
        <w:t>развития</w:t>
      </w:r>
      <w:r w:rsidR="00781026">
        <w:t xml:space="preserve"> </w:t>
      </w:r>
      <w:r>
        <w:t>этих</w:t>
      </w:r>
      <w:r w:rsidR="00781026">
        <w:t xml:space="preserve"> </w:t>
      </w:r>
      <w:r>
        <w:t>трех</w:t>
      </w:r>
      <w:r w:rsidR="00781026">
        <w:t xml:space="preserve"> </w:t>
      </w:r>
      <w:r>
        <w:t>сегментов</w:t>
      </w:r>
      <w:r w:rsidR="00781026">
        <w:t xml:space="preserve"> </w:t>
      </w:r>
      <w:r>
        <w:t>российской</w:t>
      </w:r>
      <w:r w:rsidR="00781026">
        <w:t xml:space="preserve"> </w:t>
      </w:r>
      <w:r>
        <w:t>оппозиции</w:t>
      </w:r>
      <w:r w:rsidRPr="00D524BA">
        <w:t xml:space="preserve"> – </w:t>
      </w:r>
      <w:r>
        <w:t>коммунистов</w:t>
      </w:r>
      <w:r w:rsidRPr="00D524BA">
        <w:t xml:space="preserve">, </w:t>
      </w:r>
      <w:r>
        <w:t>либералов</w:t>
      </w:r>
      <w:r w:rsidR="00781026">
        <w:t xml:space="preserve"> </w:t>
      </w:r>
      <w:r>
        <w:t>и</w:t>
      </w:r>
      <w:r w:rsidR="00781026">
        <w:t xml:space="preserve"> </w:t>
      </w:r>
      <w:r>
        <w:t>демократов</w:t>
      </w:r>
      <w:r w:rsidRPr="00D524BA">
        <w:t>.</w:t>
      </w:r>
    </w:p>
    <w:p w:rsidR="00114EED" w:rsidRDefault="00114EED">
      <w:r>
        <w:br w:type="page"/>
      </w:r>
    </w:p>
    <w:p w:rsidR="001A7D86" w:rsidRDefault="00EF7462" w:rsidP="00EF7462">
      <w:pPr>
        <w:pStyle w:val="a4"/>
        <w:spacing w:after="0" w:line="360" w:lineRule="auto"/>
        <w:ind w:left="0" w:firstLine="709"/>
        <w:jc w:val="center"/>
      </w:pPr>
      <w:r>
        <w:lastRenderedPageBreak/>
        <w:t>ЗАКЛЮЧЕНИЕ</w:t>
      </w:r>
    </w:p>
    <w:p w:rsidR="00114EED" w:rsidRDefault="00114EED" w:rsidP="00114EED">
      <w:pPr>
        <w:pStyle w:val="a4"/>
        <w:spacing w:after="0" w:line="360" w:lineRule="auto"/>
        <w:ind w:left="0" w:firstLine="709"/>
        <w:jc w:val="both"/>
      </w:pPr>
      <w:r>
        <w:t>Крушение</w:t>
      </w:r>
      <w:r w:rsidR="00781026">
        <w:t xml:space="preserve"> </w:t>
      </w:r>
      <w:r>
        <w:t>российской</w:t>
      </w:r>
      <w:r w:rsidR="00781026">
        <w:t xml:space="preserve"> </w:t>
      </w:r>
      <w:r>
        <w:t>оппозиции</w:t>
      </w:r>
      <w:r w:rsidR="00781026">
        <w:t xml:space="preserve"> </w:t>
      </w:r>
      <w:r>
        <w:t>в</w:t>
      </w:r>
      <w:r w:rsidRPr="00114EED">
        <w:t xml:space="preserve"> 2003 – 2004 </w:t>
      </w:r>
      <w:r>
        <w:t>годах</w:t>
      </w:r>
      <w:r w:rsidR="00781026">
        <w:t xml:space="preserve"> </w:t>
      </w:r>
      <w:r>
        <w:t>вызвало</w:t>
      </w:r>
      <w:r w:rsidR="00781026">
        <w:t xml:space="preserve"> </w:t>
      </w:r>
      <w:r>
        <w:t>не</w:t>
      </w:r>
      <w:r w:rsidR="00781026">
        <w:t xml:space="preserve"> </w:t>
      </w:r>
      <w:r>
        <w:t>только</w:t>
      </w:r>
      <w:r w:rsidR="00781026">
        <w:t xml:space="preserve"> </w:t>
      </w:r>
      <w:r>
        <w:t>критическую</w:t>
      </w:r>
      <w:r w:rsidR="00781026">
        <w:t xml:space="preserve"> </w:t>
      </w:r>
      <w:r>
        <w:t>рефлексию</w:t>
      </w:r>
      <w:r w:rsidRPr="00114EED">
        <w:t xml:space="preserve">. </w:t>
      </w:r>
      <w:r>
        <w:t>Его</w:t>
      </w:r>
      <w:r w:rsidR="00781026">
        <w:t xml:space="preserve"> </w:t>
      </w:r>
      <w:r>
        <w:t>следствием</w:t>
      </w:r>
      <w:r w:rsidR="00781026">
        <w:t xml:space="preserve"> </w:t>
      </w:r>
      <w:r>
        <w:t>стали</w:t>
      </w:r>
      <w:r w:rsidR="00781026">
        <w:t xml:space="preserve"> </w:t>
      </w:r>
      <w:r>
        <w:t>и</w:t>
      </w:r>
      <w:r w:rsidR="00781026">
        <w:t xml:space="preserve"> </w:t>
      </w:r>
      <w:r>
        <w:t>некоторые</w:t>
      </w:r>
      <w:r w:rsidR="00781026">
        <w:t xml:space="preserve"> </w:t>
      </w:r>
      <w:r>
        <w:t>организационные</w:t>
      </w:r>
      <w:r w:rsidR="00781026">
        <w:t xml:space="preserve"> </w:t>
      </w:r>
      <w:r>
        <w:t>усилия</w:t>
      </w:r>
      <w:r w:rsidR="00781026">
        <w:t xml:space="preserve"> </w:t>
      </w:r>
      <w:r>
        <w:t>по</w:t>
      </w:r>
      <w:r w:rsidR="00781026">
        <w:t xml:space="preserve"> </w:t>
      </w:r>
      <w:r>
        <w:t>формированию</w:t>
      </w:r>
      <w:r w:rsidR="00781026">
        <w:t xml:space="preserve"> </w:t>
      </w:r>
      <w:r>
        <w:t>новой</w:t>
      </w:r>
      <w:r w:rsidR="00781026">
        <w:t xml:space="preserve"> </w:t>
      </w:r>
      <w:r>
        <w:t>оппозиции</w:t>
      </w:r>
      <w:r w:rsidR="00781026">
        <w:t xml:space="preserve"> </w:t>
      </w:r>
      <w:r>
        <w:t>из</w:t>
      </w:r>
      <w:r w:rsidRPr="00114EED">
        <w:t xml:space="preserve"> «</w:t>
      </w:r>
      <w:r>
        <w:t>остатков</w:t>
      </w:r>
      <w:r w:rsidRPr="00114EED">
        <w:t xml:space="preserve">» </w:t>
      </w:r>
      <w:r>
        <w:t>либералов</w:t>
      </w:r>
      <w:r w:rsidR="00781026">
        <w:t xml:space="preserve"> </w:t>
      </w:r>
      <w:r>
        <w:t>и</w:t>
      </w:r>
      <w:r w:rsidR="00781026">
        <w:t xml:space="preserve"> </w:t>
      </w:r>
      <w:r>
        <w:t>демократов</w:t>
      </w:r>
      <w:r w:rsidRPr="00114EED">
        <w:t xml:space="preserve"> (</w:t>
      </w:r>
      <w:r>
        <w:t>например</w:t>
      </w:r>
      <w:r w:rsidRPr="00114EED">
        <w:t xml:space="preserve">, </w:t>
      </w:r>
      <w:r>
        <w:t>создание</w:t>
      </w:r>
      <w:r w:rsidRPr="00114EED">
        <w:t xml:space="preserve"> «</w:t>
      </w:r>
      <w:r>
        <w:t>Комитета</w:t>
      </w:r>
      <w:r w:rsidRPr="00114EED">
        <w:t xml:space="preserve"> 2008»), </w:t>
      </w:r>
      <w:r>
        <w:t>а</w:t>
      </w:r>
      <w:r w:rsidR="00781026">
        <w:t xml:space="preserve"> </w:t>
      </w:r>
      <w:r>
        <w:t>также</w:t>
      </w:r>
      <w:r w:rsidR="00781026">
        <w:t xml:space="preserve"> </w:t>
      </w:r>
      <w:r>
        <w:t>попытки</w:t>
      </w:r>
      <w:r w:rsidR="00781026">
        <w:t xml:space="preserve"> </w:t>
      </w:r>
      <w:r>
        <w:t>кооперации</w:t>
      </w:r>
      <w:r w:rsidR="00781026">
        <w:t xml:space="preserve"> </w:t>
      </w:r>
      <w:r>
        <w:t>между</w:t>
      </w:r>
      <w:r w:rsidR="00781026">
        <w:t xml:space="preserve"> </w:t>
      </w:r>
      <w:r>
        <w:t>коммунистами</w:t>
      </w:r>
      <w:r w:rsidR="00781026">
        <w:t xml:space="preserve"> </w:t>
      </w:r>
      <w:r>
        <w:t>и</w:t>
      </w:r>
      <w:r w:rsidR="00781026">
        <w:t xml:space="preserve"> </w:t>
      </w:r>
      <w:r>
        <w:t>демократами</w:t>
      </w:r>
      <w:r w:rsidR="00781026">
        <w:t xml:space="preserve"> </w:t>
      </w:r>
      <w:r>
        <w:t>при</w:t>
      </w:r>
      <w:r w:rsidR="00781026">
        <w:t xml:space="preserve"> </w:t>
      </w:r>
      <w:r>
        <w:t>проведении</w:t>
      </w:r>
      <w:r w:rsidR="00781026">
        <w:t xml:space="preserve"> </w:t>
      </w:r>
      <w:r>
        <w:t>отдельных</w:t>
      </w:r>
      <w:r w:rsidR="00781026">
        <w:t xml:space="preserve"> </w:t>
      </w:r>
      <w:r>
        <w:t>акций</w:t>
      </w:r>
      <w:r w:rsidR="00781026">
        <w:t xml:space="preserve"> </w:t>
      </w:r>
      <w:r>
        <w:t>протеста</w:t>
      </w:r>
      <w:r w:rsidRPr="00114EED">
        <w:t xml:space="preserve">. </w:t>
      </w:r>
      <w:r>
        <w:t>Дальнейшее</w:t>
      </w:r>
      <w:r w:rsidR="00781026">
        <w:t xml:space="preserve"> </w:t>
      </w:r>
      <w:r>
        <w:t>нарастание</w:t>
      </w:r>
      <w:r w:rsidR="00781026">
        <w:t xml:space="preserve"> </w:t>
      </w:r>
      <w:r>
        <w:t>антидемократических</w:t>
      </w:r>
      <w:r w:rsidR="00781026">
        <w:t xml:space="preserve"> </w:t>
      </w:r>
      <w:r>
        <w:t>тенденций</w:t>
      </w:r>
      <w:r w:rsidR="00781026">
        <w:t xml:space="preserve"> </w:t>
      </w:r>
      <w:r>
        <w:t>в</w:t>
      </w:r>
      <w:r w:rsidR="00781026">
        <w:t xml:space="preserve"> </w:t>
      </w:r>
      <w:r>
        <w:t>российской</w:t>
      </w:r>
      <w:r w:rsidR="00781026">
        <w:t xml:space="preserve"> </w:t>
      </w:r>
      <w:r>
        <w:t>политике</w:t>
      </w:r>
      <w:r w:rsidR="00781026">
        <w:t xml:space="preserve"> </w:t>
      </w:r>
      <w:r>
        <w:t>может</w:t>
      </w:r>
      <w:r w:rsidR="00781026">
        <w:t xml:space="preserve"> </w:t>
      </w:r>
      <w:r>
        <w:t>даже</w:t>
      </w:r>
      <w:r w:rsidR="00781026">
        <w:t xml:space="preserve"> </w:t>
      </w:r>
      <w:r>
        <w:t>стимулировать</w:t>
      </w:r>
      <w:r w:rsidR="00781026">
        <w:t xml:space="preserve"> </w:t>
      </w:r>
      <w:r>
        <w:t>объединение</w:t>
      </w:r>
      <w:r w:rsidR="00781026">
        <w:t xml:space="preserve"> </w:t>
      </w:r>
      <w:r>
        <w:t>всех</w:t>
      </w:r>
      <w:r w:rsidR="00781026">
        <w:t xml:space="preserve"> </w:t>
      </w:r>
      <w:r>
        <w:t>этих</w:t>
      </w:r>
      <w:r w:rsidR="00781026">
        <w:t xml:space="preserve"> </w:t>
      </w:r>
      <w:r>
        <w:t>сегментов</w:t>
      </w:r>
      <w:r w:rsidR="00781026">
        <w:t xml:space="preserve"> </w:t>
      </w:r>
      <w:r>
        <w:t>оппозиции</w:t>
      </w:r>
      <w:r w:rsidR="00781026">
        <w:t xml:space="preserve"> </w:t>
      </w:r>
      <w:r>
        <w:t>по</w:t>
      </w:r>
      <w:r w:rsidR="00781026">
        <w:t xml:space="preserve"> </w:t>
      </w:r>
      <w:r>
        <w:t>принципу</w:t>
      </w:r>
      <w:r w:rsidR="00781026">
        <w:t xml:space="preserve"> </w:t>
      </w:r>
      <w:r>
        <w:t>негативного</w:t>
      </w:r>
      <w:r w:rsidR="00781026">
        <w:t xml:space="preserve"> </w:t>
      </w:r>
      <w:r>
        <w:t>консенсуса</w:t>
      </w:r>
      <w:r w:rsidRPr="00114EED">
        <w:t xml:space="preserve">, </w:t>
      </w:r>
      <w:r>
        <w:t>подобно</w:t>
      </w:r>
      <w:r w:rsidR="00781026">
        <w:t xml:space="preserve"> </w:t>
      </w:r>
      <w:r>
        <w:t>тому</w:t>
      </w:r>
      <w:r w:rsidRPr="00114EED">
        <w:t xml:space="preserve">, </w:t>
      </w:r>
      <w:r>
        <w:t>как</w:t>
      </w:r>
      <w:r w:rsidR="00781026">
        <w:t xml:space="preserve"> </w:t>
      </w:r>
      <w:r>
        <w:t>в</w:t>
      </w:r>
      <w:r w:rsidR="00781026">
        <w:t xml:space="preserve"> </w:t>
      </w:r>
      <w:r>
        <w:t>начале</w:t>
      </w:r>
      <w:r w:rsidRPr="00114EED">
        <w:t xml:space="preserve"> 1990-</w:t>
      </w:r>
      <w:r>
        <w:t>х</w:t>
      </w:r>
      <w:r w:rsidR="00781026">
        <w:t xml:space="preserve"> </w:t>
      </w:r>
      <w:r>
        <w:t>годов</w:t>
      </w:r>
      <w:r w:rsidR="00781026">
        <w:t xml:space="preserve"> </w:t>
      </w:r>
      <w:r>
        <w:t>российское</w:t>
      </w:r>
      <w:r w:rsidR="00781026">
        <w:t xml:space="preserve"> </w:t>
      </w:r>
      <w:r>
        <w:t>политическое</w:t>
      </w:r>
      <w:r w:rsidR="00781026">
        <w:t xml:space="preserve"> </w:t>
      </w:r>
      <w:r>
        <w:t>общество</w:t>
      </w:r>
      <w:r w:rsidR="00781026">
        <w:t xml:space="preserve"> </w:t>
      </w:r>
      <w:r>
        <w:t>объединялось</w:t>
      </w:r>
      <w:r w:rsidR="00781026">
        <w:t xml:space="preserve"> </w:t>
      </w:r>
      <w:r>
        <w:t>против</w:t>
      </w:r>
      <w:r w:rsidR="00781026">
        <w:t xml:space="preserve"> </w:t>
      </w:r>
      <w:r>
        <w:t>господства</w:t>
      </w:r>
      <w:r w:rsidR="00781026">
        <w:t xml:space="preserve"> </w:t>
      </w:r>
      <w:r>
        <w:t>КПСС</w:t>
      </w:r>
      <w:r w:rsidRPr="00114EED">
        <w:t xml:space="preserve">. </w:t>
      </w:r>
      <w:r>
        <w:t>Тем</w:t>
      </w:r>
      <w:r w:rsidR="00781026">
        <w:t xml:space="preserve"> </w:t>
      </w:r>
      <w:r>
        <w:t>не</w:t>
      </w:r>
      <w:r w:rsidR="00781026">
        <w:t xml:space="preserve"> </w:t>
      </w:r>
      <w:r>
        <w:t>менее</w:t>
      </w:r>
      <w:r w:rsidRPr="00114EED">
        <w:t xml:space="preserve">, </w:t>
      </w:r>
      <w:r>
        <w:t>исходя</w:t>
      </w:r>
      <w:r w:rsidR="00781026">
        <w:t xml:space="preserve"> </w:t>
      </w:r>
      <w:r>
        <w:t>из</w:t>
      </w:r>
      <w:r w:rsidR="00781026">
        <w:t xml:space="preserve"> </w:t>
      </w:r>
      <w:r>
        <w:t>представленного</w:t>
      </w:r>
      <w:r w:rsidR="00781026">
        <w:t xml:space="preserve"> </w:t>
      </w:r>
      <w:r>
        <w:t>выше</w:t>
      </w:r>
      <w:r w:rsidR="00781026">
        <w:t xml:space="preserve"> </w:t>
      </w:r>
      <w:r>
        <w:t>анализа</w:t>
      </w:r>
      <w:r w:rsidRPr="00114EED">
        <w:t xml:space="preserve">, </w:t>
      </w:r>
      <w:r>
        <w:t>приходится</w:t>
      </w:r>
      <w:r w:rsidR="00781026">
        <w:t xml:space="preserve"> </w:t>
      </w:r>
      <w:r>
        <w:t>констатировать</w:t>
      </w:r>
      <w:r w:rsidRPr="00114EED">
        <w:t xml:space="preserve">, </w:t>
      </w:r>
      <w:r>
        <w:t>что</w:t>
      </w:r>
      <w:r w:rsidR="00781026">
        <w:t xml:space="preserve"> </w:t>
      </w:r>
      <w:r>
        <w:t>перспективы</w:t>
      </w:r>
      <w:r w:rsidR="00781026">
        <w:t xml:space="preserve"> </w:t>
      </w:r>
      <w:r>
        <w:t>оппозиции</w:t>
      </w:r>
      <w:r w:rsidR="00781026">
        <w:t xml:space="preserve"> </w:t>
      </w:r>
      <w:r>
        <w:t>зависят</w:t>
      </w:r>
      <w:r w:rsidR="00781026">
        <w:t xml:space="preserve"> </w:t>
      </w:r>
      <w:r>
        <w:t>не</w:t>
      </w:r>
      <w:r w:rsidR="00781026">
        <w:t xml:space="preserve"> </w:t>
      </w:r>
      <w:r>
        <w:t>столько</w:t>
      </w:r>
      <w:r w:rsidR="00781026">
        <w:t xml:space="preserve"> </w:t>
      </w:r>
      <w:r>
        <w:t>от</w:t>
      </w:r>
      <w:r w:rsidR="00781026">
        <w:t xml:space="preserve"> </w:t>
      </w:r>
      <w:r>
        <w:t>ее</w:t>
      </w:r>
      <w:r w:rsidR="00781026">
        <w:t xml:space="preserve"> </w:t>
      </w:r>
      <w:r>
        <w:t>собственных</w:t>
      </w:r>
      <w:r w:rsidR="00781026">
        <w:t xml:space="preserve"> </w:t>
      </w:r>
      <w:r>
        <w:t>действий</w:t>
      </w:r>
      <w:r w:rsidRPr="00114EED">
        <w:t xml:space="preserve">, </w:t>
      </w:r>
      <w:r>
        <w:t>сколько</w:t>
      </w:r>
      <w:r w:rsidR="00781026">
        <w:t xml:space="preserve"> </w:t>
      </w:r>
      <w:r>
        <w:t>от</w:t>
      </w:r>
      <w:r w:rsidR="00781026">
        <w:t xml:space="preserve"> </w:t>
      </w:r>
      <w:r>
        <w:t>набора</w:t>
      </w:r>
      <w:r w:rsidR="00781026">
        <w:t xml:space="preserve"> </w:t>
      </w:r>
      <w:r>
        <w:t>внешних</w:t>
      </w:r>
      <w:r w:rsidR="00781026">
        <w:t xml:space="preserve"> </w:t>
      </w:r>
      <w:r>
        <w:t>условий</w:t>
      </w:r>
      <w:r w:rsidRPr="00114EED">
        <w:t xml:space="preserve">, </w:t>
      </w:r>
      <w:r>
        <w:t>которые</w:t>
      </w:r>
      <w:r w:rsidR="00781026">
        <w:t xml:space="preserve"> </w:t>
      </w:r>
      <w:r>
        <w:t>задают</w:t>
      </w:r>
      <w:r w:rsidR="00781026">
        <w:t xml:space="preserve"> </w:t>
      </w:r>
      <w:r>
        <w:t>структуру</w:t>
      </w:r>
      <w:r w:rsidR="00781026">
        <w:t xml:space="preserve"> </w:t>
      </w:r>
      <w:r>
        <w:t>политических</w:t>
      </w:r>
      <w:r w:rsidR="00781026">
        <w:t xml:space="preserve"> </w:t>
      </w:r>
      <w:r>
        <w:t>возможностей</w:t>
      </w:r>
      <w:r w:rsidRPr="00114EED">
        <w:t xml:space="preserve">. </w:t>
      </w:r>
      <w:r>
        <w:t>На</w:t>
      </w:r>
      <w:r w:rsidR="00781026">
        <w:t xml:space="preserve"> </w:t>
      </w:r>
      <w:r>
        <w:t>сегодняшний</w:t>
      </w:r>
      <w:r w:rsidR="00781026">
        <w:t xml:space="preserve"> </w:t>
      </w:r>
      <w:r>
        <w:t>день</w:t>
      </w:r>
      <w:r w:rsidR="00781026">
        <w:t xml:space="preserve"> </w:t>
      </w:r>
      <w:r>
        <w:t>структура</w:t>
      </w:r>
      <w:r w:rsidR="00781026">
        <w:t xml:space="preserve"> </w:t>
      </w:r>
      <w:r>
        <w:t>таких</w:t>
      </w:r>
      <w:r w:rsidR="00781026">
        <w:t xml:space="preserve"> </w:t>
      </w:r>
      <w:r>
        <w:t>возможностей</w:t>
      </w:r>
      <w:r w:rsidR="00781026">
        <w:t xml:space="preserve"> </w:t>
      </w:r>
      <w:r>
        <w:t>очевидно</w:t>
      </w:r>
      <w:r w:rsidR="00781026">
        <w:t xml:space="preserve"> </w:t>
      </w:r>
      <w:r>
        <w:t>неблагоприятна</w:t>
      </w:r>
      <w:r w:rsidR="00781026">
        <w:t xml:space="preserve"> </w:t>
      </w:r>
      <w:r>
        <w:t>для</w:t>
      </w:r>
      <w:r w:rsidR="00781026">
        <w:t xml:space="preserve"> </w:t>
      </w:r>
      <w:r>
        <w:t>всех</w:t>
      </w:r>
      <w:r w:rsidR="00781026">
        <w:t xml:space="preserve"> </w:t>
      </w:r>
      <w:r>
        <w:t>типов</w:t>
      </w:r>
      <w:r w:rsidR="00781026">
        <w:t xml:space="preserve"> </w:t>
      </w:r>
      <w:r>
        <w:t>оппозиции</w:t>
      </w:r>
      <w:r w:rsidRPr="00114EED">
        <w:t>.</w:t>
      </w:r>
    </w:p>
    <w:p w:rsidR="00114EED" w:rsidRDefault="00114EED" w:rsidP="00114EED">
      <w:pPr>
        <w:pStyle w:val="a4"/>
        <w:spacing w:after="0" w:line="360" w:lineRule="auto"/>
        <w:ind w:left="0" w:firstLine="709"/>
        <w:jc w:val="both"/>
      </w:pPr>
      <w:r>
        <w:t>Наибольшие</w:t>
      </w:r>
      <w:r w:rsidR="00781026">
        <w:t xml:space="preserve"> </w:t>
      </w:r>
      <w:r>
        <w:t>шансы</w:t>
      </w:r>
      <w:r w:rsidR="00781026">
        <w:t xml:space="preserve"> </w:t>
      </w:r>
      <w:r>
        <w:t>на</w:t>
      </w:r>
      <w:r w:rsidR="00781026">
        <w:t xml:space="preserve"> </w:t>
      </w:r>
      <w:r>
        <w:t>успех</w:t>
      </w:r>
      <w:r w:rsidR="00781026">
        <w:t xml:space="preserve"> </w:t>
      </w:r>
      <w:r>
        <w:t>имеют</w:t>
      </w:r>
      <w:r w:rsidR="00781026">
        <w:t xml:space="preserve"> </w:t>
      </w:r>
      <w:r>
        <w:t>не</w:t>
      </w:r>
      <w:r w:rsidR="00781026">
        <w:t xml:space="preserve"> </w:t>
      </w:r>
      <w:r>
        <w:t>наследники</w:t>
      </w:r>
      <w:r w:rsidR="00781026">
        <w:t xml:space="preserve"> </w:t>
      </w:r>
      <w:r>
        <w:t>либералов</w:t>
      </w:r>
      <w:r w:rsidRPr="00114EED">
        <w:t xml:space="preserve">, </w:t>
      </w:r>
      <w:r>
        <w:t>демократов</w:t>
      </w:r>
      <w:r w:rsidR="00781026">
        <w:t xml:space="preserve"> </w:t>
      </w:r>
      <w:r>
        <w:t>или</w:t>
      </w:r>
      <w:r w:rsidR="00781026">
        <w:t xml:space="preserve"> </w:t>
      </w:r>
      <w:r>
        <w:t>даже</w:t>
      </w:r>
      <w:r w:rsidR="00781026">
        <w:t xml:space="preserve"> </w:t>
      </w:r>
      <w:r>
        <w:t>коммунистов</w:t>
      </w:r>
      <w:r w:rsidRPr="00114EED">
        <w:t xml:space="preserve">, </w:t>
      </w:r>
      <w:r>
        <w:t>а</w:t>
      </w:r>
      <w:r w:rsidR="00781026">
        <w:t xml:space="preserve"> </w:t>
      </w:r>
      <w:r>
        <w:t>полулояльная</w:t>
      </w:r>
      <w:r w:rsidR="00781026">
        <w:t xml:space="preserve"> </w:t>
      </w:r>
      <w:r>
        <w:t>или</w:t>
      </w:r>
      <w:r w:rsidR="00781026">
        <w:t xml:space="preserve"> </w:t>
      </w:r>
      <w:r>
        <w:t>нелояльная</w:t>
      </w:r>
      <w:r w:rsidR="00781026">
        <w:t xml:space="preserve"> </w:t>
      </w:r>
      <w:r>
        <w:t>принципиальная</w:t>
      </w:r>
      <w:r w:rsidR="00781026">
        <w:t xml:space="preserve"> </w:t>
      </w:r>
      <w:r>
        <w:t>оппозиция</w:t>
      </w:r>
      <w:r w:rsidRPr="00114EED">
        <w:t xml:space="preserve">. </w:t>
      </w:r>
      <w:r>
        <w:t>Попытки</w:t>
      </w:r>
      <w:r w:rsidR="00781026">
        <w:t xml:space="preserve"> </w:t>
      </w:r>
      <w:r>
        <w:t>Кремля</w:t>
      </w:r>
      <w:r w:rsidR="00781026">
        <w:t xml:space="preserve"> </w:t>
      </w:r>
      <w:r>
        <w:t>создать</w:t>
      </w:r>
      <w:r w:rsidRPr="00114EED">
        <w:t xml:space="preserve"> «</w:t>
      </w:r>
      <w:r>
        <w:t>управляемую</w:t>
      </w:r>
      <w:r w:rsidRPr="00114EED">
        <w:t xml:space="preserve">» </w:t>
      </w:r>
      <w:r>
        <w:t>полуоппозицию</w:t>
      </w:r>
      <w:r w:rsidR="00781026">
        <w:t xml:space="preserve"> </w:t>
      </w:r>
      <w:r>
        <w:t>либо</w:t>
      </w:r>
      <w:r w:rsidR="00781026">
        <w:t xml:space="preserve"> </w:t>
      </w:r>
      <w:r>
        <w:t>на</w:t>
      </w:r>
      <w:r w:rsidR="00781026">
        <w:t xml:space="preserve"> </w:t>
      </w:r>
      <w:r>
        <w:t>основе</w:t>
      </w:r>
      <w:r w:rsidR="00781026">
        <w:t xml:space="preserve"> </w:t>
      </w:r>
      <w:r>
        <w:t>блока</w:t>
      </w:r>
      <w:r w:rsidRPr="00114EED">
        <w:t xml:space="preserve"> «</w:t>
      </w:r>
      <w:r>
        <w:t>Родина</w:t>
      </w:r>
      <w:r w:rsidRPr="00114EED">
        <w:t xml:space="preserve">», </w:t>
      </w:r>
      <w:r>
        <w:t>либо</w:t>
      </w:r>
      <w:r w:rsidR="00781026">
        <w:t xml:space="preserve"> </w:t>
      </w:r>
      <w:r>
        <w:t>путем</w:t>
      </w:r>
      <w:r w:rsidR="00781026">
        <w:t xml:space="preserve"> </w:t>
      </w:r>
      <w:r>
        <w:t>разделения</w:t>
      </w:r>
      <w:r w:rsidRPr="00114EED">
        <w:t xml:space="preserve"> «</w:t>
      </w:r>
      <w:r>
        <w:t>Единой</w:t>
      </w:r>
      <w:r w:rsidR="00781026">
        <w:t xml:space="preserve"> </w:t>
      </w:r>
      <w:r>
        <w:t>России</w:t>
      </w:r>
      <w:r w:rsidRPr="00114EED">
        <w:t xml:space="preserve">» </w:t>
      </w:r>
      <w:r>
        <w:t>на</w:t>
      </w:r>
      <w:r w:rsidR="00781026">
        <w:t xml:space="preserve"> </w:t>
      </w:r>
      <w:r>
        <w:t>лево</w:t>
      </w:r>
      <w:r w:rsidRPr="00114EED">
        <w:t xml:space="preserve">- </w:t>
      </w:r>
      <w:r>
        <w:t>и</w:t>
      </w:r>
      <w:r w:rsidR="00781026">
        <w:t xml:space="preserve"> </w:t>
      </w:r>
      <w:r>
        <w:t>правоцентристское</w:t>
      </w:r>
      <w:r w:rsidR="00781026">
        <w:t xml:space="preserve"> </w:t>
      </w:r>
      <w:r>
        <w:t>крыло</w:t>
      </w:r>
      <w:r w:rsidR="00781026">
        <w:t xml:space="preserve"> </w:t>
      </w:r>
      <w:r>
        <w:t>призваны</w:t>
      </w:r>
      <w:r w:rsidR="00781026">
        <w:t xml:space="preserve"> </w:t>
      </w:r>
      <w:r>
        <w:t>ослабить</w:t>
      </w:r>
      <w:r w:rsidR="00781026">
        <w:t xml:space="preserve"> </w:t>
      </w:r>
      <w:r>
        <w:t>подобную</w:t>
      </w:r>
      <w:r w:rsidR="00781026">
        <w:t xml:space="preserve"> </w:t>
      </w:r>
      <w:r>
        <w:t>угрозу</w:t>
      </w:r>
      <w:r w:rsidRPr="00114EED">
        <w:t>.</w:t>
      </w:r>
    </w:p>
    <w:p w:rsidR="00114EED" w:rsidRDefault="00114EED" w:rsidP="00114EED">
      <w:pPr>
        <w:pStyle w:val="a4"/>
        <w:spacing w:after="0" w:line="360" w:lineRule="auto"/>
        <w:ind w:left="0" w:firstLine="709"/>
        <w:jc w:val="both"/>
      </w:pPr>
      <w:r>
        <w:t>Шансы</w:t>
      </w:r>
      <w:r w:rsidR="00781026">
        <w:t xml:space="preserve"> </w:t>
      </w:r>
      <w:r>
        <w:t>на</w:t>
      </w:r>
      <w:r w:rsidR="00781026">
        <w:t xml:space="preserve"> </w:t>
      </w:r>
      <w:r>
        <w:t>успех</w:t>
      </w:r>
      <w:r w:rsidR="00781026">
        <w:t xml:space="preserve"> </w:t>
      </w:r>
      <w:r>
        <w:t>лояльной</w:t>
      </w:r>
      <w:r w:rsidR="00781026">
        <w:t xml:space="preserve"> </w:t>
      </w:r>
      <w:r>
        <w:t>оппозиции</w:t>
      </w:r>
      <w:r w:rsidR="00781026">
        <w:t xml:space="preserve"> </w:t>
      </w:r>
      <w:r>
        <w:t>связаны</w:t>
      </w:r>
      <w:r w:rsidR="00781026">
        <w:t xml:space="preserve"> </w:t>
      </w:r>
      <w:r>
        <w:t>с</w:t>
      </w:r>
      <w:r w:rsidR="00781026">
        <w:t xml:space="preserve"> </w:t>
      </w:r>
      <w:r>
        <w:t>изменением</w:t>
      </w:r>
      <w:r w:rsidR="00781026">
        <w:t xml:space="preserve"> </w:t>
      </w:r>
      <w:r>
        <w:t>структуры</w:t>
      </w:r>
      <w:r w:rsidR="00781026">
        <w:t xml:space="preserve"> </w:t>
      </w:r>
      <w:r>
        <w:t>политических</w:t>
      </w:r>
      <w:r w:rsidR="00781026">
        <w:t xml:space="preserve"> </w:t>
      </w:r>
      <w:r>
        <w:t>возможностей</w:t>
      </w:r>
      <w:r w:rsidRPr="00114EED">
        <w:t xml:space="preserve">, </w:t>
      </w:r>
      <w:r>
        <w:t>аналогичным</w:t>
      </w:r>
      <w:r w:rsidR="00781026">
        <w:t xml:space="preserve"> </w:t>
      </w:r>
      <w:r>
        <w:t>имевшему</w:t>
      </w:r>
      <w:r w:rsidR="00781026">
        <w:t xml:space="preserve"> </w:t>
      </w:r>
      <w:r>
        <w:t>место</w:t>
      </w:r>
      <w:r w:rsidR="00781026">
        <w:t xml:space="preserve"> </w:t>
      </w:r>
      <w:r>
        <w:t>на</w:t>
      </w:r>
      <w:r w:rsidR="00781026">
        <w:t xml:space="preserve"> </w:t>
      </w:r>
      <w:r>
        <w:t>рубеже</w:t>
      </w:r>
      <w:r w:rsidRPr="00114EED">
        <w:t xml:space="preserve"> 1980</w:t>
      </w:r>
      <w:r>
        <w:t>х</w:t>
      </w:r>
      <w:r w:rsidRPr="00114EED">
        <w:t xml:space="preserve"> – 1990-</w:t>
      </w:r>
      <w:r>
        <w:t>хгодов</w:t>
      </w:r>
      <w:r w:rsidRPr="00114EED">
        <w:t xml:space="preserve">. </w:t>
      </w:r>
      <w:r>
        <w:t>Впрочем</w:t>
      </w:r>
      <w:r w:rsidRPr="00114EED">
        <w:t xml:space="preserve">, </w:t>
      </w:r>
      <w:r>
        <w:t>вероятность</w:t>
      </w:r>
      <w:r w:rsidR="00781026">
        <w:t xml:space="preserve"> </w:t>
      </w:r>
      <w:r>
        <w:t>благоприятных</w:t>
      </w:r>
      <w:r w:rsidR="00781026">
        <w:t xml:space="preserve"> </w:t>
      </w:r>
      <w:r>
        <w:t>для</w:t>
      </w:r>
      <w:r w:rsidR="006264DF">
        <w:t xml:space="preserve"> </w:t>
      </w:r>
      <w:r>
        <w:t>оппозиции</w:t>
      </w:r>
      <w:r w:rsidR="00781026">
        <w:t xml:space="preserve"> </w:t>
      </w:r>
      <w:r>
        <w:t>институциональных</w:t>
      </w:r>
      <w:r w:rsidR="00781026">
        <w:t xml:space="preserve"> </w:t>
      </w:r>
      <w:r>
        <w:t>изменений</w:t>
      </w:r>
      <w:r w:rsidR="00781026">
        <w:t xml:space="preserve"> </w:t>
      </w:r>
      <w:r>
        <w:t>в</w:t>
      </w:r>
      <w:r w:rsidR="00781026">
        <w:t xml:space="preserve"> </w:t>
      </w:r>
      <w:r>
        <w:t>стране</w:t>
      </w:r>
      <w:r w:rsidR="00781026">
        <w:t xml:space="preserve"> </w:t>
      </w:r>
      <w:r>
        <w:t>не</w:t>
      </w:r>
      <w:r w:rsidR="00781026">
        <w:t xml:space="preserve"> </w:t>
      </w:r>
      <w:r>
        <w:t>велика</w:t>
      </w:r>
      <w:r w:rsidRPr="00114EED">
        <w:t xml:space="preserve"> – </w:t>
      </w:r>
      <w:r>
        <w:t>перспективы</w:t>
      </w:r>
      <w:r w:rsidR="00781026">
        <w:t xml:space="preserve"> </w:t>
      </w:r>
      <w:r>
        <w:t>трансформации</w:t>
      </w:r>
      <w:r w:rsidRPr="00114EED">
        <w:t xml:space="preserve"> «</w:t>
      </w:r>
      <w:r>
        <w:t>супер</w:t>
      </w:r>
      <w:r w:rsidR="00781026">
        <w:t xml:space="preserve"> </w:t>
      </w:r>
      <w:r>
        <w:t>президентской</w:t>
      </w:r>
      <w:r w:rsidRPr="00114EED">
        <w:t xml:space="preserve">» </w:t>
      </w:r>
      <w:r>
        <w:t>системы</w:t>
      </w:r>
      <w:r w:rsidR="00781026">
        <w:t xml:space="preserve"> </w:t>
      </w:r>
      <w:r>
        <w:t>в</w:t>
      </w:r>
      <w:r w:rsidR="00781026">
        <w:t xml:space="preserve"> </w:t>
      </w:r>
      <w:r>
        <w:t>парламентскую</w:t>
      </w:r>
      <w:r w:rsidR="00781026">
        <w:t xml:space="preserve"> </w:t>
      </w:r>
      <w:r>
        <w:t>выглядят</w:t>
      </w:r>
      <w:r w:rsidR="00781026">
        <w:t xml:space="preserve"> </w:t>
      </w:r>
      <w:r>
        <w:t>сомнительными</w:t>
      </w:r>
      <w:r w:rsidRPr="00114EED">
        <w:t xml:space="preserve">, </w:t>
      </w:r>
      <w:r>
        <w:t>а</w:t>
      </w:r>
      <w:r w:rsidR="00781026">
        <w:t xml:space="preserve"> </w:t>
      </w:r>
      <w:r>
        <w:t>в</w:t>
      </w:r>
      <w:r w:rsidR="00781026">
        <w:t xml:space="preserve"> </w:t>
      </w:r>
      <w:r>
        <w:t>этих</w:t>
      </w:r>
      <w:r w:rsidR="00781026">
        <w:t xml:space="preserve"> </w:t>
      </w:r>
      <w:r>
        <w:t>условиях</w:t>
      </w:r>
      <w:r w:rsidR="00781026">
        <w:t xml:space="preserve"> </w:t>
      </w:r>
      <w:r>
        <w:t>эффект</w:t>
      </w:r>
      <w:r w:rsidR="00781026">
        <w:t xml:space="preserve"> </w:t>
      </w:r>
      <w:r>
        <w:t>других</w:t>
      </w:r>
      <w:r w:rsidR="00781026">
        <w:t xml:space="preserve"> </w:t>
      </w:r>
      <w:r>
        <w:t>реформ</w:t>
      </w:r>
      <w:r w:rsidRPr="00114EED">
        <w:t xml:space="preserve"> (</w:t>
      </w:r>
      <w:r>
        <w:t>в</w:t>
      </w:r>
      <w:r w:rsidR="00781026">
        <w:t xml:space="preserve"> </w:t>
      </w:r>
      <w:r>
        <w:t>частности</w:t>
      </w:r>
      <w:r w:rsidRPr="00114EED">
        <w:t xml:space="preserve">, </w:t>
      </w:r>
      <w:r>
        <w:t>обсуждаемого</w:t>
      </w:r>
      <w:r w:rsidR="00781026">
        <w:t xml:space="preserve"> </w:t>
      </w:r>
      <w:r>
        <w:t>перехода</w:t>
      </w:r>
      <w:r w:rsidR="00781026">
        <w:t xml:space="preserve"> </w:t>
      </w:r>
      <w:r>
        <w:t>от</w:t>
      </w:r>
      <w:r w:rsidR="00781026">
        <w:t xml:space="preserve"> </w:t>
      </w:r>
      <w:r>
        <w:t>смешанной</w:t>
      </w:r>
      <w:r w:rsidR="00781026">
        <w:t xml:space="preserve"> </w:t>
      </w:r>
      <w:r>
        <w:t>избирательной</w:t>
      </w:r>
      <w:r w:rsidR="00781026">
        <w:t xml:space="preserve"> </w:t>
      </w:r>
      <w:r>
        <w:t>системы</w:t>
      </w:r>
      <w:r w:rsidR="00781026">
        <w:t xml:space="preserve"> </w:t>
      </w:r>
      <w:r>
        <w:t>к</w:t>
      </w:r>
      <w:r w:rsidR="00781026">
        <w:t xml:space="preserve"> </w:t>
      </w:r>
      <w:r>
        <w:t>пропорциональной</w:t>
      </w:r>
      <w:r w:rsidRPr="00114EED">
        <w:t xml:space="preserve">) </w:t>
      </w:r>
      <w:r>
        <w:t>будет</w:t>
      </w:r>
      <w:r w:rsidR="00781026">
        <w:t xml:space="preserve"> </w:t>
      </w:r>
      <w:r>
        <w:t>незначительным</w:t>
      </w:r>
      <w:r w:rsidRPr="00114EED">
        <w:t xml:space="preserve">. </w:t>
      </w:r>
      <w:r>
        <w:t>Зато</w:t>
      </w:r>
      <w:r w:rsidR="00781026">
        <w:t xml:space="preserve"> </w:t>
      </w:r>
      <w:r>
        <w:t>нельзя</w:t>
      </w:r>
      <w:r w:rsidR="00781026">
        <w:t xml:space="preserve"> </w:t>
      </w:r>
      <w:r>
        <w:t>исключить</w:t>
      </w:r>
      <w:r w:rsidR="00781026">
        <w:t xml:space="preserve"> </w:t>
      </w:r>
      <w:r>
        <w:lastRenderedPageBreak/>
        <w:t>перспективу</w:t>
      </w:r>
      <w:r w:rsidR="00781026">
        <w:t xml:space="preserve"> </w:t>
      </w:r>
      <w:r>
        <w:t>нового</w:t>
      </w:r>
      <w:r w:rsidR="00781026">
        <w:t xml:space="preserve"> </w:t>
      </w:r>
      <w:r>
        <w:t>раскола</w:t>
      </w:r>
      <w:r w:rsidR="00781026">
        <w:t xml:space="preserve"> </w:t>
      </w:r>
      <w:r>
        <w:t>элит</w:t>
      </w:r>
      <w:r w:rsidR="00781026">
        <w:t xml:space="preserve">  </w:t>
      </w:r>
      <w:r>
        <w:t>и</w:t>
      </w:r>
      <w:r w:rsidR="00781026">
        <w:t xml:space="preserve"> </w:t>
      </w:r>
      <w:r>
        <w:t>обретения</w:t>
      </w:r>
      <w:r w:rsidR="00781026">
        <w:t xml:space="preserve"> </w:t>
      </w:r>
      <w:r>
        <w:t>оппозицией</w:t>
      </w:r>
      <w:r w:rsidR="00781026">
        <w:t xml:space="preserve"> </w:t>
      </w:r>
      <w:r>
        <w:t>влиятельных</w:t>
      </w:r>
      <w:r w:rsidR="00781026">
        <w:t xml:space="preserve"> </w:t>
      </w:r>
      <w:r>
        <w:t>союзников</w:t>
      </w:r>
      <w:r w:rsidR="00781026">
        <w:t xml:space="preserve"> </w:t>
      </w:r>
      <w:r>
        <w:t>в</w:t>
      </w:r>
      <w:r w:rsidR="00781026">
        <w:t xml:space="preserve"> </w:t>
      </w:r>
      <w:r>
        <w:t>элите</w:t>
      </w:r>
      <w:r w:rsidRPr="00114EED">
        <w:t xml:space="preserve">. </w:t>
      </w:r>
    </w:p>
    <w:p w:rsidR="00114EED" w:rsidRDefault="00114EED" w:rsidP="00114EED">
      <w:pPr>
        <w:pStyle w:val="a4"/>
        <w:spacing w:after="0" w:line="360" w:lineRule="auto"/>
        <w:ind w:left="0" w:firstLine="709"/>
        <w:jc w:val="both"/>
      </w:pPr>
      <w:r>
        <w:t>Такая</w:t>
      </w:r>
      <w:r w:rsidR="006264DF">
        <w:t xml:space="preserve"> </w:t>
      </w:r>
      <w:r>
        <w:t>перспектива</w:t>
      </w:r>
      <w:r w:rsidR="006264DF">
        <w:t xml:space="preserve"> </w:t>
      </w:r>
      <w:r>
        <w:t>выглядит</w:t>
      </w:r>
      <w:r w:rsidR="006264DF">
        <w:t xml:space="preserve"> </w:t>
      </w:r>
      <w:r>
        <w:t>реальной</w:t>
      </w:r>
      <w:r w:rsidRPr="00114EED">
        <w:t xml:space="preserve">, </w:t>
      </w:r>
      <w:r>
        <w:t>если</w:t>
      </w:r>
      <w:r w:rsidR="006264DF">
        <w:t xml:space="preserve"> </w:t>
      </w:r>
      <w:r>
        <w:t>иметь</w:t>
      </w:r>
      <w:r w:rsidR="006264DF">
        <w:t xml:space="preserve"> </w:t>
      </w:r>
      <w:r>
        <w:t>ввиду</w:t>
      </w:r>
      <w:r w:rsidRPr="00114EED">
        <w:t xml:space="preserve">, </w:t>
      </w:r>
      <w:r>
        <w:t>что</w:t>
      </w:r>
      <w:r w:rsidR="006264DF">
        <w:t xml:space="preserve"> </w:t>
      </w:r>
      <w:r>
        <w:t>снижение</w:t>
      </w:r>
      <w:r w:rsidR="006264DF">
        <w:t xml:space="preserve"> </w:t>
      </w:r>
      <w:r>
        <w:t>дифференциации</w:t>
      </w:r>
      <w:r w:rsidR="006264DF">
        <w:t xml:space="preserve"> </w:t>
      </w:r>
      <w:r>
        <w:t>и</w:t>
      </w:r>
      <w:r w:rsidR="006264DF">
        <w:t xml:space="preserve"> </w:t>
      </w:r>
      <w:r>
        <w:t>повышение</w:t>
      </w:r>
      <w:r w:rsidR="006264DF">
        <w:t xml:space="preserve"> </w:t>
      </w:r>
      <w:r>
        <w:t>интеграции</w:t>
      </w:r>
      <w:r w:rsidR="006264DF">
        <w:t xml:space="preserve"> </w:t>
      </w:r>
      <w:r>
        <w:t>российских</w:t>
      </w:r>
      <w:r w:rsidR="006264DF">
        <w:t xml:space="preserve"> </w:t>
      </w:r>
      <w:r>
        <w:t>элит</w:t>
      </w:r>
      <w:r w:rsidR="006264DF">
        <w:t xml:space="preserve"> </w:t>
      </w:r>
      <w:r>
        <w:t>в</w:t>
      </w:r>
      <w:r w:rsidR="006264DF">
        <w:t xml:space="preserve"> </w:t>
      </w:r>
      <w:r>
        <w:t>начале</w:t>
      </w:r>
      <w:r w:rsidRPr="00114EED">
        <w:t xml:space="preserve"> 2000-</w:t>
      </w:r>
      <w:r>
        <w:t>х</w:t>
      </w:r>
      <w:r w:rsidR="006264DF">
        <w:t xml:space="preserve"> </w:t>
      </w:r>
      <w:r>
        <w:t>годов</w:t>
      </w:r>
      <w:r w:rsidR="006264DF">
        <w:t xml:space="preserve"> </w:t>
      </w:r>
      <w:r>
        <w:t>были</w:t>
      </w:r>
      <w:r w:rsidR="006264DF">
        <w:t xml:space="preserve"> </w:t>
      </w:r>
      <w:r>
        <w:t>обусловлены</w:t>
      </w:r>
      <w:r w:rsidR="006264DF">
        <w:t xml:space="preserve"> </w:t>
      </w:r>
      <w:r>
        <w:t>отнюдь</w:t>
      </w:r>
      <w:r w:rsidR="006264DF">
        <w:t xml:space="preserve"> </w:t>
      </w:r>
      <w:r>
        <w:t>не</w:t>
      </w:r>
      <w:r w:rsidR="006264DF">
        <w:t xml:space="preserve"> </w:t>
      </w:r>
      <w:r>
        <w:t>общностью</w:t>
      </w:r>
      <w:r w:rsidR="006264DF">
        <w:t xml:space="preserve"> </w:t>
      </w:r>
      <w:r>
        <w:t>их</w:t>
      </w:r>
      <w:r w:rsidR="006264DF">
        <w:t xml:space="preserve"> </w:t>
      </w:r>
      <w:r>
        <w:t>целей</w:t>
      </w:r>
      <w:r w:rsidR="006264DF">
        <w:t xml:space="preserve"> </w:t>
      </w:r>
      <w:r>
        <w:t>и</w:t>
      </w:r>
      <w:r w:rsidR="006264DF">
        <w:t xml:space="preserve"> </w:t>
      </w:r>
      <w:r>
        <w:t>установок</w:t>
      </w:r>
      <w:r w:rsidRPr="00114EED">
        <w:t>. «</w:t>
      </w:r>
      <w:r>
        <w:t>Навязанный</w:t>
      </w:r>
      <w:r w:rsidR="006264DF">
        <w:t xml:space="preserve"> </w:t>
      </w:r>
      <w:r>
        <w:t>консенсус</w:t>
      </w:r>
      <w:r w:rsidRPr="00114EED">
        <w:t xml:space="preserve">» </w:t>
      </w:r>
      <w:r>
        <w:t>стал</w:t>
      </w:r>
      <w:r w:rsidR="006264DF">
        <w:t xml:space="preserve"> </w:t>
      </w:r>
      <w:r>
        <w:t>результатом</w:t>
      </w:r>
      <w:r w:rsidR="006264DF">
        <w:t xml:space="preserve"> </w:t>
      </w:r>
      <w:r>
        <w:t>селективного</w:t>
      </w:r>
      <w:r w:rsidR="006264DF">
        <w:t xml:space="preserve"> </w:t>
      </w:r>
      <w:r>
        <w:t>применения</w:t>
      </w:r>
      <w:r w:rsidR="006264DF">
        <w:t xml:space="preserve"> </w:t>
      </w:r>
      <w:r>
        <w:t>Кремлем</w:t>
      </w:r>
      <w:r w:rsidR="006264DF">
        <w:t xml:space="preserve"> </w:t>
      </w:r>
      <w:r>
        <w:t>санкций</w:t>
      </w:r>
      <w:r w:rsidR="006264DF">
        <w:t xml:space="preserve"> </w:t>
      </w:r>
      <w:r>
        <w:t>по</w:t>
      </w:r>
      <w:r w:rsidR="006264DF">
        <w:t xml:space="preserve"> </w:t>
      </w:r>
      <w:r>
        <w:t>отношению</w:t>
      </w:r>
      <w:r w:rsidR="006264DF">
        <w:t xml:space="preserve"> </w:t>
      </w:r>
      <w:r>
        <w:t>к</w:t>
      </w:r>
      <w:r w:rsidR="006264DF">
        <w:t xml:space="preserve"> </w:t>
      </w:r>
      <w:r>
        <w:t>одним</w:t>
      </w:r>
      <w:r w:rsidR="006264DF">
        <w:t xml:space="preserve"> </w:t>
      </w:r>
      <w:r>
        <w:t>сегментам</w:t>
      </w:r>
      <w:r w:rsidR="006264DF">
        <w:t xml:space="preserve"> </w:t>
      </w:r>
      <w:r>
        <w:t>элит</w:t>
      </w:r>
      <w:r w:rsidR="006264DF">
        <w:t xml:space="preserve"> </w:t>
      </w:r>
      <w:r>
        <w:t>и</w:t>
      </w:r>
      <w:r w:rsidR="006264DF">
        <w:t xml:space="preserve"> </w:t>
      </w:r>
      <w:r>
        <w:t>столь</w:t>
      </w:r>
      <w:r w:rsidR="006264DF">
        <w:t xml:space="preserve"> </w:t>
      </w:r>
      <w:r>
        <w:t>же</w:t>
      </w:r>
      <w:r w:rsidR="006264DF">
        <w:t xml:space="preserve"> </w:t>
      </w:r>
      <w:r>
        <w:t>селективной</w:t>
      </w:r>
      <w:r w:rsidR="006264DF">
        <w:t xml:space="preserve"> </w:t>
      </w:r>
      <w:r>
        <w:t>кооптации</w:t>
      </w:r>
      <w:r w:rsidR="006264DF">
        <w:t xml:space="preserve"> </w:t>
      </w:r>
      <w:r>
        <w:t>им</w:t>
      </w:r>
      <w:r w:rsidR="006264DF">
        <w:t xml:space="preserve"> </w:t>
      </w:r>
      <w:r>
        <w:t>других</w:t>
      </w:r>
      <w:r w:rsidR="006264DF">
        <w:t xml:space="preserve"> </w:t>
      </w:r>
      <w:r>
        <w:t>сегментов</w:t>
      </w:r>
      <w:r w:rsidRPr="00114EED">
        <w:t xml:space="preserve">. </w:t>
      </w:r>
      <w:r>
        <w:t>Но</w:t>
      </w:r>
      <w:r w:rsidR="00E22B91">
        <w:t xml:space="preserve"> </w:t>
      </w:r>
      <w:r>
        <w:t>равновесие</w:t>
      </w:r>
      <w:r w:rsidR="00E22B91">
        <w:t xml:space="preserve"> </w:t>
      </w:r>
      <w:r>
        <w:t>элитной</w:t>
      </w:r>
      <w:r w:rsidR="00E22B91">
        <w:t xml:space="preserve"> </w:t>
      </w:r>
      <w:r>
        <w:t>структуры</w:t>
      </w:r>
      <w:r w:rsidR="00E22B91">
        <w:t xml:space="preserve"> </w:t>
      </w:r>
      <w:r>
        <w:t>по</w:t>
      </w:r>
      <w:r w:rsidR="00E22B91">
        <w:t xml:space="preserve"> </w:t>
      </w:r>
      <w:r>
        <w:t>принципу</w:t>
      </w:r>
      <w:r w:rsidRPr="00114EED">
        <w:t xml:space="preserve"> «</w:t>
      </w:r>
      <w:r>
        <w:t>картеля</w:t>
      </w:r>
      <w:r w:rsidR="00E22B91">
        <w:t xml:space="preserve"> </w:t>
      </w:r>
      <w:r>
        <w:t>страха</w:t>
      </w:r>
      <w:r w:rsidRPr="00114EED">
        <w:t xml:space="preserve">» </w:t>
      </w:r>
      <w:r>
        <w:t>может</w:t>
      </w:r>
      <w:r w:rsidR="00E22B91">
        <w:t xml:space="preserve"> </w:t>
      </w:r>
      <w:r>
        <w:t>быть</w:t>
      </w:r>
      <w:r w:rsidR="00E22B91">
        <w:t xml:space="preserve"> </w:t>
      </w:r>
      <w:r>
        <w:t>устойчивым</w:t>
      </w:r>
      <w:r w:rsidR="00E22B91">
        <w:t xml:space="preserve"> </w:t>
      </w:r>
      <w:r>
        <w:t>лишь</w:t>
      </w:r>
      <w:r w:rsidR="00E22B91">
        <w:t xml:space="preserve"> </w:t>
      </w:r>
      <w:r>
        <w:t>при</w:t>
      </w:r>
      <w:r w:rsidR="00E22B91">
        <w:t xml:space="preserve"> </w:t>
      </w:r>
      <w:r>
        <w:t>наличии</w:t>
      </w:r>
      <w:r w:rsidR="00E22B91">
        <w:t xml:space="preserve"> </w:t>
      </w:r>
      <w:r>
        <w:t>ресурсов</w:t>
      </w:r>
      <w:r w:rsidRPr="00114EED">
        <w:t xml:space="preserve">, </w:t>
      </w:r>
      <w:r>
        <w:t>обеспечивающих</w:t>
      </w:r>
      <w:r w:rsidR="00E22B91">
        <w:t xml:space="preserve"> </w:t>
      </w:r>
      <w:r>
        <w:t>обмен</w:t>
      </w:r>
      <w:r w:rsidR="00E22B91">
        <w:t xml:space="preserve"> </w:t>
      </w:r>
      <w:r>
        <w:t>лояльности</w:t>
      </w:r>
      <w:r w:rsidR="00E22B91">
        <w:t xml:space="preserve"> </w:t>
      </w:r>
      <w:r>
        <w:t>на</w:t>
      </w:r>
      <w:r w:rsidR="00E22B91">
        <w:t xml:space="preserve"> </w:t>
      </w:r>
      <w:r>
        <w:t>сохранение</w:t>
      </w:r>
      <w:r w:rsidR="00E22B91">
        <w:t xml:space="preserve"> </w:t>
      </w:r>
      <w:r>
        <w:t>статус</w:t>
      </w:r>
      <w:r w:rsidRPr="00114EED">
        <w:t>-</w:t>
      </w:r>
      <w:r>
        <w:t>кво</w:t>
      </w:r>
      <w:r w:rsidRPr="00114EED">
        <w:t xml:space="preserve">. </w:t>
      </w:r>
      <w:r>
        <w:t>Мобилизацию</w:t>
      </w:r>
      <w:r w:rsidR="00E22B91">
        <w:t xml:space="preserve"> </w:t>
      </w:r>
      <w:r>
        <w:t>ресурсов</w:t>
      </w:r>
      <w:r w:rsidRPr="00114EED">
        <w:t xml:space="preserve">, </w:t>
      </w:r>
      <w:r>
        <w:t>необходимых</w:t>
      </w:r>
      <w:r w:rsidR="00E22B91">
        <w:t xml:space="preserve"> </w:t>
      </w:r>
      <w:r>
        <w:t>для</w:t>
      </w:r>
      <w:r w:rsidR="00E22B91">
        <w:t xml:space="preserve"> </w:t>
      </w:r>
      <w:r>
        <w:t>консолидации</w:t>
      </w:r>
      <w:r w:rsidR="00E22B91">
        <w:t xml:space="preserve"> </w:t>
      </w:r>
      <w:r>
        <w:t>элит</w:t>
      </w:r>
      <w:r w:rsidRPr="00114EED">
        <w:t xml:space="preserve">, </w:t>
      </w:r>
      <w:r>
        <w:t>можно</w:t>
      </w:r>
      <w:r w:rsidR="00E22B91">
        <w:t xml:space="preserve"> </w:t>
      </w:r>
      <w:r>
        <w:t>обеспечить</w:t>
      </w:r>
      <w:r w:rsidR="00E22B91">
        <w:t xml:space="preserve"> </w:t>
      </w:r>
      <w:r>
        <w:t>с</w:t>
      </w:r>
      <w:r w:rsidR="00E22B91">
        <w:t xml:space="preserve"> </w:t>
      </w:r>
      <w:r>
        <w:t>помощью</w:t>
      </w:r>
      <w:r w:rsidR="00E22B91">
        <w:t xml:space="preserve"> </w:t>
      </w:r>
      <w:r>
        <w:t>политических</w:t>
      </w:r>
      <w:r w:rsidR="00E22B91">
        <w:t xml:space="preserve"> </w:t>
      </w:r>
      <w:r>
        <w:t>институтов</w:t>
      </w:r>
      <w:r w:rsidRPr="00114EED">
        <w:t xml:space="preserve">. </w:t>
      </w:r>
      <w:r>
        <w:t>Именно</w:t>
      </w:r>
      <w:r w:rsidR="00E22B91">
        <w:t xml:space="preserve"> </w:t>
      </w:r>
      <w:r>
        <w:t>в</w:t>
      </w:r>
      <w:r w:rsidR="00E22B91">
        <w:t xml:space="preserve"> </w:t>
      </w:r>
      <w:r>
        <w:t>этом</w:t>
      </w:r>
      <w:r w:rsidR="00E22B91">
        <w:t xml:space="preserve"> </w:t>
      </w:r>
      <w:r>
        <w:t>русле</w:t>
      </w:r>
      <w:r w:rsidR="00E22B91">
        <w:t xml:space="preserve"> </w:t>
      </w:r>
      <w:r>
        <w:t>следует</w:t>
      </w:r>
      <w:r w:rsidR="00E22B91">
        <w:t xml:space="preserve"> </w:t>
      </w:r>
      <w:r>
        <w:t>рассматривать</w:t>
      </w:r>
      <w:r w:rsidR="00E22B91">
        <w:t xml:space="preserve"> </w:t>
      </w:r>
      <w:r>
        <w:t>попытки</w:t>
      </w:r>
      <w:r w:rsidR="00E22B91">
        <w:t xml:space="preserve"> </w:t>
      </w:r>
      <w:r>
        <w:t>создания</w:t>
      </w:r>
      <w:r w:rsidR="00E22B91">
        <w:t xml:space="preserve"> </w:t>
      </w:r>
      <w:r>
        <w:t>организационного</w:t>
      </w:r>
      <w:r w:rsidR="00E22B91">
        <w:t xml:space="preserve"> </w:t>
      </w:r>
      <w:r>
        <w:t>механизма</w:t>
      </w:r>
      <w:r w:rsidR="00E22B91">
        <w:t xml:space="preserve"> </w:t>
      </w:r>
      <w:r>
        <w:t>преемственности</w:t>
      </w:r>
      <w:r w:rsidR="00E22B91">
        <w:t xml:space="preserve"> </w:t>
      </w:r>
      <w:r>
        <w:t>элит</w:t>
      </w:r>
      <w:r w:rsidR="00E22B91">
        <w:t xml:space="preserve"> </w:t>
      </w:r>
      <w:r>
        <w:t>в</w:t>
      </w:r>
      <w:r w:rsidR="00E22B91">
        <w:t xml:space="preserve"> </w:t>
      </w:r>
      <w:r>
        <w:t>России</w:t>
      </w:r>
      <w:r w:rsidR="00E22B91">
        <w:t xml:space="preserve"> </w:t>
      </w:r>
      <w:r>
        <w:t>через</w:t>
      </w:r>
      <w:r w:rsidR="00E22B91">
        <w:t xml:space="preserve"> </w:t>
      </w:r>
      <w:r>
        <w:t>формирование</w:t>
      </w:r>
      <w:r w:rsidR="00E22B91">
        <w:t xml:space="preserve"> </w:t>
      </w:r>
      <w:r>
        <w:t>монопольной</w:t>
      </w:r>
      <w:r w:rsidRPr="00114EED">
        <w:t xml:space="preserve"> «</w:t>
      </w:r>
      <w:r>
        <w:t>партии</w:t>
      </w:r>
      <w:r w:rsidR="00E22B91">
        <w:t xml:space="preserve"> </w:t>
      </w:r>
      <w:r>
        <w:t>власти</w:t>
      </w:r>
      <w:r w:rsidRPr="00114EED">
        <w:t xml:space="preserve">». </w:t>
      </w:r>
      <w:r>
        <w:t>Как</w:t>
      </w:r>
      <w:r w:rsidR="00E22B91">
        <w:t xml:space="preserve"> </w:t>
      </w:r>
      <w:r>
        <w:t>показывает</w:t>
      </w:r>
      <w:r w:rsidR="00E22B91">
        <w:t xml:space="preserve"> </w:t>
      </w:r>
      <w:r>
        <w:t>история</w:t>
      </w:r>
      <w:r w:rsidRPr="00114EED">
        <w:t xml:space="preserve">, </w:t>
      </w:r>
      <w:r>
        <w:t>такого</w:t>
      </w:r>
      <w:r w:rsidR="00E22B91">
        <w:t xml:space="preserve"> </w:t>
      </w:r>
      <w:r>
        <w:t>рода</w:t>
      </w:r>
      <w:r w:rsidR="00E22B91">
        <w:t xml:space="preserve"> </w:t>
      </w:r>
      <w:r>
        <w:t>консолидация</w:t>
      </w:r>
      <w:r w:rsidR="00E22B91">
        <w:t xml:space="preserve"> </w:t>
      </w:r>
      <w:r>
        <w:t>элит</w:t>
      </w:r>
      <w:r w:rsidR="00E22B91">
        <w:t xml:space="preserve"> </w:t>
      </w:r>
      <w:r>
        <w:t>способна</w:t>
      </w:r>
      <w:r w:rsidR="00E22B91">
        <w:t xml:space="preserve"> </w:t>
      </w:r>
      <w:r>
        <w:t>преодолеть</w:t>
      </w:r>
      <w:r w:rsidR="00E22B91">
        <w:t xml:space="preserve"> </w:t>
      </w:r>
      <w:r>
        <w:t>угрозу</w:t>
      </w:r>
      <w:r w:rsidR="00E22B91">
        <w:t xml:space="preserve"> </w:t>
      </w:r>
      <w:r>
        <w:t>дестабилизации</w:t>
      </w:r>
      <w:r w:rsidR="00E22B91">
        <w:t xml:space="preserve"> </w:t>
      </w:r>
      <w:r>
        <w:t>режима</w:t>
      </w:r>
      <w:r w:rsidRPr="00114EED">
        <w:t xml:space="preserve">, </w:t>
      </w:r>
      <w:r>
        <w:t>а</w:t>
      </w:r>
      <w:r w:rsidR="00E22B91">
        <w:t xml:space="preserve"> </w:t>
      </w:r>
      <w:r>
        <w:t>значит</w:t>
      </w:r>
      <w:r w:rsidRPr="00114EED">
        <w:t xml:space="preserve"> – </w:t>
      </w:r>
      <w:r>
        <w:t>на</w:t>
      </w:r>
      <w:r w:rsidR="00E22B91">
        <w:t xml:space="preserve"> </w:t>
      </w:r>
      <w:r>
        <w:t>долгие</w:t>
      </w:r>
      <w:r w:rsidR="00E22B91">
        <w:t xml:space="preserve"> </w:t>
      </w:r>
      <w:r>
        <w:t>годы</w:t>
      </w:r>
      <w:r w:rsidR="00E22B91">
        <w:t xml:space="preserve"> </w:t>
      </w:r>
      <w:r>
        <w:t>забыть</w:t>
      </w:r>
      <w:r w:rsidR="00E22B91">
        <w:t xml:space="preserve"> </w:t>
      </w:r>
      <w:r>
        <w:t>о</w:t>
      </w:r>
      <w:r w:rsidR="00E22B91">
        <w:t xml:space="preserve"> </w:t>
      </w:r>
      <w:r>
        <w:t>политической</w:t>
      </w:r>
      <w:r w:rsidR="00E22B91">
        <w:t xml:space="preserve"> </w:t>
      </w:r>
      <w:r>
        <w:t>оппозиции</w:t>
      </w:r>
      <w:r w:rsidRPr="00114EED">
        <w:t xml:space="preserve">. </w:t>
      </w:r>
      <w:r>
        <w:t>Судя</w:t>
      </w:r>
      <w:r w:rsidR="00E22B91">
        <w:t xml:space="preserve"> </w:t>
      </w:r>
      <w:r>
        <w:t>по</w:t>
      </w:r>
      <w:r w:rsidR="00E22B91">
        <w:t xml:space="preserve"> </w:t>
      </w:r>
      <w:r>
        <w:t>всему</w:t>
      </w:r>
      <w:r w:rsidRPr="00114EED">
        <w:t xml:space="preserve">, </w:t>
      </w:r>
      <w:r>
        <w:t>подобный</w:t>
      </w:r>
      <w:r w:rsidR="00E22B91">
        <w:t xml:space="preserve"> </w:t>
      </w:r>
      <w:r>
        <w:t>сценарий</w:t>
      </w:r>
      <w:r w:rsidR="00E22B91">
        <w:t xml:space="preserve"> </w:t>
      </w:r>
      <w:r>
        <w:t>сегодня</w:t>
      </w:r>
      <w:r w:rsidR="00E22B91">
        <w:t xml:space="preserve"> </w:t>
      </w:r>
      <w:r>
        <w:t>является</w:t>
      </w:r>
      <w:r w:rsidR="00E22B91">
        <w:t xml:space="preserve"> </w:t>
      </w:r>
      <w:r>
        <w:t>самым</w:t>
      </w:r>
      <w:r w:rsidR="00E22B91">
        <w:t xml:space="preserve"> </w:t>
      </w:r>
      <w:r>
        <w:t>привлекательным</w:t>
      </w:r>
      <w:r w:rsidR="00E22B91">
        <w:t xml:space="preserve"> </w:t>
      </w:r>
      <w:r>
        <w:t>для</w:t>
      </w:r>
      <w:r w:rsidR="00E22B91">
        <w:t xml:space="preserve"> </w:t>
      </w:r>
      <w:r>
        <w:t>правящей</w:t>
      </w:r>
      <w:r w:rsidR="00E22B91">
        <w:t xml:space="preserve"> </w:t>
      </w:r>
      <w:r>
        <w:t>группы</w:t>
      </w:r>
      <w:r w:rsidRPr="00114EED">
        <w:t xml:space="preserve">. </w:t>
      </w:r>
      <w:r>
        <w:t>Однако</w:t>
      </w:r>
      <w:r w:rsidR="00E22B91">
        <w:t xml:space="preserve"> </w:t>
      </w:r>
      <w:r>
        <w:t>далеко</w:t>
      </w:r>
      <w:r w:rsidR="00E22B91">
        <w:t xml:space="preserve"> </w:t>
      </w:r>
      <w:r>
        <w:t>не</w:t>
      </w:r>
      <w:r w:rsidR="00E22B91">
        <w:t xml:space="preserve"> </w:t>
      </w:r>
      <w:r>
        <w:t>все</w:t>
      </w:r>
      <w:r w:rsidRPr="00114EED">
        <w:t xml:space="preserve">, </w:t>
      </w:r>
      <w:r>
        <w:t>что</w:t>
      </w:r>
      <w:r w:rsidR="00E22B91">
        <w:t xml:space="preserve"> </w:t>
      </w:r>
      <w:r>
        <w:t>хорошо</w:t>
      </w:r>
      <w:r w:rsidR="00E22B91">
        <w:t xml:space="preserve"> </w:t>
      </w:r>
      <w:r>
        <w:t>для</w:t>
      </w:r>
      <w:r w:rsidR="00E22B91">
        <w:t xml:space="preserve"> </w:t>
      </w:r>
      <w:r>
        <w:t>Кремля</w:t>
      </w:r>
      <w:r w:rsidRPr="00114EED">
        <w:t xml:space="preserve">, </w:t>
      </w:r>
      <w:r>
        <w:t>столь</w:t>
      </w:r>
      <w:r w:rsidR="00E22B91">
        <w:t xml:space="preserve"> </w:t>
      </w:r>
      <w:r>
        <w:t>же</w:t>
      </w:r>
      <w:r w:rsidR="00E22B91">
        <w:t xml:space="preserve"> </w:t>
      </w:r>
      <w:r>
        <w:t>хорошо</w:t>
      </w:r>
      <w:r w:rsidR="00E22B91">
        <w:t xml:space="preserve"> </w:t>
      </w:r>
      <w:r>
        <w:t>для</w:t>
      </w:r>
      <w:r w:rsidR="00E22B91">
        <w:t xml:space="preserve"> </w:t>
      </w:r>
      <w:r>
        <w:t>будущего</w:t>
      </w:r>
      <w:r w:rsidR="00E22B91">
        <w:t xml:space="preserve"> </w:t>
      </w:r>
      <w:r>
        <w:t>России</w:t>
      </w:r>
      <w:r w:rsidRPr="00114EED">
        <w:t xml:space="preserve">. </w:t>
      </w:r>
    </w:p>
    <w:p w:rsidR="00114EED" w:rsidRDefault="00114EED">
      <w:r>
        <w:br w:type="page"/>
      </w:r>
    </w:p>
    <w:p w:rsidR="00EF7462" w:rsidRDefault="00D66DE9" w:rsidP="00D66DE9">
      <w:pPr>
        <w:pStyle w:val="a4"/>
        <w:spacing w:after="0" w:line="360" w:lineRule="auto"/>
        <w:ind w:left="0"/>
        <w:jc w:val="center"/>
      </w:pPr>
      <w:r>
        <w:lastRenderedPageBreak/>
        <w:t>СПИСОК ЛИТЕРАТУРЫ</w:t>
      </w:r>
    </w:p>
    <w:p w:rsidR="00114EED" w:rsidRDefault="00114EED" w:rsidP="00114EED">
      <w:pPr>
        <w:pStyle w:val="a4"/>
        <w:numPr>
          <w:ilvl w:val="0"/>
          <w:numId w:val="9"/>
        </w:numPr>
        <w:spacing w:after="0" w:line="360" w:lineRule="auto"/>
        <w:jc w:val="both"/>
      </w:pPr>
      <w:r>
        <w:t>Сергеев</w:t>
      </w:r>
      <w:r w:rsidR="00E22B91">
        <w:t xml:space="preserve"> </w:t>
      </w:r>
      <w:r>
        <w:t>С</w:t>
      </w:r>
      <w:r w:rsidRPr="00114EED">
        <w:t>.</w:t>
      </w:r>
      <w:r>
        <w:t>А</w:t>
      </w:r>
      <w:r w:rsidRPr="00114EED">
        <w:t xml:space="preserve">. </w:t>
      </w:r>
      <w:r>
        <w:t>Политическая</w:t>
      </w:r>
      <w:r w:rsidR="00E22B91">
        <w:t xml:space="preserve"> </w:t>
      </w:r>
      <w:r>
        <w:t>оппозиция</w:t>
      </w:r>
      <w:r w:rsidR="00E22B91">
        <w:t xml:space="preserve"> </w:t>
      </w:r>
      <w:r>
        <w:t>и</w:t>
      </w:r>
      <w:r w:rsidR="00E22B91">
        <w:t xml:space="preserve"> </w:t>
      </w:r>
      <w:r>
        <w:t>оппозиционность</w:t>
      </w:r>
      <w:r w:rsidRPr="00114EED">
        <w:t xml:space="preserve">: </w:t>
      </w:r>
      <w:r>
        <w:t>опыт</w:t>
      </w:r>
      <w:r w:rsidR="00E22B91">
        <w:t xml:space="preserve"> </w:t>
      </w:r>
      <w:r>
        <w:t>осмысления</w:t>
      </w:r>
      <w:r w:rsidR="00E22B91">
        <w:t xml:space="preserve"> </w:t>
      </w:r>
      <w:r>
        <w:t>понятий</w:t>
      </w:r>
      <w:r w:rsidRPr="00114EED">
        <w:t xml:space="preserve"> // </w:t>
      </w:r>
      <w:r>
        <w:t>Социально</w:t>
      </w:r>
      <w:r w:rsidRPr="00114EED">
        <w:t>-</w:t>
      </w:r>
      <w:r>
        <w:t>гуманитарные</w:t>
      </w:r>
      <w:r w:rsidR="00E22B91">
        <w:t xml:space="preserve"> </w:t>
      </w:r>
      <w:r>
        <w:t>знания</w:t>
      </w:r>
      <w:r w:rsidRPr="00114EED">
        <w:t xml:space="preserve">. 2004 - </w:t>
      </w:r>
      <w:r>
        <w:t>№</w:t>
      </w:r>
      <w:r w:rsidRPr="00114EED">
        <w:t>3.</w:t>
      </w:r>
    </w:p>
    <w:p w:rsidR="00114EED" w:rsidRDefault="00114EED" w:rsidP="00114EED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ГельманВ</w:t>
      </w:r>
      <w:r w:rsidRPr="00114EED">
        <w:t>.</w:t>
      </w:r>
      <w:r>
        <w:t>Я</w:t>
      </w:r>
      <w:r w:rsidRPr="00114EED">
        <w:t xml:space="preserve">. </w:t>
      </w:r>
      <w:r>
        <w:t>Политическая</w:t>
      </w:r>
      <w:r w:rsidR="00E22B91">
        <w:t xml:space="preserve"> </w:t>
      </w:r>
      <w:r>
        <w:t>оппозиция</w:t>
      </w:r>
      <w:r w:rsidR="00E22B91">
        <w:t xml:space="preserve"> </w:t>
      </w:r>
      <w:r>
        <w:t>в</w:t>
      </w:r>
      <w:r w:rsidR="00E22B91">
        <w:t xml:space="preserve"> </w:t>
      </w:r>
      <w:r>
        <w:t>России</w:t>
      </w:r>
      <w:r w:rsidRPr="00114EED">
        <w:t xml:space="preserve">: </w:t>
      </w:r>
      <w:r>
        <w:t>вымирающий</w:t>
      </w:r>
      <w:r w:rsidR="00E22B91">
        <w:t xml:space="preserve"> </w:t>
      </w:r>
      <w:r>
        <w:t>вид</w:t>
      </w:r>
      <w:r w:rsidRPr="00114EED">
        <w:t xml:space="preserve"> // </w:t>
      </w:r>
      <w:r>
        <w:t>Полис</w:t>
      </w:r>
      <w:r w:rsidRPr="00114EED">
        <w:t>. 2004-</w:t>
      </w:r>
      <w:r>
        <w:t>№</w:t>
      </w:r>
      <w:r w:rsidRPr="00114EED">
        <w:t>4.</w:t>
      </w:r>
    </w:p>
    <w:p w:rsidR="00D66DE9" w:rsidRPr="00EF7462" w:rsidRDefault="00D66DE9" w:rsidP="00FD44A1">
      <w:pPr>
        <w:pStyle w:val="a4"/>
        <w:spacing w:after="0" w:line="360" w:lineRule="auto"/>
        <w:ind w:left="0"/>
        <w:jc w:val="both"/>
      </w:pPr>
    </w:p>
    <w:p w:rsidR="00EF7462" w:rsidRPr="001A7D86" w:rsidRDefault="00EF7462" w:rsidP="00EF7462">
      <w:pPr>
        <w:pStyle w:val="a4"/>
        <w:spacing w:after="0" w:line="360" w:lineRule="auto"/>
        <w:ind w:left="0" w:firstLine="709"/>
        <w:jc w:val="both"/>
      </w:pPr>
    </w:p>
    <w:sectPr w:rsidR="00EF7462" w:rsidRPr="001A7D86" w:rsidSect="00D66DE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A42" w:rsidRDefault="00F97A42" w:rsidP="00D66DE9">
      <w:pPr>
        <w:spacing w:after="0" w:line="240" w:lineRule="auto"/>
      </w:pPr>
      <w:r>
        <w:separator/>
      </w:r>
    </w:p>
  </w:endnote>
  <w:endnote w:type="continuationSeparator" w:id="1">
    <w:p w:rsidR="00F97A42" w:rsidRDefault="00F97A42" w:rsidP="00D6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914930"/>
      <w:docPartObj>
        <w:docPartGallery w:val="Page Numbers (Bottom of Page)"/>
        <w:docPartUnique/>
      </w:docPartObj>
    </w:sdtPr>
    <w:sdtContent>
      <w:p w:rsidR="00781026" w:rsidRDefault="00C25922">
        <w:pPr>
          <w:pStyle w:val="a7"/>
          <w:jc w:val="right"/>
        </w:pPr>
        <w:fldSimple w:instr="PAGE   \* MERGEFORMAT">
          <w:r w:rsidR="00C258DF">
            <w:rPr>
              <w:noProof/>
            </w:rPr>
            <w:t>2</w:t>
          </w:r>
        </w:fldSimple>
      </w:p>
    </w:sdtContent>
  </w:sdt>
  <w:p w:rsidR="00781026" w:rsidRDefault="007810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A42" w:rsidRDefault="00F97A42" w:rsidP="00D66DE9">
      <w:pPr>
        <w:spacing w:after="0" w:line="240" w:lineRule="auto"/>
      </w:pPr>
      <w:r>
        <w:separator/>
      </w:r>
    </w:p>
  </w:footnote>
  <w:footnote w:type="continuationSeparator" w:id="1">
    <w:p w:rsidR="00F97A42" w:rsidRDefault="00F97A42" w:rsidP="00D66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972"/>
    <w:multiLevelType w:val="multilevel"/>
    <w:tmpl w:val="626E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B20E3"/>
    <w:multiLevelType w:val="hybridMultilevel"/>
    <w:tmpl w:val="AB54238C"/>
    <w:lvl w:ilvl="0" w:tplc="0B588E9A">
      <w:start w:val="1"/>
      <w:numFmt w:val="decimal"/>
      <w:lvlText w:val="%1)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4C4D38E">
      <w:start w:val="1"/>
      <w:numFmt w:val="lowerLetter"/>
      <w:lvlText w:val="%2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F5A8D96">
      <w:start w:val="1"/>
      <w:numFmt w:val="lowerRoman"/>
      <w:lvlText w:val="%3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AAEA778">
      <w:start w:val="1"/>
      <w:numFmt w:val="decimal"/>
      <w:lvlText w:val="%4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FFC0328">
      <w:start w:val="1"/>
      <w:numFmt w:val="lowerLetter"/>
      <w:lvlText w:val="%5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458E080">
      <w:start w:val="1"/>
      <w:numFmt w:val="lowerRoman"/>
      <w:lvlText w:val="%6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1EEDF9C">
      <w:start w:val="1"/>
      <w:numFmt w:val="decimal"/>
      <w:lvlText w:val="%7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44CB762">
      <w:start w:val="1"/>
      <w:numFmt w:val="lowerLetter"/>
      <w:lvlText w:val="%8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21C6A30">
      <w:start w:val="1"/>
      <w:numFmt w:val="lowerRoman"/>
      <w:lvlText w:val="%9"/>
      <w:lvlJc w:val="left"/>
      <w:pPr>
        <w:ind w:left="6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13093C"/>
    <w:multiLevelType w:val="hybridMultilevel"/>
    <w:tmpl w:val="DD524054"/>
    <w:lvl w:ilvl="0" w:tplc="458EB08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4B257F2">
      <w:start w:val="1"/>
      <w:numFmt w:val="lowerLetter"/>
      <w:lvlText w:val="%2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A28096E">
      <w:start w:val="1"/>
      <w:numFmt w:val="lowerRoman"/>
      <w:lvlText w:val="%3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BE49490">
      <w:start w:val="1"/>
      <w:numFmt w:val="decimal"/>
      <w:lvlText w:val="%4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892CCC8">
      <w:start w:val="1"/>
      <w:numFmt w:val="lowerLetter"/>
      <w:lvlText w:val="%5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3C69520">
      <w:start w:val="1"/>
      <w:numFmt w:val="lowerRoman"/>
      <w:lvlText w:val="%6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8CEB516">
      <w:start w:val="1"/>
      <w:numFmt w:val="decimal"/>
      <w:lvlText w:val="%7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C3CB0FA">
      <w:start w:val="1"/>
      <w:numFmt w:val="lowerLetter"/>
      <w:lvlText w:val="%8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4528124">
      <w:start w:val="1"/>
      <w:numFmt w:val="lowerRoman"/>
      <w:lvlText w:val="%9"/>
      <w:lvlJc w:val="left"/>
      <w:pPr>
        <w:ind w:left="6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3193C"/>
    <w:multiLevelType w:val="hybridMultilevel"/>
    <w:tmpl w:val="9CB6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70FF2"/>
    <w:multiLevelType w:val="multilevel"/>
    <w:tmpl w:val="A78639AC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abstractNum w:abstractNumId="5">
    <w:nsid w:val="379E715C"/>
    <w:multiLevelType w:val="hybridMultilevel"/>
    <w:tmpl w:val="294CB468"/>
    <w:lvl w:ilvl="0" w:tplc="CAC46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5662A"/>
    <w:multiLevelType w:val="hybridMultilevel"/>
    <w:tmpl w:val="2AAA116A"/>
    <w:lvl w:ilvl="0" w:tplc="72C20CE2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46025A0">
      <w:start w:val="1"/>
      <w:numFmt w:val="lowerLetter"/>
      <w:lvlText w:val="%2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A529588">
      <w:start w:val="1"/>
      <w:numFmt w:val="lowerRoman"/>
      <w:lvlText w:val="%3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8C0DE2C">
      <w:start w:val="1"/>
      <w:numFmt w:val="decimal"/>
      <w:lvlText w:val="%4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D86FF20">
      <w:start w:val="1"/>
      <w:numFmt w:val="lowerLetter"/>
      <w:lvlText w:val="%5"/>
      <w:lvlJc w:val="left"/>
      <w:pPr>
        <w:ind w:left="7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E222838">
      <w:start w:val="1"/>
      <w:numFmt w:val="lowerRoman"/>
      <w:lvlText w:val="%6"/>
      <w:lvlJc w:val="left"/>
      <w:pPr>
        <w:ind w:left="7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F0EE854">
      <w:start w:val="1"/>
      <w:numFmt w:val="decimal"/>
      <w:lvlText w:val="%7"/>
      <w:lvlJc w:val="left"/>
      <w:pPr>
        <w:ind w:left="8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B925872">
      <w:start w:val="1"/>
      <w:numFmt w:val="lowerLetter"/>
      <w:lvlText w:val="%8"/>
      <w:lvlJc w:val="left"/>
      <w:pPr>
        <w:ind w:left="9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704FB8">
      <w:start w:val="1"/>
      <w:numFmt w:val="lowerRoman"/>
      <w:lvlText w:val="%9"/>
      <w:lvlJc w:val="left"/>
      <w:pPr>
        <w:ind w:left="9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0D7AF2"/>
    <w:multiLevelType w:val="hybridMultilevel"/>
    <w:tmpl w:val="EA50AB84"/>
    <w:lvl w:ilvl="0" w:tplc="56A0CB6E">
      <w:start w:val="1"/>
      <w:numFmt w:val="decimal"/>
      <w:lvlText w:val="%1.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CAFC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E02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94E9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0C97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A062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2C7D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8A8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82A6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C27F1E"/>
    <w:multiLevelType w:val="hybridMultilevel"/>
    <w:tmpl w:val="928689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C3A"/>
    <w:rsid w:val="00005B9C"/>
    <w:rsid w:val="0001233F"/>
    <w:rsid w:val="00032A05"/>
    <w:rsid w:val="00090FFE"/>
    <w:rsid w:val="000E4E6F"/>
    <w:rsid w:val="00114EED"/>
    <w:rsid w:val="001257D0"/>
    <w:rsid w:val="001A7D86"/>
    <w:rsid w:val="001F53D0"/>
    <w:rsid w:val="0022648D"/>
    <w:rsid w:val="00320625"/>
    <w:rsid w:val="003935C3"/>
    <w:rsid w:val="003A493C"/>
    <w:rsid w:val="003C064C"/>
    <w:rsid w:val="004121CF"/>
    <w:rsid w:val="0044773A"/>
    <w:rsid w:val="00463F36"/>
    <w:rsid w:val="004E565F"/>
    <w:rsid w:val="00506A32"/>
    <w:rsid w:val="00557C3A"/>
    <w:rsid w:val="005A0D0E"/>
    <w:rsid w:val="005A53F2"/>
    <w:rsid w:val="005D5418"/>
    <w:rsid w:val="006264DF"/>
    <w:rsid w:val="006D6AE7"/>
    <w:rsid w:val="00781026"/>
    <w:rsid w:val="009124DA"/>
    <w:rsid w:val="00993E42"/>
    <w:rsid w:val="009A3140"/>
    <w:rsid w:val="009B4EF5"/>
    <w:rsid w:val="00A704E7"/>
    <w:rsid w:val="00AB0C43"/>
    <w:rsid w:val="00AE26E0"/>
    <w:rsid w:val="00AF5D5C"/>
    <w:rsid w:val="00B25E46"/>
    <w:rsid w:val="00C17024"/>
    <w:rsid w:val="00C258DF"/>
    <w:rsid w:val="00C25922"/>
    <w:rsid w:val="00D27F18"/>
    <w:rsid w:val="00D524BA"/>
    <w:rsid w:val="00D66DE9"/>
    <w:rsid w:val="00DC113B"/>
    <w:rsid w:val="00E03DFB"/>
    <w:rsid w:val="00E12CA0"/>
    <w:rsid w:val="00E22B91"/>
    <w:rsid w:val="00E64892"/>
    <w:rsid w:val="00EF7462"/>
    <w:rsid w:val="00F630FB"/>
    <w:rsid w:val="00F97A42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3A"/>
  </w:style>
  <w:style w:type="paragraph" w:styleId="1">
    <w:name w:val="heading 1"/>
    <w:basedOn w:val="a"/>
    <w:next w:val="a"/>
    <w:link w:val="10"/>
    <w:uiPriority w:val="9"/>
    <w:qFormat/>
    <w:rsid w:val="003C064C"/>
    <w:pPr>
      <w:keepNext/>
      <w:keepLines/>
      <w:spacing w:after="0" w:line="360" w:lineRule="auto"/>
      <w:ind w:left="708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next w:val="a"/>
    <w:link w:val="20"/>
    <w:uiPriority w:val="9"/>
    <w:unhideWhenUsed/>
    <w:qFormat/>
    <w:rsid w:val="00D524BA"/>
    <w:pPr>
      <w:keepNext/>
      <w:keepLines/>
      <w:spacing w:after="510" w:line="296" w:lineRule="auto"/>
      <w:ind w:left="3869" w:right="3181" w:hanging="10"/>
      <w:jc w:val="center"/>
      <w:outlineLvl w:val="1"/>
    </w:pPr>
    <w:rPr>
      <w:rFonts w:ascii="Calibri" w:eastAsia="Calibri" w:hAnsi="Calibri" w:cs="Calibri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64C"/>
    <w:rPr>
      <w:rFonts w:eastAsiaTheme="majorEastAsia" w:cstheme="majorBidi"/>
      <w:szCs w:val="32"/>
    </w:rPr>
  </w:style>
  <w:style w:type="character" w:styleId="a3">
    <w:name w:val="Hyperlink"/>
    <w:basedOn w:val="a0"/>
    <w:uiPriority w:val="99"/>
    <w:unhideWhenUsed/>
    <w:rsid w:val="004477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F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DE9"/>
  </w:style>
  <w:style w:type="paragraph" w:styleId="a7">
    <w:name w:val="footer"/>
    <w:basedOn w:val="a"/>
    <w:link w:val="a8"/>
    <w:uiPriority w:val="99"/>
    <w:unhideWhenUsed/>
    <w:rsid w:val="00D6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DE9"/>
  </w:style>
  <w:style w:type="table" w:styleId="a9">
    <w:name w:val="Table Grid"/>
    <w:basedOn w:val="a1"/>
    <w:uiPriority w:val="39"/>
    <w:rsid w:val="00F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05B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4BA"/>
    <w:rPr>
      <w:rFonts w:ascii="Calibri" w:eastAsia="Calibri" w:hAnsi="Calibri" w:cs="Calibri"/>
      <w:b/>
      <w:color w:val="000000"/>
      <w:sz w:val="27"/>
      <w:lang w:eastAsia="ru-RU"/>
    </w:rPr>
  </w:style>
  <w:style w:type="table" w:customStyle="1" w:styleId="TableGrid">
    <w:name w:val="TableGrid"/>
    <w:rsid w:val="00D524B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47AB-D5B3-43D1-879F-1F45F7D4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16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Rieltor</cp:lastModifiedBy>
  <cp:revision>12</cp:revision>
  <dcterms:created xsi:type="dcterms:W3CDTF">2020-01-13T19:16:00Z</dcterms:created>
  <dcterms:modified xsi:type="dcterms:W3CDTF">2021-05-28T10:29:00Z</dcterms:modified>
</cp:coreProperties>
</file>