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Layout w:type="fixed"/>
        <w:tblCellMar>
          <w:left w:w="70" w:type="dxa"/>
          <w:right w:w="70" w:type="dxa"/>
        </w:tblCellMar>
        <w:tblLook w:val="04A0"/>
      </w:tblPr>
      <w:tblGrid>
        <w:gridCol w:w="1149"/>
        <w:gridCol w:w="8706"/>
      </w:tblGrid>
      <w:tr w:rsidR="007576B2" w:rsidTr="00564A2F">
        <w:trPr>
          <w:trHeight w:val="1414"/>
        </w:trPr>
        <w:tc>
          <w:tcPr>
            <w:tcW w:w="1149" w:type="dxa"/>
          </w:tcPr>
          <w:p w:rsidR="007576B2" w:rsidRDefault="007576B2" w:rsidP="00564A2F">
            <w:pPr>
              <w:pStyle w:val="5"/>
              <w:spacing w:before="0" w:line="240" w:lineRule="auto"/>
              <w:rPr>
                <w:rFonts w:ascii="Times New Roman" w:hAnsi="Times New Roman"/>
                <w:b/>
                <w:color w:val="000000" w:themeColor="text1"/>
                <w:sz w:val="28"/>
                <w:szCs w:val="28"/>
                <w:lang w:val="ru-RU" w:eastAsia="en-US"/>
              </w:rPr>
            </w:pPr>
            <w:r w:rsidRPr="00F24348">
              <w:rPr>
                <w:rFonts w:ascii="Times New Roman" w:hAnsi="Times New Roman"/>
                <w:color w:val="000000" w:themeColor="text1"/>
                <w:sz w:val="28"/>
                <w:szCs w:val="28"/>
                <w:lang w:val="ru-RU" w:eastAsia="en-US"/>
              </w:rPr>
              <w:object w:dxaOrig="73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v:imagedata r:id="rId7" o:title=""/>
                </v:shape>
                <o:OLEObject Type="Embed" ProgID="MSDraw" ShapeID="_x0000_i1025" DrawAspect="Content" ObjectID="_1684351561" r:id="rId8"/>
              </w:object>
            </w:r>
            <w:r>
              <w:rPr>
                <w:rFonts w:ascii="Times New Roman" w:hAnsi="Times New Roman"/>
                <w:b/>
                <w:bCs/>
                <w:color w:val="000000" w:themeColor="text1"/>
                <w:sz w:val="28"/>
                <w:szCs w:val="28"/>
                <w:lang w:val="ru-RU" w:eastAsia="en-US"/>
              </w:rPr>
              <w:t>К Г Э У</w:t>
            </w:r>
          </w:p>
        </w:tc>
        <w:tc>
          <w:tcPr>
            <w:tcW w:w="8702" w:type="dxa"/>
            <w:hideMark/>
          </w:tcPr>
          <w:p w:rsidR="007576B2" w:rsidRDefault="007576B2" w:rsidP="00564A2F">
            <w:pPr>
              <w:pStyle w:val="4"/>
              <w:tabs>
                <w:tab w:val="left" w:pos="6495"/>
              </w:tabs>
              <w:spacing w:before="0" w:line="240" w:lineRule="auto"/>
              <w:rPr>
                <w:b w:val="0"/>
                <w:bCs/>
                <w:i/>
                <w:color w:val="000000" w:themeColor="text1"/>
                <w:szCs w:val="28"/>
                <w:lang w:val="ru-RU" w:eastAsia="en-US"/>
              </w:rPr>
            </w:pPr>
            <w:r>
              <w:rPr>
                <w:b w:val="0"/>
                <w:color w:val="000000" w:themeColor="text1"/>
                <w:szCs w:val="28"/>
                <w:lang w:val="ru-RU" w:eastAsia="en-US"/>
              </w:rPr>
              <w:t>МИНИСТЕРСТВО  НАУКИ И ВЫСШЕГО ОБРАЗОВАНИЯ РОССИЙСКОЙ ФЕДЕРАЦИИ</w:t>
            </w:r>
          </w:p>
          <w:p w:rsidR="007576B2" w:rsidRDefault="007576B2" w:rsidP="00564A2F">
            <w:pPr>
              <w:pStyle w:val="3"/>
              <w:spacing w:line="256" w:lineRule="auto"/>
              <w:jc w:val="center"/>
              <w:rPr>
                <w:b/>
                <w:color w:val="000000" w:themeColor="text1"/>
                <w:szCs w:val="28"/>
                <w:lang w:val="ru-RU" w:eastAsia="en-US"/>
              </w:rPr>
            </w:pPr>
            <w:r>
              <w:rPr>
                <w:b/>
                <w:color w:val="000000" w:themeColor="text1"/>
                <w:szCs w:val="28"/>
                <w:lang w:val="ru-RU" w:eastAsia="en-US"/>
              </w:rPr>
              <w:t xml:space="preserve">Федеральное государственное бюджетное образовательное учреждение </w:t>
            </w:r>
          </w:p>
          <w:p w:rsidR="007576B2" w:rsidRDefault="007576B2" w:rsidP="00564A2F">
            <w:pPr>
              <w:pStyle w:val="3"/>
              <w:spacing w:line="256" w:lineRule="auto"/>
              <w:jc w:val="center"/>
              <w:rPr>
                <w:b/>
                <w:color w:val="000000" w:themeColor="text1"/>
                <w:szCs w:val="28"/>
                <w:lang w:val="ru-RU" w:eastAsia="en-US"/>
              </w:rPr>
            </w:pPr>
            <w:r>
              <w:rPr>
                <w:b/>
                <w:color w:val="000000" w:themeColor="text1"/>
                <w:szCs w:val="28"/>
                <w:lang w:val="ru-RU" w:eastAsia="en-US"/>
              </w:rPr>
              <w:t>высшего  образования</w:t>
            </w:r>
          </w:p>
          <w:p w:rsidR="007576B2" w:rsidRDefault="007576B2" w:rsidP="00564A2F">
            <w:pPr>
              <w:pStyle w:val="1"/>
              <w:spacing w:before="0" w:line="240" w:lineRule="auto"/>
              <w:ind w:left="110" w:hanging="180"/>
              <w:rPr>
                <w:rFonts w:ascii="Times New Roman" w:hAnsi="Times New Roman"/>
                <w:b w:val="0"/>
                <w:color w:val="000000" w:themeColor="text1"/>
                <w:spacing w:val="20"/>
              </w:rPr>
            </w:pPr>
            <w:r>
              <w:rPr>
                <w:rFonts w:ascii="Times New Roman" w:hAnsi="Times New Roman"/>
                <w:color w:val="000000" w:themeColor="text1"/>
                <w:lang w:val="ru-RU" w:eastAsia="en-US"/>
              </w:rPr>
              <w:t>«КАЗАНСКИЙ ГОСУДАРСТВЕННЫЙ ЭНЕРГЕТИЧЕСКИЙ УНИВЕРСИТЕТ»</w:t>
            </w:r>
          </w:p>
          <w:p w:rsidR="007576B2" w:rsidRDefault="007576B2" w:rsidP="00564A2F">
            <w:pPr>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(ФГБОУ ВО «КГЭУ»)</w:t>
            </w:r>
          </w:p>
        </w:tc>
      </w:tr>
    </w:tbl>
    <w:p w:rsidR="007576B2" w:rsidRDefault="007576B2" w:rsidP="007576B2">
      <w:pPr>
        <w:rPr>
          <w:rFonts w:ascii="Times New Roman" w:hAnsi="Times New Roman" w:cs="Times New Roman"/>
          <w:color w:val="000000" w:themeColor="text1"/>
          <w:sz w:val="28"/>
          <w:szCs w:val="28"/>
        </w:rPr>
      </w:pPr>
    </w:p>
    <w:p w:rsidR="007576B2" w:rsidRDefault="007576B2" w:rsidP="007576B2">
      <w:pPr>
        <w:jc w:val="center"/>
        <w:rPr>
          <w:rFonts w:ascii="Times New Roman" w:hAnsi="Times New Roman" w:cs="Times New Roman"/>
          <w:color w:val="000000" w:themeColor="text1"/>
          <w:sz w:val="28"/>
          <w:szCs w:val="28"/>
        </w:rPr>
      </w:pPr>
    </w:p>
    <w:p w:rsidR="007576B2" w:rsidRPr="00FA202D" w:rsidRDefault="007576B2" w:rsidP="007576B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w:t>
      </w:r>
      <w:r w:rsidRPr="00FA202D">
        <w:rPr>
          <w:rFonts w:ascii="Times New Roman" w:hAnsi="Times New Roman" w:cs="Times New Roman"/>
          <w:color w:val="000000" w:themeColor="text1"/>
          <w:sz w:val="28"/>
          <w:szCs w:val="28"/>
        </w:rPr>
        <w:t xml:space="preserve"> «</w:t>
      </w:r>
      <w:r w:rsidRPr="00FA202D">
        <w:rPr>
          <w:rFonts w:ascii="Times New Roman" w:hAnsi="Times New Roman" w:cs="Times New Roman"/>
          <w:sz w:val="28"/>
          <w:szCs w:val="28"/>
        </w:rPr>
        <w:t>Социологии, политологии и права</w:t>
      </w:r>
      <w:r w:rsidRPr="00FA202D">
        <w:rPr>
          <w:rFonts w:ascii="Times New Roman" w:hAnsi="Times New Roman" w:cs="Times New Roman"/>
          <w:color w:val="000000" w:themeColor="text1"/>
          <w:sz w:val="28"/>
          <w:szCs w:val="28"/>
        </w:rPr>
        <w:t>»</w:t>
      </w:r>
    </w:p>
    <w:p w:rsidR="007576B2" w:rsidRDefault="007576B2" w:rsidP="007576B2">
      <w:pPr>
        <w:rPr>
          <w:rFonts w:ascii="Times New Roman" w:hAnsi="Times New Roman" w:cs="Times New Roman"/>
          <w:color w:val="000000" w:themeColor="text1"/>
          <w:sz w:val="28"/>
          <w:szCs w:val="28"/>
        </w:rPr>
      </w:pPr>
    </w:p>
    <w:p w:rsidR="007576B2" w:rsidRDefault="007576B2" w:rsidP="007576B2">
      <w:pPr>
        <w:jc w:val="right"/>
        <w:rPr>
          <w:rFonts w:ascii="Times New Roman" w:hAnsi="Times New Roman" w:cs="Times New Roman"/>
          <w:color w:val="000000" w:themeColor="text1"/>
          <w:sz w:val="28"/>
          <w:szCs w:val="28"/>
        </w:rPr>
      </w:pPr>
    </w:p>
    <w:p w:rsidR="007576B2" w:rsidRDefault="007576B2" w:rsidP="007576B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Контрольная работа </w:t>
      </w:r>
    </w:p>
    <w:p w:rsidR="007576B2" w:rsidRPr="00FA202D" w:rsidRDefault="007576B2" w:rsidP="007576B2">
      <w:pPr>
        <w:spacing w:line="360" w:lineRule="auto"/>
        <w:jc w:val="center"/>
        <w:rPr>
          <w:rFonts w:ascii="Times New Roman" w:hAnsi="Times New Roman" w:cs="Times New Roman"/>
          <w:color w:val="000000" w:themeColor="text1"/>
          <w:sz w:val="28"/>
          <w:szCs w:val="28"/>
        </w:rPr>
      </w:pPr>
      <w:r w:rsidRPr="00FA202D">
        <w:rPr>
          <w:rFonts w:ascii="Times New Roman" w:hAnsi="Times New Roman" w:cs="Times New Roman"/>
          <w:color w:val="000000" w:themeColor="text1"/>
          <w:sz w:val="28"/>
          <w:szCs w:val="28"/>
        </w:rPr>
        <w:t>по дисциплине «Политология»</w:t>
      </w:r>
    </w:p>
    <w:p w:rsidR="007576B2" w:rsidRDefault="007576B2" w:rsidP="007576B2">
      <w:pPr>
        <w:spacing w:line="360" w:lineRule="auto"/>
        <w:jc w:val="center"/>
        <w:rPr>
          <w:rFonts w:ascii="Times New Roman" w:hAnsi="Times New Roman" w:cs="Times New Roman"/>
          <w:color w:val="000000" w:themeColor="text1"/>
          <w:sz w:val="28"/>
          <w:szCs w:val="28"/>
        </w:rPr>
      </w:pPr>
      <w:r w:rsidRPr="00FA202D">
        <w:rPr>
          <w:rFonts w:ascii="Times New Roman" w:hAnsi="Times New Roman" w:cs="Times New Roman"/>
          <w:color w:val="000000" w:themeColor="text1"/>
          <w:sz w:val="28"/>
          <w:szCs w:val="28"/>
        </w:rPr>
        <w:t>на тему «</w:t>
      </w:r>
      <w:r w:rsidRPr="00FA202D">
        <w:rPr>
          <w:rFonts w:ascii="Times New Roman" w:hAnsi="Times New Roman" w:cs="Times New Roman"/>
          <w:sz w:val="28"/>
          <w:szCs w:val="28"/>
        </w:rPr>
        <w:t>Политическая партия: понятие, признаки, функции. Возникновение политических партий</w:t>
      </w:r>
      <w:r w:rsidRPr="00FA202D">
        <w:rPr>
          <w:rFonts w:ascii="Times New Roman" w:hAnsi="Times New Roman" w:cs="Times New Roman"/>
          <w:color w:val="000000" w:themeColor="text1"/>
          <w:sz w:val="28"/>
          <w:szCs w:val="28"/>
        </w:rPr>
        <w:t>»</w:t>
      </w:r>
    </w:p>
    <w:p w:rsidR="007576B2" w:rsidRPr="00FA202D" w:rsidRDefault="007576B2" w:rsidP="007576B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Вариант 2 </w:t>
      </w:r>
      <w:r w:rsidR="00392B6D">
        <w:rPr>
          <w:rFonts w:ascii="Times New Roman" w:hAnsi="Times New Roman" w:cs="Times New Roman"/>
          <w:color w:val="000000" w:themeColor="text1"/>
          <w:sz w:val="28"/>
          <w:szCs w:val="28"/>
        </w:rPr>
        <w:t>(тема 22)</w:t>
      </w:r>
    </w:p>
    <w:p w:rsidR="007576B2" w:rsidRDefault="007576B2" w:rsidP="007576B2">
      <w:pPr>
        <w:spacing w:line="360" w:lineRule="auto"/>
        <w:rPr>
          <w:rFonts w:ascii="Times New Roman" w:hAnsi="Times New Roman" w:cs="Times New Roman"/>
          <w:color w:val="000000" w:themeColor="text1"/>
          <w:sz w:val="28"/>
          <w:szCs w:val="28"/>
        </w:rPr>
      </w:pPr>
    </w:p>
    <w:p w:rsidR="007576B2" w:rsidRDefault="007576B2" w:rsidP="007576B2">
      <w:pPr>
        <w:spacing w:after="80" w:line="360" w:lineRule="auto"/>
        <w:ind w:firstLine="5103"/>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Выполнил: </w:t>
      </w:r>
    </w:p>
    <w:p w:rsidR="007576B2" w:rsidRPr="00F221EC" w:rsidRDefault="00F221EC" w:rsidP="007576B2">
      <w:pPr>
        <w:spacing w:after="80" w:line="360" w:lineRule="auto"/>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Студентка: Петрова К. Е.</w:t>
      </w:r>
    </w:p>
    <w:p w:rsidR="007576B2" w:rsidRDefault="00040BB5" w:rsidP="007576B2">
      <w:pPr>
        <w:spacing w:after="80" w:line="360" w:lineRule="auto"/>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Группа: </w:t>
      </w:r>
      <w:bookmarkStart w:id="0" w:name="_GoBack"/>
      <w:bookmarkEnd w:id="0"/>
      <w:r w:rsidR="00F221EC">
        <w:rPr>
          <w:rFonts w:ascii="Times New Roman" w:hAnsi="Times New Roman" w:cs="Times New Roman"/>
          <w:color w:val="000000" w:themeColor="text1"/>
          <w:sz w:val="28"/>
          <w:szCs w:val="28"/>
        </w:rPr>
        <w:t>ЗИЗ-1-18</w:t>
      </w:r>
    </w:p>
    <w:p w:rsidR="007576B2" w:rsidRDefault="007576B2" w:rsidP="007576B2">
      <w:pPr>
        <w:spacing w:after="80" w:line="360" w:lineRule="auto"/>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зачетной книжки: </w:t>
      </w:r>
      <w:r w:rsidR="00F221EC">
        <w:rPr>
          <w:rFonts w:ascii="Times New Roman" w:hAnsi="Times New Roman" w:cs="Times New Roman"/>
          <w:color w:val="000000" w:themeColor="text1"/>
          <w:sz w:val="28"/>
          <w:szCs w:val="28"/>
        </w:rPr>
        <w:t>4180642</w:t>
      </w:r>
    </w:p>
    <w:p w:rsidR="007576B2" w:rsidRDefault="007576B2" w:rsidP="007576B2">
      <w:pPr>
        <w:spacing w:line="360" w:lineRule="auto"/>
        <w:rPr>
          <w:rFonts w:ascii="Times New Roman" w:hAnsi="Times New Roman" w:cs="Times New Roman"/>
          <w:color w:val="000000" w:themeColor="text1"/>
          <w:sz w:val="28"/>
          <w:szCs w:val="28"/>
        </w:rPr>
      </w:pPr>
    </w:p>
    <w:p w:rsidR="007576B2" w:rsidRDefault="007576B2" w:rsidP="007576B2">
      <w:pPr>
        <w:spacing w:line="360" w:lineRule="auto"/>
        <w:rPr>
          <w:rFonts w:ascii="Times New Roman" w:hAnsi="Times New Roman" w:cs="Times New Roman"/>
          <w:color w:val="000000" w:themeColor="text1"/>
          <w:sz w:val="28"/>
          <w:szCs w:val="28"/>
        </w:rPr>
      </w:pPr>
    </w:p>
    <w:p w:rsidR="00F221EC" w:rsidRDefault="00F221EC" w:rsidP="007576B2">
      <w:pPr>
        <w:spacing w:line="360" w:lineRule="auto"/>
        <w:rPr>
          <w:rFonts w:ascii="Times New Roman" w:hAnsi="Times New Roman" w:cs="Times New Roman"/>
          <w:color w:val="000000" w:themeColor="text1"/>
          <w:sz w:val="28"/>
          <w:szCs w:val="28"/>
        </w:rPr>
      </w:pPr>
    </w:p>
    <w:p w:rsidR="00F221EC" w:rsidRDefault="00F221EC" w:rsidP="007576B2">
      <w:pPr>
        <w:spacing w:line="360" w:lineRule="auto"/>
        <w:rPr>
          <w:rFonts w:ascii="Times New Roman" w:hAnsi="Times New Roman" w:cs="Times New Roman"/>
          <w:color w:val="000000" w:themeColor="text1"/>
          <w:sz w:val="28"/>
          <w:szCs w:val="28"/>
        </w:rPr>
      </w:pPr>
    </w:p>
    <w:p w:rsidR="007576B2" w:rsidRDefault="00F221EC" w:rsidP="007576B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Казань, 2021 г.</w:t>
      </w:r>
    </w:p>
    <w:p w:rsidR="00F221EC" w:rsidRPr="00F221EC" w:rsidRDefault="00F221EC" w:rsidP="00F221EC">
      <w:pPr>
        <w:spacing w:line="360" w:lineRule="auto"/>
        <w:jc w:val="center"/>
        <w:rPr>
          <w:rFonts w:ascii="Times New Roman" w:hAnsi="Times New Roman" w:cs="Times New Roman"/>
          <w:sz w:val="28"/>
          <w:szCs w:val="28"/>
        </w:rPr>
      </w:pPr>
      <w:r w:rsidRPr="00F221EC">
        <w:rPr>
          <w:rFonts w:ascii="Times New Roman" w:hAnsi="Times New Roman" w:cs="Times New Roman"/>
          <w:sz w:val="28"/>
          <w:szCs w:val="28"/>
        </w:rPr>
        <w:lastRenderedPageBreak/>
        <w:t>СОДЕРЖАНИЕ</w:t>
      </w:r>
    </w:p>
    <w:p w:rsidR="00F221EC" w:rsidRPr="00F221EC" w:rsidRDefault="00F221EC" w:rsidP="00F221EC">
      <w:pPr>
        <w:spacing w:line="360" w:lineRule="auto"/>
        <w:rPr>
          <w:rFonts w:ascii="Times New Roman" w:hAnsi="Times New Roman" w:cs="Times New Roman"/>
          <w:sz w:val="28"/>
          <w:szCs w:val="28"/>
        </w:rPr>
      </w:pPr>
      <w:r>
        <w:rPr>
          <w:rFonts w:ascii="Times New Roman" w:hAnsi="Times New Roman" w:cs="Times New Roman"/>
          <w:sz w:val="28"/>
          <w:szCs w:val="28"/>
        </w:rPr>
        <w:t>В</w:t>
      </w:r>
      <w:r w:rsidR="0090237F">
        <w:rPr>
          <w:rFonts w:ascii="Times New Roman" w:hAnsi="Times New Roman" w:cs="Times New Roman"/>
          <w:sz w:val="28"/>
          <w:szCs w:val="28"/>
        </w:rPr>
        <w:t>ведение</w:t>
      </w:r>
      <w:r>
        <w:rPr>
          <w:rFonts w:ascii="Times New Roman" w:hAnsi="Times New Roman" w:cs="Times New Roman"/>
          <w:sz w:val="28"/>
          <w:szCs w:val="28"/>
        </w:rPr>
        <w:t>……………………………………………………………………</w:t>
      </w:r>
      <w:r w:rsidR="0090237F">
        <w:rPr>
          <w:rFonts w:ascii="Times New Roman" w:hAnsi="Times New Roman" w:cs="Times New Roman"/>
          <w:sz w:val="28"/>
          <w:szCs w:val="28"/>
        </w:rPr>
        <w:t>……..</w:t>
      </w:r>
      <w:r>
        <w:rPr>
          <w:rFonts w:ascii="Times New Roman" w:hAnsi="Times New Roman" w:cs="Times New Roman"/>
          <w:sz w:val="28"/>
          <w:szCs w:val="28"/>
        </w:rPr>
        <w:t>….</w:t>
      </w:r>
      <w:r w:rsidRPr="00F221EC">
        <w:rPr>
          <w:rFonts w:ascii="Times New Roman" w:hAnsi="Times New Roman" w:cs="Times New Roman"/>
          <w:sz w:val="28"/>
          <w:szCs w:val="28"/>
        </w:rPr>
        <w:t>3</w:t>
      </w:r>
    </w:p>
    <w:p w:rsidR="0090237F" w:rsidRDefault="00F221EC" w:rsidP="00F221EC">
      <w:pPr>
        <w:pStyle w:val="a6"/>
        <w:numPr>
          <w:ilvl w:val="0"/>
          <w:numId w:val="12"/>
        </w:numPr>
        <w:spacing w:line="360" w:lineRule="auto"/>
        <w:rPr>
          <w:sz w:val="28"/>
          <w:szCs w:val="28"/>
        </w:rPr>
      </w:pPr>
      <w:r w:rsidRPr="0090237F">
        <w:rPr>
          <w:sz w:val="28"/>
          <w:szCs w:val="28"/>
        </w:rPr>
        <w:t xml:space="preserve"> Понятие политической партии…………………………………………</w:t>
      </w:r>
      <w:r w:rsidR="0090237F">
        <w:rPr>
          <w:sz w:val="28"/>
          <w:szCs w:val="28"/>
        </w:rPr>
        <w:t>…...</w:t>
      </w:r>
      <w:r w:rsidRPr="0090237F">
        <w:rPr>
          <w:sz w:val="28"/>
          <w:szCs w:val="28"/>
        </w:rPr>
        <w:t>.4</w:t>
      </w:r>
    </w:p>
    <w:p w:rsidR="0090237F" w:rsidRPr="0090237F" w:rsidRDefault="00F221EC" w:rsidP="0090237F">
      <w:pPr>
        <w:pStyle w:val="a6"/>
        <w:numPr>
          <w:ilvl w:val="0"/>
          <w:numId w:val="12"/>
        </w:numPr>
        <w:spacing w:line="360" w:lineRule="auto"/>
        <w:rPr>
          <w:sz w:val="28"/>
          <w:szCs w:val="28"/>
        </w:rPr>
      </w:pPr>
      <w:r w:rsidRPr="0090237F">
        <w:rPr>
          <w:sz w:val="28"/>
          <w:szCs w:val="28"/>
        </w:rPr>
        <w:t>Признаки политической партии………………………………………</w:t>
      </w:r>
      <w:r w:rsidR="0090237F">
        <w:rPr>
          <w:sz w:val="28"/>
          <w:szCs w:val="28"/>
        </w:rPr>
        <w:t>……..</w:t>
      </w:r>
      <w:r w:rsidRPr="0090237F">
        <w:rPr>
          <w:sz w:val="28"/>
          <w:szCs w:val="28"/>
        </w:rPr>
        <w:t>.6</w:t>
      </w:r>
    </w:p>
    <w:p w:rsidR="0090237F" w:rsidRPr="0090237F" w:rsidRDefault="00F221EC" w:rsidP="00F221EC">
      <w:pPr>
        <w:pStyle w:val="a6"/>
        <w:numPr>
          <w:ilvl w:val="0"/>
          <w:numId w:val="12"/>
        </w:numPr>
        <w:spacing w:line="360" w:lineRule="auto"/>
        <w:rPr>
          <w:rFonts w:asciiTheme="minorHAnsi" w:hAnsiTheme="minorHAnsi" w:cstheme="minorBidi"/>
          <w:sz w:val="28"/>
          <w:szCs w:val="28"/>
        </w:rPr>
      </w:pPr>
      <w:r w:rsidRPr="0090237F">
        <w:rPr>
          <w:sz w:val="28"/>
          <w:szCs w:val="28"/>
        </w:rPr>
        <w:t>Функции политической партии………………………………………</w:t>
      </w:r>
      <w:r w:rsidR="0090237F">
        <w:rPr>
          <w:sz w:val="28"/>
          <w:szCs w:val="28"/>
        </w:rPr>
        <w:t>…….</w:t>
      </w:r>
      <w:r w:rsidRPr="0090237F">
        <w:rPr>
          <w:sz w:val="28"/>
          <w:szCs w:val="28"/>
        </w:rPr>
        <w:t>..9</w:t>
      </w:r>
    </w:p>
    <w:p w:rsidR="00F221EC" w:rsidRPr="0090237F" w:rsidRDefault="00F221EC" w:rsidP="0090237F">
      <w:pPr>
        <w:pStyle w:val="a6"/>
        <w:numPr>
          <w:ilvl w:val="0"/>
          <w:numId w:val="12"/>
        </w:numPr>
        <w:spacing w:after="240" w:line="360" w:lineRule="auto"/>
        <w:rPr>
          <w:rFonts w:asciiTheme="minorHAnsi" w:hAnsiTheme="minorHAnsi" w:cstheme="minorBidi"/>
          <w:sz w:val="28"/>
          <w:szCs w:val="28"/>
        </w:rPr>
      </w:pPr>
      <w:r w:rsidRPr="0090237F">
        <w:rPr>
          <w:sz w:val="28"/>
          <w:szCs w:val="28"/>
        </w:rPr>
        <w:t>Возникновение политических партий…………………………</w:t>
      </w:r>
      <w:r w:rsidR="0090237F">
        <w:rPr>
          <w:sz w:val="28"/>
          <w:szCs w:val="28"/>
        </w:rPr>
        <w:t>………</w:t>
      </w:r>
      <w:r w:rsidRPr="0090237F">
        <w:rPr>
          <w:sz w:val="28"/>
          <w:szCs w:val="28"/>
        </w:rPr>
        <w:t>…</w:t>
      </w:r>
      <w:r w:rsidR="0090237F">
        <w:rPr>
          <w:sz w:val="28"/>
          <w:szCs w:val="28"/>
        </w:rPr>
        <w:t>..</w:t>
      </w:r>
      <w:r w:rsidRPr="0090237F">
        <w:rPr>
          <w:sz w:val="28"/>
          <w:szCs w:val="28"/>
        </w:rPr>
        <w:t>.13</w:t>
      </w:r>
    </w:p>
    <w:p w:rsidR="00F221EC" w:rsidRPr="00F221EC" w:rsidRDefault="00F221EC" w:rsidP="0090237F">
      <w:pPr>
        <w:spacing w:after="240" w:line="360" w:lineRule="auto"/>
        <w:rPr>
          <w:rFonts w:ascii="Times New Roman" w:hAnsi="Times New Roman" w:cs="Times New Roman"/>
          <w:sz w:val="28"/>
          <w:szCs w:val="28"/>
        </w:rPr>
      </w:pPr>
      <w:r>
        <w:rPr>
          <w:rFonts w:ascii="Times New Roman" w:hAnsi="Times New Roman" w:cs="Times New Roman"/>
          <w:sz w:val="28"/>
          <w:szCs w:val="28"/>
        </w:rPr>
        <w:t>З</w:t>
      </w:r>
      <w:r w:rsidR="0090237F">
        <w:rPr>
          <w:rFonts w:ascii="Times New Roman" w:hAnsi="Times New Roman" w:cs="Times New Roman"/>
          <w:sz w:val="28"/>
          <w:szCs w:val="28"/>
        </w:rPr>
        <w:t>аключение</w:t>
      </w:r>
      <w:r>
        <w:rPr>
          <w:rFonts w:ascii="Times New Roman" w:hAnsi="Times New Roman" w:cs="Times New Roman"/>
          <w:sz w:val="28"/>
          <w:szCs w:val="28"/>
        </w:rPr>
        <w:t>……………………………………………………………</w:t>
      </w:r>
      <w:r w:rsidR="0090237F">
        <w:rPr>
          <w:rFonts w:ascii="Times New Roman" w:hAnsi="Times New Roman" w:cs="Times New Roman"/>
          <w:sz w:val="28"/>
          <w:szCs w:val="28"/>
        </w:rPr>
        <w:t>…………</w:t>
      </w:r>
      <w:r>
        <w:rPr>
          <w:rFonts w:ascii="Times New Roman" w:hAnsi="Times New Roman" w:cs="Times New Roman"/>
          <w:sz w:val="28"/>
          <w:szCs w:val="28"/>
        </w:rPr>
        <w:t>….</w:t>
      </w:r>
      <w:r w:rsidRPr="00F221EC">
        <w:rPr>
          <w:rFonts w:ascii="Times New Roman" w:hAnsi="Times New Roman" w:cs="Times New Roman"/>
          <w:sz w:val="28"/>
          <w:szCs w:val="28"/>
        </w:rPr>
        <w:t>18</w:t>
      </w:r>
    </w:p>
    <w:p w:rsidR="00F221EC" w:rsidRPr="00F221EC" w:rsidRDefault="0090237F" w:rsidP="00F221EC">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F221EC">
        <w:rPr>
          <w:rFonts w:ascii="Times New Roman" w:hAnsi="Times New Roman" w:cs="Times New Roman"/>
          <w:sz w:val="28"/>
          <w:szCs w:val="28"/>
        </w:rPr>
        <w:t>…………………………………………………</w:t>
      </w:r>
      <w:r>
        <w:rPr>
          <w:rFonts w:ascii="Times New Roman" w:hAnsi="Times New Roman" w:cs="Times New Roman"/>
          <w:sz w:val="28"/>
          <w:szCs w:val="28"/>
        </w:rPr>
        <w:t>………………</w:t>
      </w:r>
      <w:r w:rsidR="00F221EC" w:rsidRPr="00F221EC">
        <w:rPr>
          <w:rFonts w:ascii="Times New Roman" w:hAnsi="Times New Roman" w:cs="Times New Roman"/>
          <w:sz w:val="28"/>
          <w:szCs w:val="28"/>
        </w:rPr>
        <w:t>19</w:t>
      </w:r>
    </w:p>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576B2" w:rsidRDefault="007576B2" w:rsidP="007576B2"/>
    <w:p w:rsidR="00741151" w:rsidRDefault="00741151" w:rsidP="007576B2"/>
    <w:p w:rsidR="0090237F" w:rsidRDefault="0090237F" w:rsidP="007576B2"/>
    <w:p w:rsidR="007576B2" w:rsidRPr="0090237F" w:rsidRDefault="007576B2" w:rsidP="008E3DD8">
      <w:pPr>
        <w:pStyle w:val="a3"/>
        <w:shd w:val="clear" w:color="auto" w:fill="FFFFFF"/>
        <w:spacing w:before="0" w:beforeAutospacing="0" w:after="0" w:afterAutospacing="0" w:line="360" w:lineRule="auto"/>
        <w:ind w:firstLine="709"/>
        <w:jc w:val="center"/>
        <w:rPr>
          <w:b/>
          <w:color w:val="000000"/>
          <w:sz w:val="28"/>
          <w:szCs w:val="28"/>
        </w:rPr>
      </w:pPr>
      <w:r w:rsidRPr="0090237F">
        <w:rPr>
          <w:b/>
          <w:color w:val="000000"/>
          <w:sz w:val="28"/>
          <w:szCs w:val="28"/>
        </w:rPr>
        <w:lastRenderedPageBreak/>
        <w:t>Введение</w:t>
      </w:r>
    </w:p>
    <w:p w:rsidR="00246AD9" w:rsidRDefault="00246AD9" w:rsidP="006359B0">
      <w:pPr>
        <w:pStyle w:val="a3"/>
        <w:shd w:val="clear" w:color="auto" w:fill="FFFFFF"/>
        <w:spacing w:before="0" w:beforeAutospacing="0" w:after="0" w:afterAutospacing="0" w:line="360" w:lineRule="auto"/>
        <w:ind w:firstLine="709"/>
        <w:jc w:val="both"/>
        <w:rPr>
          <w:color w:val="000000"/>
          <w:sz w:val="28"/>
          <w:szCs w:val="28"/>
        </w:rPr>
      </w:pPr>
    </w:p>
    <w:p w:rsidR="007576B2" w:rsidRPr="00575ED0" w:rsidRDefault="007576B2" w:rsidP="006359B0">
      <w:pPr>
        <w:pStyle w:val="a3"/>
        <w:shd w:val="clear" w:color="auto" w:fill="FFFFFF"/>
        <w:spacing w:before="0" w:beforeAutospacing="0" w:after="0" w:afterAutospacing="0" w:line="360" w:lineRule="auto"/>
        <w:ind w:firstLine="709"/>
        <w:jc w:val="both"/>
        <w:rPr>
          <w:color w:val="000000"/>
          <w:sz w:val="28"/>
          <w:szCs w:val="28"/>
        </w:rPr>
      </w:pPr>
      <w:r w:rsidRPr="00575ED0">
        <w:rPr>
          <w:color w:val="000000"/>
          <w:sz w:val="28"/>
          <w:szCs w:val="28"/>
        </w:rPr>
        <w:t xml:space="preserve"> Объединения людей в политической сфере по сравнению с другими социальными объединениями обладают значительной спецификой, поскольку организация совместной деятельности людей в этой сфере связана с завоеванием, удержанием и использованием политической, прежде всего государственной, власти в личных и групповых интересах. Общест</w:t>
      </w:r>
      <w:r>
        <w:rPr>
          <w:color w:val="000000"/>
          <w:sz w:val="28"/>
          <w:szCs w:val="28"/>
        </w:rPr>
        <w:t xml:space="preserve">венно-политические объединения </w:t>
      </w:r>
      <w:r w:rsidRPr="00575ED0">
        <w:rPr>
          <w:color w:val="000000"/>
          <w:sz w:val="28"/>
          <w:szCs w:val="28"/>
        </w:rPr>
        <w:t>- это организованные способы и формы взаимоотношений, взаимодействия и деятельности людей, обеспечивающие реализацию их интересов и целей при помощи государственной власти. Общественно-политические объединения создаются для выражения, защиты и реализации политических интересов определенных социальных групп при помощи государственной власти.</w:t>
      </w:r>
    </w:p>
    <w:p w:rsidR="007576B2" w:rsidRPr="00575ED0" w:rsidRDefault="007576B2" w:rsidP="006359B0">
      <w:pPr>
        <w:pStyle w:val="a3"/>
        <w:shd w:val="clear" w:color="auto" w:fill="FFFFFF"/>
        <w:spacing w:before="0" w:beforeAutospacing="0" w:after="0" w:afterAutospacing="0" w:line="360" w:lineRule="auto"/>
        <w:ind w:firstLine="709"/>
        <w:jc w:val="both"/>
        <w:rPr>
          <w:color w:val="000000"/>
          <w:sz w:val="28"/>
          <w:szCs w:val="28"/>
        </w:rPr>
      </w:pPr>
      <w:r w:rsidRPr="00575ED0">
        <w:rPr>
          <w:color w:val="000000"/>
          <w:sz w:val="28"/>
          <w:szCs w:val="28"/>
        </w:rPr>
        <w:t>В политической жизни современного общества действует широкое разнообразие общественно-политических объединений. Важнейшими из них являются политические партии, общественно-политические организации и общественно-политические движения.</w:t>
      </w:r>
    </w:p>
    <w:p w:rsidR="007576B2" w:rsidRPr="00575ED0" w:rsidRDefault="007576B2" w:rsidP="006359B0">
      <w:pPr>
        <w:pStyle w:val="a3"/>
        <w:shd w:val="clear" w:color="auto" w:fill="FFFFFF"/>
        <w:spacing w:before="0" w:beforeAutospacing="0" w:after="0" w:afterAutospacing="0" w:line="360" w:lineRule="auto"/>
        <w:ind w:firstLine="709"/>
        <w:jc w:val="both"/>
        <w:rPr>
          <w:color w:val="000000"/>
          <w:sz w:val="28"/>
          <w:szCs w:val="28"/>
        </w:rPr>
      </w:pPr>
      <w:r w:rsidRPr="00575ED0">
        <w:rPr>
          <w:color w:val="000000"/>
          <w:sz w:val="28"/>
          <w:szCs w:val="28"/>
        </w:rPr>
        <w:t>Ведущее место среди общественно-политических объединений принадлежит политическим партиям. Понятие «партия» про</w:t>
      </w:r>
      <w:r>
        <w:rPr>
          <w:color w:val="000000"/>
          <w:sz w:val="28"/>
          <w:szCs w:val="28"/>
        </w:rPr>
        <w:t>исходит от лат. pars, parties -</w:t>
      </w:r>
      <w:r w:rsidRPr="00575ED0">
        <w:rPr>
          <w:color w:val="000000"/>
          <w:sz w:val="28"/>
          <w:szCs w:val="28"/>
        </w:rPr>
        <w:t xml:space="preserve"> часть, группа. Исторически этот термин использовался для обозначения групп граждан, которые представляли интересы определенной части населения страны и стремились с целью реализации этих интересов бороться за государственную власть, или влиять на нее.</w:t>
      </w:r>
    </w:p>
    <w:p w:rsidR="007576B2" w:rsidRPr="00575ED0" w:rsidRDefault="007576B2" w:rsidP="006359B0">
      <w:pPr>
        <w:pStyle w:val="a3"/>
        <w:shd w:val="clear" w:color="auto" w:fill="FFFFFF"/>
        <w:spacing w:before="0" w:beforeAutospacing="0" w:after="0" w:afterAutospacing="0" w:line="360" w:lineRule="auto"/>
        <w:ind w:firstLine="709"/>
        <w:jc w:val="both"/>
        <w:rPr>
          <w:color w:val="000000"/>
          <w:sz w:val="28"/>
          <w:szCs w:val="28"/>
        </w:rPr>
      </w:pPr>
      <w:r w:rsidRPr="00575ED0">
        <w:rPr>
          <w:color w:val="000000"/>
          <w:sz w:val="28"/>
          <w:szCs w:val="28"/>
        </w:rPr>
        <w:t>В данной работе проанализируем основные признаки и функции политических партий.</w:t>
      </w:r>
    </w:p>
    <w:p w:rsidR="007576B2" w:rsidRDefault="007576B2" w:rsidP="006359B0">
      <w:pPr>
        <w:spacing w:after="0" w:line="360" w:lineRule="auto"/>
        <w:ind w:firstLine="709"/>
        <w:jc w:val="both"/>
        <w:rPr>
          <w:rFonts w:ascii="Times New Roman" w:hAnsi="Times New Roman" w:cs="Times New Roman"/>
          <w:sz w:val="28"/>
          <w:szCs w:val="28"/>
        </w:rPr>
      </w:pPr>
    </w:p>
    <w:p w:rsidR="007576B2" w:rsidRDefault="007576B2" w:rsidP="006359B0">
      <w:pPr>
        <w:spacing w:after="0" w:line="360" w:lineRule="auto"/>
        <w:ind w:firstLine="709"/>
        <w:jc w:val="both"/>
        <w:rPr>
          <w:rFonts w:ascii="Times New Roman" w:hAnsi="Times New Roman" w:cs="Times New Roman"/>
          <w:sz w:val="28"/>
          <w:szCs w:val="28"/>
        </w:rPr>
      </w:pPr>
    </w:p>
    <w:p w:rsidR="007576B2" w:rsidRDefault="007576B2" w:rsidP="006359B0">
      <w:pPr>
        <w:spacing w:after="0" w:line="360" w:lineRule="auto"/>
        <w:ind w:firstLine="709"/>
        <w:jc w:val="both"/>
        <w:rPr>
          <w:rFonts w:ascii="Times New Roman" w:hAnsi="Times New Roman" w:cs="Times New Roman"/>
          <w:sz w:val="28"/>
          <w:szCs w:val="28"/>
        </w:rPr>
      </w:pPr>
    </w:p>
    <w:p w:rsidR="006359B0" w:rsidRDefault="006359B0" w:rsidP="006359B0">
      <w:pPr>
        <w:spacing w:after="0" w:line="360" w:lineRule="auto"/>
        <w:ind w:firstLine="709"/>
        <w:jc w:val="both"/>
        <w:rPr>
          <w:rFonts w:ascii="Times New Roman" w:hAnsi="Times New Roman" w:cs="Times New Roman"/>
          <w:sz w:val="28"/>
          <w:szCs w:val="28"/>
        </w:rPr>
      </w:pPr>
    </w:p>
    <w:p w:rsidR="006359B0" w:rsidRDefault="006359B0" w:rsidP="006359B0">
      <w:pPr>
        <w:spacing w:after="0" w:line="360" w:lineRule="auto"/>
        <w:ind w:firstLine="709"/>
        <w:jc w:val="both"/>
        <w:rPr>
          <w:rFonts w:ascii="Times New Roman" w:hAnsi="Times New Roman" w:cs="Times New Roman"/>
          <w:sz w:val="28"/>
          <w:szCs w:val="28"/>
        </w:rPr>
      </w:pPr>
    </w:p>
    <w:p w:rsidR="0090237F" w:rsidRPr="001511F5" w:rsidRDefault="0090237F" w:rsidP="0090237F">
      <w:pPr>
        <w:pStyle w:val="1"/>
        <w:spacing w:line="360" w:lineRule="auto"/>
        <w:jc w:val="center"/>
        <w:rPr>
          <w:rFonts w:ascii="Times New Roman" w:hAnsi="Times New Roman"/>
          <w:color w:val="000000" w:themeColor="text1"/>
        </w:rPr>
      </w:pPr>
      <w:bookmarkStart w:id="1" w:name="_Toc61213705"/>
      <w:r w:rsidRPr="001511F5">
        <w:rPr>
          <w:rFonts w:ascii="Times New Roman" w:hAnsi="Times New Roman"/>
          <w:color w:val="000000" w:themeColor="text1"/>
        </w:rPr>
        <w:lastRenderedPageBreak/>
        <w:t>1. Понятие политической партии</w:t>
      </w:r>
      <w:bookmarkEnd w:id="1"/>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Политическая партия – это организационно упорядоченная группа людей, объединяющая активных приверженцев определенных идеологий, целей, лидеров, деятельность которой направлена на борьбу, завоевание и использование высшей политической власти. </w:t>
      </w:r>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Партия является наиболее «политической» организацией из всех общественных объединений. Это определенный посредник между обществом и государством, занимающий важное место в системе представительства гражданских интересов, во всей политической системе. Современная демократия западного мира является результатом деятельности политических партий и межпартийной конкуренции. Политические партии имеют общественно-политическую природу, для них характерен сложный процесс институционализации, вхождение в политические системы разных государств. </w:t>
      </w:r>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Сущность и назначение политических партий имеют многогранную природу: </w:t>
      </w:r>
    </w:p>
    <w:p w:rsidR="0090237F" w:rsidRPr="0064108F" w:rsidRDefault="0090237F" w:rsidP="0090237F">
      <w:pPr>
        <w:pStyle w:val="a6"/>
        <w:widowControl/>
        <w:numPr>
          <w:ilvl w:val="0"/>
          <w:numId w:val="11"/>
        </w:numPr>
        <w:autoSpaceDE/>
        <w:autoSpaceDN/>
        <w:spacing w:after="160" w:line="360" w:lineRule="auto"/>
        <w:ind w:hanging="11"/>
        <w:contextualSpacing/>
        <w:jc w:val="both"/>
        <w:rPr>
          <w:sz w:val="28"/>
          <w:shd w:val="clear" w:color="auto" w:fill="FFFFFF"/>
        </w:rPr>
      </w:pPr>
      <w:r w:rsidRPr="0064108F">
        <w:rPr>
          <w:sz w:val="28"/>
          <w:shd w:val="clear" w:color="auto" w:fill="FFFFFF"/>
        </w:rPr>
        <w:t xml:space="preserve">Партии являются результатом развития духа противоречия, естественного для людей (Т. Гоббс); Партия – это новое «политическое предприятие» (М. Вебер); </w:t>
      </w:r>
    </w:p>
    <w:p w:rsidR="0090237F" w:rsidRPr="0064108F" w:rsidRDefault="0090237F" w:rsidP="0090237F">
      <w:pPr>
        <w:pStyle w:val="a6"/>
        <w:widowControl/>
        <w:numPr>
          <w:ilvl w:val="0"/>
          <w:numId w:val="11"/>
        </w:numPr>
        <w:autoSpaceDE/>
        <w:autoSpaceDN/>
        <w:spacing w:after="160" w:line="360" w:lineRule="auto"/>
        <w:ind w:hanging="11"/>
        <w:contextualSpacing/>
        <w:jc w:val="both"/>
        <w:rPr>
          <w:sz w:val="28"/>
          <w:shd w:val="clear" w:color="auto" w:fill="FFFFFF"/>
        </w:rPr>
      </w:pPr>
      <w:r w:rsidRPr="0064108F">
        <w:rPr>
          <w:sz w:val="28"/>
          <w:shd w:val="clear" w:color="auto" w:fill="FFFFFF"/>
        </w:rPr>
        <w:t>Партия – политическая ассоциация, которая отображает право человека к объединению, форма проявления личной свободы (Аде Токвиль);</w:t>
      </w:r>
    </w:p>
    <w:p w:rsidR="0090237F" w:rsidRPr="0064108F" w:rsidRDefault="0090237F" w:rsidP="0090237F">
      <w:pPr>
        <w:pStyle w:val="a6"/>
        <w:widowControl/>
        <w:numPr>
          <w:ilvl w:val="0"/>
          <w:numId w:val="11"/>
        </w:numPr>
        <w:autoSpaceDE/>
        <w:autoSpaceDN/>
        <w:spacing w:after="160" w:line="360" w:lineRule="auto"/>
        <w:ind w:hanging="11"/>
        <w:contextualSpacing/>
        <w:jc w:val="both"/>
        <w:rPr>
          <w:sz w:val="28"/>
          <w:shd w:val="clear" w:color="auto" w:fill="FFFFFF"/>
        </w:rPr>
      </w:pPr>
      <w:r w:rsidRPr="0064108F">
        <w:rPr>
          <w:sz w:val="28"/>
          <w:shd w:val="clear" w:color="auto" w:fill="FFFFFF"/>
        </w:rPr>
        <w:t xml:space="preserve">Партия - это форма проявлений политической активности граждан (М. Острогорский); </w:t>
      </w:r>
    </w:p>
    <w:p w:rsidR="0090237F" w:rsidRPr="0064108F" w:rsidRDefault="0090237F" w:rsidP="0090237F">
      <w:pPr>
        <w:pStyle w:val="a6"/>
        <w:widowControl/>
        <w:numPr>
          <w:ilvl w:val="0"/>
          <w:numId w:val="11"/>
        </w:numPr>
        <w:autoSpaceDE/>
        <w:autoSpaceDN/>
        <w:spacing w:after="160" w:line="360" w:lineRule="auto"/>
        <w:ind w:hanging="11"/>
        <w:contextualSpacing/>
        <w:jc w:val="both"/>
        <w:rPr>
          <w:sz w:val="28"/>
          <w:shd w:val="clear" w:color="auto" w:fill="FFFFFF"/>
        </w:rPr>
      </w:pPr>
      <w:r w:rsidRPr="0064108F">
        <w:rPr>
          <w:sz w:val="28"/>
          <w:shd w:val="clear" w:color="auto" w:fill="FFFFFF"/>
        </w:rPr>
        <w:t xml:space="preserve">Партия - источник обновления политической системы мира (К. Маркс). </w:t>
      </w:r>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С развитием в мире государственности и политических систем подходы к определению содержания и сути партий начали трансформироваться: </w:t>
      </w:r>
    </w:p>
    <w:p w:rsidR="0090237F" w:rsidRPr="0064108F" w:rsidRDefault="0090237F" w:rsidP="0090237F">
      <w:pPr>
        <w:pStyle w:val="a6"/>
        <w:widowControl/>
        <w:numPr>
          <w:ilvl w:val="0"/>
          <w:numId w:val="10"/>
        </w:numPr>
        <w:autoSpaceDE/>
        <w:autoSpaceDN/>
        <w:spacing w:after="160" w:line="360" w:lineRule="auto"/>
        <w:ind w:hanging="11"/>
        <w:contextualSpacing/>
        <w:jc w:val="both"/>
        <w:rPr>
          <w:sz w:val="28"/>
          <w:shd w:val="clear" w:color="auto" w:fill="FFFFFF"/>
        </w:rPr>
      </w:pPr>
      <w:r w:rsidRPr="0064108F">
        <w:rPr>
          <w:sz w:val="28"/>
          <w:shd w:val="clear" w:color="auto" w:fill="FFFFFF"/>
        </w:rPr>
        <w:lastRenderedPageBreak/>
        <w:t xml:space="preserve">Деятельность партий базируется на организационных аспектах (Р. Михельс); </w:t>
      </w:r>
    </w:p>
    <w:p w:rsidR="0090237F" w:rsidRPr="0064108F" w:rsidRDefault="0090237F" w:rsidP="0090237F">
      <w:pPr>
        <w:pStyle w:val="a6"/>
        <w:widowControl/>
        <w:numPr>
          <w:ilvl w:val="0"/>
          <w:numId w:val="10"/>
        </w:numPr>
        <w:autoSpaceDE/>
        <w:autoSpaceDN/>
        <w:spacing w:after="160" w:line="360" w:lineRule="auto"/>
        <w:ind w:hanging="11"/>
        <w:contextualSpacing/>
        <w:jc w:val="both"/>
        <w:rPr>
          <w:sz w:val="28"/>
          <w:shd w:val="clear" w:color="auto" w:fill="FFFFFF"/>
        </w:rPr>
      </w:pPr>
      <w:r w:rsidRPr="0064108F">
        <w:rPr>
          <w:sz w:val="28"/>
          <w:shd w:val="clear" w:color="auto" w:fill="FFFFFF"/>
        </w:rPr>
        <w:t xml:space="preserve">Партия представляет собой неотъемлемую часть государственной системы (М. Дюверже); </w:t>
      </w:r>
    </w:p>
    <w:p w:rsidR="0090237F" w:rsidRPr="0064108F" w:rsidRDefault="0090237F" w:rsidP="0090237F">
      <w:pPr>
        <w:pStyle w:val="a6"/>
        <w:widowControl/>
        <w:numPr>
          <w:ilvl w:val="0"/>
          <w:numId w:val="10"/>
        </w:numPr>
        <w:autoSpaceDE/>
        <w:autoSpaceDN/>
        <w:spacing w:after="160" w:line="360" w:lineRule="auto"/>
        <w:ind w:hanging="11"/>
        <w:contextualSpacing/>
        <w:jc w:val="both"/>
        <w:rPr>
          <w:sz w:val="28"/>
          <w:shd w:val="clear" w:color="auto" w:fill="FFFFFF"/>
        </w:rPr>
      </w:pPr>
      <w:r w:rsidRPr="0064108F">
        <w:rPr>
          <w:sz w:val="28"/>
          <w:shd w:val="clear" w:color="auto" w:fill="FFFFFF"/>
        </w:rPr>
        <w:t xml:space="preserve">Партии – это организации, которые стремятся получить поддержку населения для получения власти (М. Вайнер, Дж. Лаполамбара). </w:t>
      </w:r>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Политические партии воплощают право человека на политические ассоциации, отражают цели и общегрупповые интересы различных слоев населения (национальных, конфессиональных, социальных и др.), ценности, идеалы, идеологии и утопии. С помощью политических партий население выдвигает государству групповые требования, получают от государства поддержку в решении разных вопросов. Государство использует политические партии для целенаправленного воздействия на социум, управления социальными процессами. Политические партии развивают прямые и обратные связи государства и населения. </w:t>
      </w:r>
    </w:p>
    <w:p w:rsidR="0090237F" w:rsidRPr="0064108F" w:rsidRDefault="0090237F" w:rsidP="0090237F">
      <w:pPr>
        <w:pStyle w:val="a6"/>
        <w:widowControl/>
        <w:numPr>
          <w:ilvl w:val="0"/>
          <w:numId w:val="9"/>
        </w:numPr>
        <w:autoSpaceDE/>
        <w:autoSpaceDN/>
        <w:spacing w:after="160" w:line="360" w:lineRule="auto"/>
        <w:ind w:firstLine="709"/>
        <w:contextualSpacing/>
        <w:jc w:val="both"/>
        <w:rPr>
          <w:sz w:val="28"/>
          <w:shd w:val="clear" w:color="auto" w:fill="FFFFFF"/>
        </w:rPr>
      </w:pPr>
      <w:r w:rsidRPr="0064108F">
        <w:rPr>
          <w:sz w:val="28"/>
          <w:shd w:val="clear" w:color="auto" w:fill="FFFFFF"/>
        </w:rPr>
        <w:t xml:space="preserve">Отличия партий от других политических институтов: </w:t>
      </w:r>
    </w:p>
    <w:p w:rsidR="0090237F" w:rsidRPr="0064108F" w:rsidRDefault="0090237F" w:rsidP="0090237F">
      <w:pPr>
        <w:pStyle w:val="a6"/>
        <w:widowControl/>
        <w:numPr>
          <w:ilvl w:val="0"/>
          <w:numId w:val="9"/>
        </w:numPr>
        <w:autoSpaceDE/>
        <w:autoSpaceDN/>
        <w:spacing w:after="160" w:line="360" w:lineRule="auto"/>
        <w:ind w:firstLine="709"/>
        <w:contextualSpacing/>
        <w:jc w:val="both"/>
        <w:rPr>
          <w:sz w:val="28"/>
          <w:shd w:val="clear" w:color="auto" w:fill="FFFFFF"/>
        </w:rPr>
      </w:pPr>
      <w:r w:rsidRPr="0064108F">
        <w:rPr>
          <w:sz w:val="28"/>
          <w:shd w:val="clear" w:color="auto" w:fill="FFFFFF"/>
        </w:rPr>
        <w:t xml:space="preserve">Функции и способы их осуществления; </w:t>
      </w:r>
    </w:p>
    <w:p w:rsidR="0090237F" w:rsidRPr="0064108F" w:rsidRDefault="0090237F" w:rsidP="0090237F">
      <w:pPr>
        <w:pStyle w:val="a6"/>
        <w:widowControl/>
        <w:numPr>
          <w:ilvl w:val="0"/>
          <w:numId w:val="9"/>
        </w:numPr>
        <w:autoSpaceDE/>
        <w:autoSpaceDN/>
        <w:spacing w:after="160" w:line="360" w:lineRule="auto"/>
        <w:ind w:firstLine="709"/>
        <w:contextualSpacing/>
        <w:jc w:val="both"/>
        <w:rPr>
          <w:sz w:val="28"/>
          <w:shd w:val="clear" w:color="auto" w:fill="FFFFFF"/>
        </w:rPr>
      </w:pPr>
      <w:r w:rsidRPr="0064108F">
        <w:rPr>
          <w:sz w:val="28"/>
          <w:shd w:val="clear" w:color="auto" w:fill="FFFFFF"/>
        </w:rPr>
        <w:t xml:space="preserve">Структура и внутренняя организация; </w:t>
      </w:r>
    </w:p>
    <w:p w:rsidR="0090237F" w:rsidRPr="0064108F" w:rsidRDefault="0090237F" w:rsidP="0090237F">
      <w:pPr>
        <w:pStyle w:val="a6"/>
        <w:widowControl/>
        <w:numPr>
          <w:ilvl w:val="0"/>
          <w:numId w:val="9"/>
        </w:numPr>
        <w:autoSpaceDE/>
        <w:autoSpaceDN/>
        <w:spacing w:after="160" w:line="360" w:lineRule="auto"/>
        <w:ind w:firstLine="709"/>
        <w:contextualSpacing/>
        <w:jc w:val="both"/>
        <w:rPr>
          <w:sz w:val="28"/>
          <w:shd w:val="clear" w:color="auto" w:fill="FFFFFF"/>
        </w:rPr>
      </w:pPr>
      <w:r w:rsidRPr="0064108F">
        <w:rPr>
          <w:sz w:val="28"/>
          <w:shd w:val="clear" w:color="auto" w:fill="FFFFFF"/>
        </w:rPr>
        <w:t xml:space="preserve">Наличие политической программы действий; </w:t>
      </w:r>
    </w:p>
    <w:p w:rsidR="0090237F" w:rsidRPr="0064108F" w:rsidRDefault="0090237F" w:rsidP="0090237F">
      <w:pPr>
        <w:pStyle w:val="a6"/>
        <w:widowControl/>
        <w:numPr>
          <w:ilvl w:val="0"/>
          <w:numId w:val="9"/>
        </w:numPr>
        <w:autoSpaceDE/>
        <w:autoSpaceDN/>
        <w:spacing w:after="160" w:line="360" w:lineRule="auto"/>
        <w:ind w:firstLine="709"/>
        <w:contextualSpacing/>
        <w:jc w:val="both"/>
        <w:rPr>
          <w:sz w:val="28"/>
          <w:shd w:val="clear" w:color="auto" w:fill="FFFFFF"/>
        </w:rPr>
      </w:pPr>
      <w:r w:rsidRPr="0064108F">
        <w:rPr>
          <w:sz w:val="28"/>
          <w:shd w:val="clear" w:color="auto" w:fill="FFFFFF"/>
        </w:rPr>
        <w:t xml:space="preserve">Идеологическая система ориентации и др. </w:t>
      </w:r>
    </w:p>
    <w:p w:rsidR="0090237F" w:rsidRPr="0064108F" w:rsidRDefault="0090237F" w:rsidP="0090237F">
      <w:pPr>
        <w:spacing w:line="360" w:lineRule="auto"/>
        <w:ind w:firstLine="709"/>
        <w:jc w:val="both"/>
        <w:rPr>
          <w:rFonts w:ascii="Times New Roman" w:hAnsi="Times New Roman" w:cs="Times New Roman"/>
          <w:sz w:val="28"/>
          <w:shd w:val="clear" w:color="auto" w:fill="FFFFFF"/>
        </w:rPr>
      </w:pPr>
      <w:r w:rsidRPr="0064108F">
        <w:rPr>
          <w:rFonts w:ascii="Times New Roman" w:hAnsi="Times New Roman" w:cs="Times New Roman"/>
          <w:sz w:val="28"/>
          <w:shd w:val="clear" w:color="auto" w:fill="FFFFFF"/>
        </w:rPr>
        <w:t xml:space="preserve">Типичные внутренние объединения и группы политических партий: партийные лидеры, бюрократия, партийные идеологи, мозговой штаб, партийный актив и другие члены партии. При победе на выборах в составе политической партии выделяют дополнительно законодатели и члены правительства, которые становятся еще одним руководящим звеном партии. </w:t>
      </w:r>
    </w:p>
    <w:p w:rsidR="0090237F" w:rsidRDefault="0090237F" w:rsidP="0090237F">
      <w:pPr>
        <w:spacing w:line="360" w:lineRule="auto"/>
        <w:ind w:firstLine="709"/>
        <w:jc w:val="both"/>
        <w:rPr>
          <w:rFonts w:ascii="Times New Roman" w:hAnsi="Times New Roman" w:cs="Times New Roman"/>
          <w:sz w:val="28"/>
          <w:shd w:val="clear" w:color="auto" w:fill="FFFFFF"/>
        </w:rPr>
      </w:pPr>
    </w:p>
    <w:p w:rsidR="0090237F" w:rsidRPr="0064108F" w:rsidRDefault="0090237F" w:rsidP="0090237F">
      <w:pPr>
        <w:spacing w:line="360" w:lineRule="auto"/>
        <w:jc w:val="both"/>
        <w:rPr>
          <w:rFonts w:ascii="Times New Roman" w:hAnsi="Times New Roman" w:cs="Times New Roman"/>
          <w:sz w:val="28"/>
          <w:shd w:val="clear" w:color="auto" w:fill="FFFFFF"/>
        </w:rPr>
      </w:pPr>
    </w:p>
    <w:p w:rsidR="0090237F" w:rsidRPr="001511F5" w:rsidRDefault="0090237F" w:rsidP="0090237F">
      <w:pPr>
        <w:pStyle w:val="1"/>
        <w:spacing w:line="360" w:lineRule="auto"/>
        <w:jc w:val="center"/>
        <w:rPr>
          <w:rFonts w:ascii="Times New Roman" w:hAnsi="Times New Roman"/>
          <w:color w:val="000000" w:themeColor="text1"/>
        </w:rPr>
      </w:pPr>
      <w:bookmarkStart w:id="2" w:name="_Toc61213706"/>
      <w:r w:rsidRPr="001511F5">
        <w:rPr>
          <w:rFonts w:ascii="Times New Roman" w:hAnsi="Times New Roman"/>
          <w:color w:val="000000" w:themeColor="text1"/>
        </w:rPr>
        <w:lastRenderedPageBreak/>
        <w:t>2. Признаки политической партии</w:t>
      </w:r>
      <w:bookmarkEnd w:id="2"/>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Признаки партий:</w:t>
      </w:r>
    </w:p>
    <w:p w:rsidR="0090237F" w:rsidRPr="007936BC" w:rsidRDefault="0090237F" w:rsidP="0090237F">
      <w:pPr>
        <w:pStyle w:val="a6"/>
        <w:widowControl/>
        <w:numPr>
          <w:ilvl w:val="0"/>
          <w:numId w:val="7"/>
        </w:numPr>
        <w:autoSpaceDE/>
        <w:autoSpaceDN/>
        <w:spacing w:after="160" w:line="360" w:lineRule="auto"/>
        <w:ind w:left="-142" w:firstLine="1135"/>
        <w:contextualSpacing/>
        <w:jc w:val="both"/>
        <w:rPr>
          <w:sz w:val="28"/>
        </w:rPr>
      </w:pPr>
      <w:r w:rsidRPr="007936BC">
        <w:rPr>
          <w:sz w:val="28"/>
        </w:rPr>
        <w:t>Наличие профессионального аппарата;</w:t>
      </w:r>
    </w:p>
    <w:p w:rsidR="0090237F" w:rsidRPr="007936BC" w:rsidRDefault="0090237F" w:rsidP="0090237F">
      <w:pPr>
        <w:pStyle w:val="a6"/>
        <w:widowControl/>
        <w:numPr>
          <w:ilvl w:val="0"/>
          <w:numId w:val="7"/>
        </w:numPr>
        <w:autoSpaceDE/>
        <w:autoSpaceDN/>
        <w:spacing w:after="160" w:line="360" w:lineRule="auto"/>
        <w:ind w:left="-142" w:firstLine="1135"/>
        <w:contextualSpacing/>
        <w:jc w:val="both"/>
        <w:rPr>
          <w:sz w:val="28"/>
        </w:rPr>
      </w:pPr>
      <w:r w:rsidRPr="007936BC">
        <w:rPr>
          <w:sz w:val="28"/>
        </w:rPr>
        <w:t>Устойчивые местные организации;</w:t>
      </w:r>
    </w:p>
    <w:p w:rsidR="0090237F" w:rsidRPr="007936BC" w:rsidRDefault="0090237F" w:rsidP="0090237F">
      <w:pPr>
        <w:pStyle w:val="a6"/>
        <w:widowControl/>
        <w:numPr>
          <w:ilvl w:val="0"/>
          <w:numId w:val="7"/>
        </w:numPr>
        <w:autoSpaceDE/>
        <w:autoSpaceDN/>
        <w:spacing w:after="160" w:line="360" w:lineRule="auto"/>
        <w:ind w:left="-142" w:firstLine="1135"/>
        <w:contextualSpacing/>
        <w:jc w:val="both"/>
        <w:rPr>
          <w:sz w:val="28"/>
        </w:rPr>
      </w:pPr>
      <w:r w:rsidRPr="007936BC">
        <w:rPr>
          <w:sz w:val="28"/>
        </w:rPr>
        <w:t>Политическая цель - завоевание и осуществление власти;</w:t>
      </w:r>
    </w:p>
    <w:p w:rsidR="0090237F" w:rsidRPr="007936BC" w:rsidRDefault="0090237F" w:rsidP="0090237F">
      <w:pPr>
        <w:pStyle w:val="a6"/>
        <w:widowControl/>
        <w:numPr>
          <w:ilvl w:val="0"/>
          <w:numId w:val="7"/>
        </w:numPr>
        <w:autoSpaceDE/>
        <w:autoSpaceDN/>
        <w:spacing w:after="160" w:line="360" w:lineRule="auto"/>
        <w:ind w:left="-142" w:firstLine="1135"/>
        <w:contextualSpacing/>
        <w:jc w:val="both"/>
        <w:rPr>
          <w:sz w:val="28"/>
        </w:rPr>
      </w:pPr>
      <w:r w:rsidRPr="007936BC">
        <w:rPr>
          <w:sz w:val="28"/>
        </w:rPr>
        <w:t>Стремление к поддержке широких кругов общественности;</w:t>
      </w:r>
    </w:p>
    <w:p w:rsidR="0090237F" w:rsidRPr="0090237F" w:rsidRDefault="0090237F" w:rsidP="0090237F">
      <w:pPr>
        <w:pStyle w:val="a6"/>
        <w:widowControl/>
        <w:numPr>
          <w:ilvl w:val="0"/>
          <w:numId w:val="7"/>
        </w:numPr>
        <w:autoSpaceDE/>
        <w:autoSpaceDN/>
        <w:spacing w:after="160" w:line="360" w:lineRule="auto"/>
        <w:ind w:left="-142" w:firstLine="1135"/>
        <w:contextualSpacing/>
        <w:jc w:val="both"/>
        <w:rPr>
          <w:sz w:val="28"/>
        </w:rPr>
      </w:pPr>
      <w:r w:rsidRPr="007936BC">
        <w:rPr>
          <w:sz w:val="28"/>
        </w:rPr>
        <w:t>Опора на определенную идеологию, мировосприятие.</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Общепринятыми считаются следующие признаки партий, которые в своей совокупности отличают их от других общественных объединений:</w:t>
      </w:r>
    </w:p>
    <w:p w:rsidR="0090237F" w:rsidRPr="007936BC" w:rsidRDefault="0090237F" w:rsidP="0090237F">
      <w:pPr>
        <w:pStyle w:val="a6"/>
        <w:widowControl/>
        <w:numPr>
          <w:ilvl w:val="0"/>
          <w:numId w:val="8"/>
        </w:numPr>
        <w:autoSpaceDE/>
        <w:autoSpaceDN/>
        <w:spacing w:after="160" w:line="360" w:lineRule="auto"/>
        <w:ind w:left="142" w:firstLine="567"/>
        <w:contextualSpacing/>
        <w:jc w:val="both"/>
        <w:rPr>
          <w:sz w:val="28"/>
        </w:rPr>
      </w:pPr>
      <w:r w:rsidRPr="007936BC">
        <w:rPr>
          <w:sz w:val="28"/>
        </w:rPr>
        <w:t>Наличие профессионального аппарата, обеспечивающего работоспособность организации длительное время;</w:t>
      </w:r>
    </w:p>
    <w:p w:rsidR="0090237F" w:rsidRPr="007936BC" w:rsidRDefault="0090237F" w:rsidP="0090237F">
      <w:pPr>
        <w:pStyle w:val="a6"/>
        <w:widowControl/>
        <w:numPr>
          <w:ilvl w:val="0"/>
          <w:numId w:val="8"/>
        </w:numPr>
        <w:autoSpaceDE/>
        <w:autoSpaceDN/>
        <w:spacing w:after="160" w:line="360" w:lineRule="auto"/>
        <w:ind w:left="142" w:firstLine="567"/>
        <w:contextualSpacing/>
        <w:jc w:val="both"/>
        <w:rPr>
          <w:sz w:val="28"/>
        </w:rPr>
      </w:pPr>
      <w:r w:rsidRPr="007936BC">
        <w:rPr>
          <w:sz w:val="28"/>
        </w:rPr>
        <w:t>Существование устойчивых местных организаций, поддерживающих регулярные связи с национальным руководством;</w:t>
      </w:r>
    </w:p>
    <w:p w:rsidR="0090237F" w:rsidRPr="007936BC" w:rsidRDefault="0090237F" w:rsidP="0090237F">
      <w:pPr>
        <w:pStyle w:val="a6"/>
        <w:widowControl/>
        <w:numPr>
          <w:ilvl w:val="0"/>
          <w:numId w:val="8"/>
        </w:numPr>
        <w:autoSpaceDE/>
        <w:autoSpaceDN/>
        <w:spacing w:after="160" w:line="360" w:lineRule="auto"/>
        <w:ind w:left="142" w:firstLine="567"/>
        <w:contextualSpacing/>
        <w:jc w:val="both"/>
        <w:rPr>
          <w:sz w:val="28"/>
        </w:rPr>
      </w:pPr>
      <w:r w:rsidRPr="007936BC">
        <w:rPr>
          <w:sz w:val="28"/>
        </w:rPr>
        <w:t>Наличие политической цели - завоевание и осуществление власти или, по крайней мере, обеспечение влияния на власть;</w:t>
      </w:r>
    </w:p>
    <w:p w:rsidR="0090237F" w:rsidRPr="007936BC" w:rsidRDefault="0090237F" w:rsidP="0090237F">
      <w:pPr>
        <w:pStyle w:val="a6"/>
        <w:widowControl/>
        <w:numPr>
          <w:ilvl w:val="0"/>
          <w:numId w:val="8"/>
        </w:numPr>
        <w:autoSpaceDE/>
        <w:autoSpaceDN/>
        <w:spacing w:after="160" w:line="360" w:lineRule="auto"/>
        <w:ind w:left="142" w:firstLine="567"/>
        <w:contextualSpacing/>
        <w:jc w:val="both"/>
        <w:rPr>
          <w:sz w:val="28"/>
        </w:rPr>
      </w:pPr>
      <w:r w:rsidRPr="007936BC">
        <w:rPr>
          <w:sz w:val="28"/>
        </w:rPr>
        <w:t>Стремление к поддержке широких кругов общественности, степень которой определяется на основе выборов;</w:t>
      </w:r>
    </w:p>
    <w:p w:rsidR="0090237F" w:rsidRPr="007936BC" w:rsidRDefault="0090237F" w:rsidP="0090237F">
      <w:pPr>
        <w:pStyle w:val="a6"/>
        <w:widowControl/>
        <w:numPr>
          <w:ilvl w:val="0"/>
          <w:numId w:val="8"/>
        </w:numPr>
        <w:autoSpaceDE/>
        <w:autoSpaceDN/>
        <w:spacing w:after="160" w:line="360" w:lineRule="auto"/>
        <w:ind w:left="142" w:firstLine="567"/>
        <w:contextualSpacing/>
        <w:jc w:val="both"/>
        <w:rPr>
          <w:sz w:val="28"/>
        </w:rPr>
      </w:pPr>
      <w:r w:rsidRPr="007936BC">
        <w:rPr>
          <w:sz w:val="28"/>
        </w:rPr>
        <w:t>Опора в политической деятельности на определенную идеологию, мировосприятие.</w:t>
      </w:r>
    </w:p>
    <w:p w:rsidR="0090237F"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Общее, что присуще современным политическим партиям и что отличает их от партий начала и первой половины 19 в., - наличие партийного аппарата, т.е. организованной группы людей, для которой партийная, политическая деятельность является профессией. Часто сосредоточение власти внутри организации в руках профессиональных лидеров и профессионального аппарата приводит к отстранению рядовых членов от влияния на политику партии и от контроля над лидерами и самим партийным аппаратом. Но во второй половине ХХ века рядовые члены партий в большинстве развитых демократий мира добились существенного увеличения своего влияния на внутрипартийные дела.</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lastRenderedPageBreak/>
        <w:t>Наибольшее распространение механизмы такого влияния получили в ведущих партиях США, где большинство кандидатов на различных выборах определяются членами партии на так называемых праймериз, т.е. внутрипартийных выборах.</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Второй признак - наличие сети местных и региональных отделений партии, которая через них распространяет свое влияние не только на центральную власть, но и на местные органы власти. Впрочем, известны примеры достаточно устойчивых политических объединений, в том числе и представленных в парламентах, организационная структура которых ограничивается только парламентскими группами.</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В последние годы социальный характер партий размывается. Так в Англии за консерваторов во времена Тэтчер голосовало больше "синих" воротничков, чем за лейбористскую партию</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Третий признак - стремление к власти. Важно обратить внимание на то, что он отличает партию от других общественных объединений только в сочетании с четвертым признаком - участием в выборах. Существует достаточно много общественных и не только организаций, которые существенно влияют на власть, но не участвуют в выборах, используя другие механизмы влияния. Например, различные профессиональные объединения предпринимателей, профсоюзы, крупные корпорации.</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И, наконец, именно идеология в первую очередь отличает одну партию от другой. В развитых демократиях социальные и политические конфликты традиционно концентрировались вокруг основных полюсов, которые достаточно условно можно обозначить как консерватизм, либерализм, социал-демократизм. Условность заключается в том, что в настоящее время в реальной политике всех основных партий Запада сочетаются социал-демократические, либеральные и консервативные идеологические элементы.</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lastRenderedPageBreak/>
        <w:t>Однако в предшествующий исторический период в индустриальных развитых странах существовала достаточно тесная взаимосвязь между характером голосования различных групп избирателей и их классовым положением. Как правило, неимущие, низкодоходные слои населения голосовали за социал-демократов и коммунистов, а более высокодоходные слои - за либеральные и консервативные партии.</w:t>
      </w:r>
    </w:p>
    <w:p w:rsidR="0090237F" w:rsidRPr="007936BC"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Но в последние годы ситуация меняется. Социальный характер партий размывается. Известно, что в Англии за консерваторов во времена Тэтчер голосовало больше "синих" воротничков (как часто теперь называют на Западе рабочих), чем за лейбористскую партию. Во Франции уже несколько избирательных циклов подряд за левых голосует больше избиратели среднего достатка, а за консерваторов (голлистов) - малоимущие слои населения страны.</w:t>
      </w:r>
    </w:p>
    <w:p w:rsidR="0090237F" w:rsidRDefault="0090237F" w:rsidP="0090237F">
      <w:pPr>
        <w:spacing w:line="360" w:lineRule="auto"/>
        <w:ind w:firstLine="709"/>
        <w:jc w:val="both"/>
        <w:rPr>
          <w:rFonts w:ascii="Times New Roman" w:hAnsi="Times New Roman" w:cs="Times New Roman"/>
          <w:sz w:val="28"/>
          <w:lang w:eastAsia="ru-RU"/>
        </w:rPr>
      </w:pPr>
      <w:r w:rsidRPr="007936BC">
        <w:rPr>
          <w:rFonts w:ascii="Times New Roman" w:hAnsi="Times New Roman" w:cs="Times New Roman"/>
          <w:sz w:val="28"/>
          <w:lang w:eastAsia="ru-RU"/>
        </w:rPr>
        <w:t>В настоящее время большинство западных политологов сходится в том, что происходит превращение большинства ведущих политических партий Запада из классовых в так называемые народные партии. Т.е. партии, претендующие на представительство всех слоев населения. И наряду с размыванием социальных границ между партиями размываются и идеологические границы между ними. Можно говорить не столько об идеологическом противостоянии политических партий, сколько о принципиальной разнице в акцентах, которые непосредственно связаны с конкретной ситуацией и конкретными проблемами.</w:t>
      </w:r>
    </w:p>
    <w:p w:rsidR="0090237F" w:rsidRDefault="0090237F" w:rsidP="0090237F">
      <w:pPr>
        <w:pStyle w:val="1"/>
        <w:spacing w:line="360" w:lineRule="auto"/>
        <w:jc w:val="center"/>
        <w:rPr>
          <w:rFonts w:ascii="Times New Roman" w:hAnsi="Times New Roman"/>
          <w:color w:val="000000" w:themeColor="text1"/>
          <w:lang w:val="ru-RU"/>
        </w:rPr>
      </w:pPr>
      <w:bookmarkStart w:id="3" w:name="_Toc61213707"/>
    </w:p>
    <w:p w:rsidR="0090237F" w:rsidRDefault="0090237F" w:rsidP="0090237F">
      <w:pPr>
        <w:pStyle w:val="1"/>
        <w:spacing w:line="360" w:lineRule="auto"/>
        <w:jc w:val="center"/>
        <w:rPr>
          <w:rFonts w:ascii="Times New Roman" w:hAnsi="Times New Roman"/>
          <w:color w:val="000000" w:themeColor="text1"/>
          <w:lang w:val="ru-RU"/>
        </w:rPr>
      </w:pPr>
    </w:p>
    <w:p w:rsidR="0090237F" w:rsidRDefault="0090237F" w:rsidP="0090237F">
      <w:pPr>
        <w:rPr>
          <w:lang/>
        </w:rPr>
      </w:pPr>
    </w:p>
    <w:p w:rsidR="0090237F" w:rsidRPr="0090237F" w:rsidRDefault="0090237F" w:rsidP="0090237F">
      <w:pPr>
        <w:rPr>
          <w:lang/>
        </w:rPr>
      </w:pPr>
    </w:p>
    <w:p w:rsidR="0090237F" w:rsidRPr="001511F5" w:rsidRDefault="0090237F" w:rsidP="0090237F">
      <w:pPr>
        <w:pStyle w:val="1"/>
        <w:spacing w:line="360" w:lineRule="auto"/>
        <w:jc w:val="center"/>
        <w:rPr>
          <w:rFonts w:ascii="Times New Roman" w:hAnsi="Times New Roman"/>
          <w:color w:val="000000" w:themeColor="text1"/>
        </w:rPr>
      </w:pPr>
      <w:r w:rsidRPr="001511F5">
        <w:rPr>
          <w:rFonts w:ascii="Times New Roman" w:hAnsi="Times New Roman"/>
          <w:color w:val="000000" w:themeColor="text1"/>
        </w:rPr>
        <w:lastRenderedPageBreak/>
        <w:t>3. Функции политической партии</w:t>
      </w:r>
      <w:bookmarkEnd w:id="3"/>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Существуют различные классификации функций партий: внешние и внутренние, правительственные и общественно-политические и др.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Основные функции политических партий: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Формулирование и артикуляция (общественное выражение) общественных интересов, установление между ними субординации, соотнесение с возможностями их реализации и выдвижение на базе этого конкретных политических требований (агрегация);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Опосредование отношений между государством и обществом, что может проявляться в разных формах: в период выборов партии, ведущие избирательную кампанию, акцентируют внимание на различных проблемах, которые стоят перед органами государства и предлагают пути их решения; после выборов – правящая или оппозиционная партия выявляют общественно-значимые проблемы, для их разрешения добиваются поддержки властных структур, выступают за смену государственного руководства, сигнализируя о непопулярных решениях;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Разработка политических доктрин, программ, являющихся основой деятельности партий, определяющих основные направления и принципиальное содержание деятельности органов государства, в случае прихода политической партии к власти;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Формирование кадрового состава системы государственного управления, политической элиты из активистов партии, партийных лидеров, лиц, которым партия доверяет;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Политическая социализация и политическое просвещение граждан, формирование общественного мнения, что отображено в осознании актуальных проблем общественных отношений, доведения через непосредственные контакты результатов и выводов до граждан, негосударственные и государственные средства массовой информации, разные методы и формы </w:t>
      </w:r>
      <w:r w:rsidRPr="00DA10DB">
        <w:rPr>
          <w:sz w:val="28"/>
          <w:shd w:val="clear" w:color="auto" w:fill="FFFFFF"/>
        </w:rPr>
        <w:lastRenderedPageBreak/>
        <w:t xml:space="preserve">своей деятельности (демонстрации, петиции, митинги, мероприятия пропагандистского характера); </w:t>
      </w:r>
    </w:p>
    <w:p w:rsidR="0090237F" w:rsidRPr="00DA10DB" w:rsidRDefault="0090237F" w:rsidP="0090237F">
      <w:pPr>
        <w:pStyle w:val="a6"/>
        <w:widowControl/>
        <w:numPr>
          <w:ilvl w:val="0"/>
          <w:numId w:val="4"/>
        </w:numPr>
        <w:autoSpaceDE/>
        <w:autoSpaceDN/>
        <w:spacing w:after="160" w:line="360" w:lineRule="auto"/>
        <w:ind w:left="0" w:firstLine="709"/>
        <w:contextualSpacing/>
        <w:jc w:val="both"/>
        <w:rPr>
          <w:sz w:val="28"/>
        </w:rPr>
      </w:pPr>
      <w:r w:rsidRPr="00DA10DB">
        <w:rPr>
          <w:sz w:val="28"/>
          <w:shd w:val="clear" w:color="auto" w:fill="FFFFFF"/>
        </w:rPr>
        <w:t xml:space="preserve">Участие в выборах за счет проведения агитационной кампании, выдвижения кандидатов, представительства в избирательных комиссиях.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Отдельно выделяют такие функции политических партий, как: организаторская, реализационная (управляющая, властвующая), интеграционная, сигнализирующая, контрольная (если партия находится в оппозиции).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Внешние и внутрен</w:t>
      </w:r>
      <w:r>
        <w:rPr>
          <w:rFonts w:ascii="Times New Roman" w:hAnsi="Times New Roman" w:cs="Times New Roman"/>
          <w:sz w:val="28"/>
          <w:shd w:val="clear" w:color="auto" w:fill="FFFFFF"/>
        </w:rPr>
        <w:t>ние функции политических партий.</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Политическая партия является звеном вертикальной связи общества и государства, поэтому охватывает все фазы политического процесса, выполняя соответствующие функции.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Функции партии в политических процессах: </w:t>
      </w:r>
    </w:p>
    <w:p w:rsidR="0090237F" w:rsidRPr="00DA10DB" w:rsidRDefault="0090237F" w:rsidP="0090237F">
      <w:pPr>
        <w:pStyle w:val="a6"/>
        <w:widowControl/>
        <w:numPr>
          <w:ilvl w:val="0"/>
          <w:numId w:val="5"/>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Внутренние функции – формирование партийного бюджета, поддержание взаимосвязи и отношений бюрократического аппарата партии и рядовых членов, выборы руководящих органов партии; </w:t>
      </w:r>
    </w:p>
    <w:p w:rsidR="0090237F" w:rsidRPr="00DA10DB" w:rsidRDefault="0090237F" w:rsidP="0090237F">
      <w:pPr>
        <w:pStyle w:val="a6"/>
        <w:widowControl/>
        <w:numPr>
          <w:ilvl w:val="0"/>
          <w:numId w:val="5"/>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Внешние функции – борьба за власть и ее использование в интересах поддерживающей партию группы населения, изменение высшей политической власти.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Политические партии заявляют претензии на изменение высшей политической власти (в центре и на местах), выдвигая свои программы решения внешне- и внутриполитических проблем. Чаще всего такой характер политических требований сопровождается мирным перераспределением властных полномочий между разными общественными силами. Политические партии выступают механизмом агрегирования интересов групп граждан, позволяющий избежать при изменении баланса политических сил, общественных потрясений.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lastRenderedPageBreak/>
        <w:t xml:space="preserve">Политические партии, выдвигая определенный набор властных притязаний, обеспечивают взаимосвязь государственных структур и населения, институциализацию участия граждан в политических процессах. Партии заменяют различные внезапные проявления общественно-политической активности граждан формализованными способами, которые подвержены контролю со стороны лидеров.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Партии являются одними из самых эффективных инструментов борьбы с политической апатией населения, а также с неправовыми и неконституционными методами воздействия на власть.</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Функции партий в предвыборной и избирательной кампании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Рекрутирование политических элит и лидеров для разных уровней политической системы является одной из важнейших функций политических партий. Это происходит чаще всего путем выдвижения собственных кандидатов на выборах.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Публичный характер деятельности кандидатов, поддержание отношений между разными политическими институтами и ветвями власти, использование партийных аналитиков и экспертов на разных уровнях системы государственного управления предоставляют возможность продвигать партиям наиболее авторитетных и видных своих представителей на государственные посты. Без выборов партии могут частично брать под контроль определенные сферы в управлении делами государства и общества.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Важная функция политических партий – политическая социализация граждан, включающая формирование у них навыков участия во властных отношениях. Партии, ведя борьбу за избирателя, интерпретируют важные политические конфликты, пути их преодоления, создают определенную политическую ситуацию в обществе. Основным средством решения этой задачи является формулирование разногласий по основным вопросам социального развития с другими политическими силами. Ключевым инструментом в борьбе </w:t>
      </w:r>
      <w:r w:rsidRPr="00DA10DB">
        <w:rPr>
          <w:rFonts w:ascii="Times New Roman" w:hAnsi="Times New Roman" w:cs="Times New Roman"/>
          <w:sz w:val="28"/>
          <w:shd w:val="clear" w:color="auto" w:fill="FFFFFF"/>
        </w:rPr>
        <w:lastRenderedPageBreak/>
        <w:t xml:space="preserve">за власть является формулирование разногласий, поэтому партия, которая смогла конкретно обозначить собственные позиции для общественного мнения, может стать правящей партией.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Характерные способы решения политических задач: </w:t>
      </w:r>
    </w:p>
    <w:p w:rsidR="0090237F" w:rsidRPr="00DA10DB" w:rsidRDefault="0090237F" w:rsidP="0090237F">
      <w:pPr>
        <w:pStyle w:val="a6"/>
        <w:widowControl/>
        <w:numPr>
          <w:ilvl w:val="0"/>
          <w:numId w:val="6"/>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Выдвижение партиями своих кандидатов на выборах; </w:t>
      </w:r>
    </w:p>
    <w:p w:rsidR="0090237F" w:rsidRPr="00DA10DB" w:rsidRDefault="0090237F" w:rsidP="0090237F">
      <w:pPr>
        <w:pStyle w:val="a6"/>
        <w:widowControl/>
        <w:numPr>
          <w:ilvl w:val="0"/>
          <w:numId w:val="6"/>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Предоставление партийных программ гражданам для завоевания своих сторонников; </w:t>
      </w:r>
    </w:p>
    <w:p w:rsidR="0090237F" w:rsidRPr="00DA10DB" w:rsidRDefault="0090237F" w:rsidP="0090237F">
      <w:pPr>
        <w:pStyle w:val="a6"/>
        <w:widowControl/>
        <w:numPr>
          <w:ilvl w:val="0"/>
          <w:numId w:val="6"/>
        </w:numPr>
        <w:autoSpaceDE/>
        <w:autoSpaceDN/>
        <w:spacing w:after="160" w:line="360" w:lineRule="auto"/>
        <w:ind w:left="0" w:firstLine="709"/>
        <w:contextualSpacing/>
        <w:jc w:val="both"/>
        <w:rPr>
          <w:sz w:val="28"/>
          <w:shd w:val="clear" w:color="auto" w:fill="FFFFFF"/>
        </w:rPr>
      </w:pPr>
      <w:r w:rsidRPr="00DA10DB">
        <w:rPr>
          <w:sz w:val="28"/>
          <w:shd w:val="clear" w:color="auto" w:fill="FFFFFF"/>
        </w:rPr>
        <w:t xml:space="preserve">Изменение состава правящего класса в результате введения во власть своих представителей. </w:t>
      </w:r>
    </w:p>
    <w:p w:rsidR="0090237F" w:rsidRPr="00DA10DB" w:rsidRDefault="0090237F" w:rsidP="0090237F">
      <w:pPr>
        <w:spacing w:line="360" w:lineRule="auto"/>
        <w:ind w:firstLine="709"/>
        <w:jc w:val="both"/>
        <w:rPr>
          <w:rFonts w:ascii="Times New Roman" w:hAnsi="Times New Roman" w:cs="Times New Roman"/>
          <w:sz w:val="28"/>
          <w:shd w:val="clear" w:color="auto" w:fill="FFFFFF"/>
        </w:rPr>
      </w:pPr>
      <w:r w:rsidRPr="00DA10DB">
        <w:rPr>
          <w:rFonts w:ascii="Times New Roman" w:hAnsi="Times New Roman" w:cs="Times New Roman"/>
          <w:sz w:val="28"/>
          <w:shd w:val="clear" w:color="auto" w:fill="FFFFFF"/>
        </w:rPr>
        <w:t xml:space="preserve">Наиболее выраженно политические партии проявляют свои функции в предвыборной и избирательной кампаниях. Партии, выдвигая кандидатов в законодательные органы, предпринимают активные действия, которые направлены на поддержку своих представителей, на распространение своих идей, внедрение их в сознание масс. </w:t>
      </w:r>
    </w:p>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Default="0090237F" w:rsidP="0090237F"/>
    <w:p w:rsidR="0090237F" w:rsidRPr="001511F5" w:rsidRDefault="0090237F" w:rsidP="0090237F">
      <w:pPr>
        <w:pStyle w:val="1"/>
        <w:spacing w:line="360" w:lineRule="auto"/>
        <w:jc w:val="center"/>
        <w:rPr>
          <w:rFonts w:ascii="Times New Roman" w:hAnsi="Times New Roman"/>
          <w:color w:val="000000" w:themeColor="text1"/>
        </w:rPr>
      </w:pPr>
      <w:bookmarkStart w:id="4" w:name="_Toc61213708"/>
      <w:r w:rsidRPr="001511F5">
        <w:rPr>
          <w:rFonts w:ascii="Times New Roman" w:hAnsi="Times New Roman"/>
          <w:color w:val="000000" w:themeColor="text1"/>
        </w:rPr>
        <w:lastRenderedPageBreak/>
        <w:t>4. Возникновение политических партий</w:t>
      </w:r>
      <w:bookmarkEnd w:id="4"/>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Во всех странах выбор целей и задач общественного прогресса, выражение и защита интересов различных общностей осуществляет та или иная политическая партия. Без них невозможно представить себе формирование и функционирование представительной демократии.</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История развития партий продемонстрировала богатство форм и путей их возникновения. Многие авторы вслед за немецким ученым М. Вебером выделяют три этапа в эволюции политических партий. В 60 - 80-х гг. XVII в. зародились аристократические группы, к 30-м гг. XIX в. они переросли в политические клубы, со второй половины XIX в. началось формирование массовых политических партий.</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Политические клубы отличались от аристократических групп сложной социальной и организационной структурой, плюрализмом и конкуренцией мнений, наличием идеологических доктрин, широким радиусом политической деятельности.</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Появление массовых политических партий было вызвано развитием парламентских, конституционных основ государственности, введением всеобщего избирательного права, дальнейшей дифференциацией и поляризацией социальной структуры общества, организационным развитием рабочего класса и пробуждением его классового сознания, ростом корпоративных связей, необходимостью регулирования и разрешения социальных противоречий.</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Политическая партия (от лат. partio - делю, разделяю) - это основанная на идеологических и политических ценностях добровольная организация, представляющая интересы той или иной общности людей и ставящая своей целью их реализацию путем завоевания государственной власти или участия в ее осуществлении. Роль и статус политических партий регулируется законодательством каждой страны.</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lastRenderedPageBreak/>
        <w:t>Отличительными чертами политической партии является ее постоянная нацеленность на власть, наличие социальной базы, общность цели, идеологии, постоянство состава, устойчивость организации, политическое поведение, нормы партийной жизни, наличие лидера.</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Существуют следующие подходы к определению сущности партии.</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Либеральное понимание партии как группы людей, придерживающихся одной идеологической доктрины (Б. Констан). Данное определение партии связывается с избирательным процессом, выдвижением кандидатов и подготовкой профессиональной политической элиты.</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Марксистская трактовка политической партии как выразителя интересов определенных классов. В самой марксистской традиции можно выделить две концепции партии: концепция Маркса и Энгельса, согласно которой партия является формой общественно-политического существования пролетариата как целостности; ленинская концепция партии как пролетарского авангарда со следующими чертами: программная ориентация на политическую революцию и установление диктатуры пролетариата; авангардность партии по отношению к другим пролетарским организациям. Политическая партия - наиболее активная и организованная часть класса либо его слоя, выражающая их интересы.</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Институциональное (социологическое) понимание политической партии как особой организации, действующей в системе государства, развивал М. Дюверже. Исследуются особенности структуры партии, продолжительность ее существования, факторы социальной устойчивости. Этот подход в исследовательском отношении противостоит теории классовой борьбы.</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 xml:space="preserve">При функциональном подходе определение партии строится с точки зрения выполняемых ею функций. Сторонник данного подхода К. Лоусон полагает, что политическая партия определяется как организация индивидов, которая стремится продлить путем выборов или помимо выборов свои </w:t>
      </w:r>
      <w:r w:rsidRPr="00662F04">
        <w:rPr>
          <w:rFonts w:ascii="Times New Roman" w:hAnsi="Times New Roman" w:cs="Times New Roman"/>
          <w:sz w:val="28"/>
          <w:szCs w:val="28"/>
          <w:lang w:eastAsia="ru-RU"/>
        </w:rPr>
        <w:lastRenderedPageBreak/>
        <w:t>полномочия на получение политической власти, утверждая, что такая власть будет осуществляться от имени народа.</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Признаками партий являются:</w:t>
      </w:r>
    </w:p>
    <w:p w:rsidR="0090237F" w:rsidRPr="00662F04" w:rsidRDefault="0090237F" w:rsidP="0090237F">
      <w:pPr>
        <w:pStyle w:val="a6"/>
        <w:widowControl/>
        <w:numPr>
          <w:ilvl w:val="0"/>
          <w:numId w:val="3"/>
        </w:numPr>
        <w:autoSpaceDE/>
        <w:autoSpaceDN/>
        <w:spacing w:after="160" w:line="360" w:lineRule="auto"/>
        <w:ind w:left="0" w:firstLine="709"/>
        <w:contextualSpacing/>
        <w:jc w:val="both"/>
        <w:rPr>
          <w:sz w:val="28"/>
          <w:szCs w:val="28"/>
        </w:rPr>
      </w:pPr>
      <w:r w:rsidRPr="00662F04">
        <w:rPr>
          <w:sz w:val="28"/>
          <w:szCs w:val="28"/>
        </w:rPr>
        <w:t>идеологический: всякая партия служит носителем идеологии или, по меньшей мере, особого видения мира и человека, партия - это группа единомышленников;</w:t>
      </w:r>
    </w:p>
    <w:p w:rsidR="0090237F" w:rsidRPr="00662F04" w:rsidRDefault="0090237F" w:rsidP="0090237F">
      <w:pPr>
        <w:pStyle w:val="a6"/>
        <w:widowControl/>
        <w:numPr>
          <w:ilvl w:val="0"/>
          <w:numId w:val="3"/>
        </w:numPr>
        <w:autoSpaceDE/>
        <w:autoSpaceDN/>
        <w:spacing w:after="160" w:line="360" w:lineRule="auto"/>
        <w:ind w:left="0" w:firstLine="709"/>
        <w:contextualSpacing/>
        <w:jc w:val="both"/>
        <w:rPr>
          <w:sz w:val="28"/>
          <w:szCs w:val="28"/>
        </w:rPr>
      </w:pPr>
      <w:r w:rsidRPr="00662F04">
        <w:rPr>
          <w:sz w:val="28"/>
          <w:szCs w:val="28"/>
        </w:rPr>
        <w:t>организационный: партия - структурно оформленная организация, т. е. относительно продолжительное по времени объединение людей на самых разных уровнях политики. Партия имеет организационную структуру: руководящие органы, партийный аппарат, систему членства, субординацию органов, устав; опора на социальную базу, связь с определенным классом, группой. Каждая партия стремится обеспечить себе поддержку народа (от голосования до активного членства), расширить связи с массами, борется за политическое влияние в них;</w:t>
      </w:r>
    </w:p>
    <w:p w:rsidR="0090237F" w:rsidRPr="00662F04" w:rsidRDefault="0090237F" w:rsidP="0090237F">
      <w:pPr>
        <w:pStyle w:val="a6"/>
        <w:widowControl/>
        <w:numPr>
          <w:ilvl w:val="0"/>
          <w:numId w:val="3"/>
        </w:numPr>
        <w:autoSpaceDE/>
        <w:autoSpaceDN/>
        <w:spacing w:after="160" w:line="360" w:lineRule="auto"/>
        <w:ind w:left="0" w:firstLine="709"/>
        <w:contextualSpacing/>
        <w:jc w:val="both"/>
        <w:rPr>
          <w:sz w:val="28"/>
          <w:szCs w:val="28"/>
        </w:rPr>
      </w:pPr>
      <w:r w:rsidRPr="00662F04">
        <w:rPr>
          <w:sz w:val="28"/>
          <w:szCs w:val="28"/>
        </w:rPr>
        <w:t>нацеленность на власть - целью создания и функционирования политической партии является борьба за получение и осуществление власти.</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Политическая партия - это организованная группа единомышленников, представляющая и выражающая политические интересы, и потребности определенных социальных слоев и групп общества, иногда значительной части населения, и ставящая целью их реализацию путем завоевания государственной власти или участия в ее осуществлении. Можно привести примеры других определений партии.</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Политическая партия - это добровольно созданное политическое объединение граждан, придерживающихся одной идеологии и ориентированных на получение и осуществление политической власти.</w:t>
      </w:r>
      <w:r>
        <w:rPr>
          <w:rFonts w:ascii="Times New Roman" w:hAnsi="Times New Roman" w:cs="Times New Roman"/>
          <w:sz w:val="28"/>
          <w:szCs w:val="28"/>
          <w:lang w:eastAsia="ru-RU"/>
        </w:rPr>
        <w:t xml:space="preserve"> </w:t>
      </w:r>
      <w:r w:rsidRPr="00662F04">
        <w:rPr>
          <w:rFonts w:ascii="Times New Roman" w:hAnsi="Times New Roman" w:cs="Times New Roman"/>
          <w:sz w:val="28"/>
          <w:szCs w:val="28"/>
          <w:lang w:eastAsia="ru-RU"/>
        </w:rPr>
        <w:t xml:space="preserve">Современное понимание партий возникло в XIX в. Так, М. Вебер считал, что политическая партия - это организация, опирающаяся на добровольный прием </w:t>
      </w:r>
      <w:r w:rsidRPr="00662F04">
        <w:rPr>
          <w:rFonts w:ascii="Times New Roman" w:hAnsi="Times New Roman" w:cs="Times New Roman"/>
          <w:sz w:val="28"/>
          <w:szCs w:val="28"/>
          <w:lang w:eastAsia="ru-RU"/>
        </w:rPr>
        <w:lastRenderedPageBreak/>
        <w:t>членов, ставящих себе целью завоевание власти для своего руководства и обеспечение активным членам соответствующих условий для получения выгод.</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Р. Шварценберг определял политическую партию как непрерывно действующую организацию, существующую как на национальном, так и на местном уровне, нацеленную на получение и отправление власти и стремящуюся с этой целью к широкой массовой поддержке.</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Политическая партия является добровольным, долговременным союзом на идеологической основе, направленным на получение государственной власти либо участие в ней, преимущественно через избирательный процесс, причем власть для этого союза является инструментом реализации политической программы.</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В большинстве стран статус и деятельность политических партий регулируются специальными законами или конституционными нормами. К ним относятся, например, законы о партиях, призванные регулировать правовой статус партий, их цели и задачи, принципы внутренней организации, механизмы и процедуры участия в выборах и т.д. В Швейцарии, Великобритании, Австралии, Канаде и других странах нет специальных законов о партиях, но на них распространяются общие положения конституции или законов о союзах, в соответствии с которыми партии могут осуществлять свою деятельность и функции, если они не противоречат конституционным основам государства.</w:t>
      </w:r>
    </w:p>
    <w:p w:rsidR="0090237F"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В структуре политической партии можно выделить три уровня. Первый уровень - блок избирателей, которые идентифицируют себя с данной партией и систематически голосуют за нее на выборах. Второй уровень - это официальная партийная организация и партийный аппарат, представляющий собой особую группу людей, профессионально занимающихся организационными вопросами политической деятельности партии (организуют предвыборные кампании, устанавливают сроки, место и порядок проведения партийных съездов и т.д.).</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lastRenderedPageBreak/>
        <w:t>Третий уровень - партии в системе правления, должностные лица в государственном аппарате, которые получили свои посты в силу принадлежности к партии. Это могут быть губернаторы, члены парламента и т.д.</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Появление партий относится к античному миру, когда в Древней Греции и в Древнем Риме возникали особые группы людей, отражавшие интересы различных социальных слоев. Однако эти группы не были организационно оформлены, не располагали строго определенной системой взглядов, не имели программных установок.</w:t>
      </w:r>
    </w:p>
    <w:p w:rsidR="0090237F" w:rsidRPr="00662F04"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Зарождение политических организаций, ставших предтечей современных партий, связано с началом борьбы буржуазии против монархии, становлением политической системы и политической жизни капиталистического общества. В период буржуазных революций XVII-XVIII вв. формировались религиозные, сословные, семейно-родовые объединения. Например, в Англии действовала партия пресвитериан, отражавшая интересы умеренной буржуазии и дворянства; партия индепендентов, представлявшая радикальное крыло буржуазии и обуржуазившегося дворянства. Во Франции существовала партия жирондистов, выражающая интересы умеренной торгово-промышленной и земледельческой буржуазии, а также партия якобинцев, объединявшая буржуазных революционных демократов.</w:t>
      </w:r>
    </w:p>
    <w:p w:rsidR="0090237F" w:rsidRDefault="0090237F" w:rsidP="0090237F">
      <w:pPr>
        <w:spacing w:line="360" w:lineRule="auto"/>
        <w:ind w:firstLine="709"/>
        <w:jc w:val="both"/>
        <w:rPr>
          <w:rFonts w:ascii="Times New Roman" w:hAnsi="Times New Roman" w:cs="Times New Roman"/>
          <w:sz w:val="28"/>
          <w:szCs w:val="28"/>
          <w:lang w:eastAsia="ru-RU"/>
        </w:rPr>
      </w:pPr>
      <w:r w:rsidRPr="00662F04">
        <w:rPr>
          <w:rFonts w:ascii="Times New Roman" w:hAnsi="Times New Roman" w:cs="Times New Roman"/>
          <w:sz w:val="28"/>
          <w:szCs w:val="28"/>
          <w:lang w:eastAsia="ru-RU"/>
        </w:rPr>
        <w:t>Таким образом, история формирования партий показывает, что они возникли тогда, когда общество достигло соответствующего уровня социально-политической дифференциации, когда социальные слои и группы более или менее четко начали осознавать свои интересы.</w:t>
      </w:r>
    </w:p>
    <w:p w:rsidR="0090237F" w:rsidRDefault="0090237F" w:rsidP="0090237F">
      <w:pPr>
        <w:spacing w:line="360" w:lineRule="auto"/>
        <w:jc w:val="both"/>
        <w:rPr>
          <w:rFonts w:ascii="Times New Roman" w:hAnsi="Times New Roman" w:cs="Times New Roman"/>
          <w:sz w:val="28"/>
          <w:szCs w:val="28"/>
          <w:lang w:eastAsia="ru-RU"/>
        </w:rPr>
      </w:pPr>
    </w:p>
    <w:p w:rsidR="0090237F" w:rsidRDefault="0090237F" w:rsidP="0090237F">
      <w:pPr>
        <w:spacing w:line="360" w:lineRule="auto"/>
        <w:jc w:val="both"/>
        <w:rPr>
          <w:rFonts w:ascii="Times New Roman" w:hAnsi="Times New Roman" w:cs="Times New Roman"/>
          <w:sz w:val="28"/>
          <w:szCs w:val="28"/>
          <w:lang w:eastAsia="ru-RU"/>
        </w:rPr>
      </w:pPr>
    </w:p>
    <w:p w:rsidR="0090237F" w:rsidRPr="0090237F" w:rsidRDefault="0090237F" w:rsidP="0090237F">
      <w:pPr>
        <w:spacing w:line="360" w:lineRule="auto"/>
        <w:jc w:val="both"/>
        <w:rPr>
          <w:rFonts w:ascii="Times New Roman" w:hAnsi="Times New Roman" w:cs="Times New Roman"/>
          <w:sz w:val="28"/>
          <w:szCs w:val="28"/>
          <w:lang w:eastAsia="ru-RU"/>
        </w:rPr>
      </w:pPr>
    </w:p>
    <w:p w:rsidR="0090237F" w:rsidRPr="0090237F" w:rsidRDefault="0090237F" w:rsidP="0090237F">
      <w:pPr>
        <w:pStyle w:val="1"/>
        <w:spacing w:after="240" w:line="360" w:lineRule="auto"/>
        <w:jc w:val="center"/>
        <w:rPr>
          <w:rFonts w:ascii="Times New Roman" w:hAnsi="Times New Roman"/>
          <w:color w:val="000000" w:themeColor="text1"/>
          <w:lang w:val="ru-RU"/>
        </w:rPr>
      </w:pPr>
      <w:bookmarkStart w:id="5" w:name="_Toc61213709"/>
      <w:r w:rsidRPr="001511F5">
        <w:rPr>
          <w:rFonts w:ascii="Times New Roman" w:hAnsi="Times New Roman"/>
          <w:color w:val="000000" w:themeColor="text1"/>
        </w:rPr>
        <w:lastRenderedPageBreak/>
        <w:t>З</w:t>
      </w:r>
      <w:bookmarkEnd w:id="5"/>
      <w:r>
        <w:rPr>
          <w:rFonts w:ascii="Times New Roman" w:hAnsi="Times New Roman"/>
          <w:color w:val="000000" w:themeColor="text1"/>
          <w:lang w:val="ru-RU"/>
        </w:rPr>
        <w:t>аключение</w:t>
      </w:r>
    </w:p>
    <w:p w:rsidR="0090237F" w:rsidRPr="00662F04" w:rsidRDefault="0090237F" w:rsidP="0090237F">
      <w:pPr>
        <w:spacing w:after="24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w:t>
      </w:r>
      <w:r w:rsidRPr="00662F04">
        <w:rPr>
          <w:rFonts w:ascii="Times New Roman" w:hAnsi="Times New Roman" w:cs="Times New Roman"/>
          <w:color w:val="000000"/>
          <w:sz w:val="28"/>
          <w:szCs w:val="28"/>
        </w:rPr>
        <w:t>артии являются существенным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связующим звеном между гражданским обществом и государством.</w:t>
      </w:r>
    </w:p>
    <w:p w:rsidR="0090237F" w:rsidRPr="00662F04" w:rsidRDefault="0090237F" w:rsidP="0090237F">
      <w:pPr>
        <w:spacing w:line="360" w:lineRule="auto"/>
        <w:ind w:firstLine="709"/>
        <w:jc w:val="both"/>
        <w:rPr>
          <w:rFonts w:ascii="Times New Roman" w:hAnsi="Times New Roman" w:cs="Times New Roman"/>
          <w:color w:val="000000"/>
          <w:sz w:val="28"/>
          <w:szCs w:val="28"/>
        </w:rPr>
      </w:pPr>
      <w:r w:rsidRPr="00662F04">
        <w:rPr>
          <w:rFonts w:ascii="Times New Roman" w:hAnsi="Times New Roman" w:cs="Times New Roman"/>
          <w:color w:val="000000"/>
          <w:sz w:val="28"/>
          <w:szCs w:val="28"/>
        </w:rPr>
        <w:t>Задача партий – превратить множество частных интересов отдельных граждан, социальных слоев, заинтересованных групп в их совокупный политический интерес. Партии принимают активное участие в функционировании механизма политической власти или оказывают опосредованное влияние на него. Немаловажной чертой деятельности партий является их идеологическое воздействие на население, значительна их роль в формировании политического сознания и культуры.</w:t>
      </w:r>
    </w:p>
    <w:p w:rsidR="0090237F" w:rsidRPr="00662F04" w:rsidRDefault="0090237F" w:rsidP="0090237F">
      <w:pPr>
        <w:spacing w:line="360" w:lineRule="auto"/>
        <w:ind w:firstLine="709"/>
        <w:jc w:val="both"/>
        <w:rPr>
          <w:rFonts w:ascii="Times New Roman" w:hAnsi="Times New Roman" w:cs="Times New Roman"/>
          <w:color w:val="000000"/>
          <w:sz w:val="28"/>
          <w:szCs w:val="28"/>
        </w:rPr>
      </w:pPr>
      <w:r w:rsidRPr="00662F04">
        <w:rPr>
          <w:rFonts w:ascii="Times New Roman" w:hAnsi="Times New Roman" w:cs="Times New Roman"/>
          <w:color w:val="000000"/>
          <w:sz w:val="28"/>
          <w:szCs w:val="28"/>
        </w:rPr>
        <w:t>Партия должна побуждать к движению вперед. Ей необходимо хорошо осмыслить и определить интересы социальной группы, которую она представляет, она обязана четко представлять формы и методы движения к осуществлению этих интересов. Партии должны постоянно обновляться. Они должны быть привлекательными для молодежи и представителей новых профессий, воспитывать кадры, которые хорошо понимают и представляют требования и нужды людей, а также самостоятельно оценивать изменения в политике и принимать соответствующие решения. Партия должна не только уметь прислушиваться к выражаемым требованиям, но и активно действовать, чтобы выявить и защищать эти требования ее сторонников расширять их ряды.</w:t>
      </w:r>
    </w:p>
    <w:p w:rsidR="0090237F" w:rsidRPr="00662F04" w:rsidRDefault="0090237F" w:rsidP="0090237F">
      <w:pPr>
        <w:spacing w:line="360" w:lineRule="auto"/>
        <w:ind w:firstLine="709"/>
        <w:jc w:val="both"/>
        <w:rPr>
          <w:rFonts w:ascii="Times New Roman" w:hAnsi="Times New Roman" w:cs="Times New Roman"/>
          <w:color w:val="000000"/>
          <w:sz w:val="28"/>
          <w:szCs w:val="28"/>
        </w:rPr>
      </w:pPr>
      <w:r w:rsidRPr="00662F04">
        <w:rPr>
          <w:rFonts w:ascii="Times New Roman" w:hAnsi="Times New Roman" w:cs="Times New Roman"/>
          <w:color w:val="000000"/>
          <w:sz w:val="28"/>
          <w:szCs w:val="28"/>
        </w:rPr>
        <w:t>Политические партии выиграют, если будут развиваться как демократические и плюралистические организации, основанные на принципе большинства и ответственности. Деятельность политических партий является реальным показателем процесса становления гражданского общества, демократизации политической системы, развития самоуправления.</w:t>
      </w:r>
    </w:p>
    <w:p w:rsidR="0090237F" w:rsidRPr="0090237F" w:rsidRDefault="0090237F" w:rsidP="0090237F">
      <w:pPr>
        <w:pStyle w:val="1"/>
        <w:spacing w:after="240" w:line="360" w:lineRule="auto"/>
        <w:jc w:val="center"/>
        <w:rPr>
          <w:rFonts w:ascii="Times New Roman" w:hAnsi="Times New Roman"/>
          <w:color w:val="000000" w:themeColor="text1"/>
          <w:shd w:val="clear" w:color="auto" w:fill="FFFFFF"/>
          <w:lang w:val="ru-RU"/>
        </w:rPr>
      </w:pPr>
      <w:r>
        <w:rPr>
          <w:rFonts w:ascii="Times New Roman" w:hAnsi="Times New Roman"/>
          <w:color w:val="000000" w:themeColor="text1"/>
          <w:shd w:val="clear" w:color="auto" w:fill="FFFFFF"/>
          <w:lang w:val="ru-RU"/>
        </w:rPr>
        <w:lastRenderedPageBreak/>
        <w:t>Список литературы</w:t>
      </w:r>
    </w:p>
    <w:p w:rsidR="0090237F" w:rsidRPr="0059353E" w:rsidRDefault="0090237F" w:rsidP="0090237F">
      <w:pPr>
        <w:pStyle w:val="a6"/>
        <w:widowControl/>
        <w:numPr>
          <w:ilvl w:val="0"/>
          <w:numId w:val="13"/>
        </w:numPr>
        <w:autoSpaceDE/>
        <w:autoSpaceDN/>
        <w:spacing w:after="240" w:line="360" w:lineRule="auto"/>
        <w:ind w:left="142" w:firstLine="709"/>
        <w:contextualSpacing/>
        <w:jc w:val="both"/>
        <w:rPr>
          <w:color w:val="000000"/>
          <w:sz w:val="28"/>
          <w:szCs w:val="28"/>
        </w:rPr>
      </w:pPr>
      <w:r w:rsidRPr="0059353E">
        <w:rPr>
          <w:color w:val="000000"/>
          <w:sz w:val="28"/>
          <w:szCs w:val="28"/>
        </w:rPr>
        <w:t>«Политология» - Учебное пособие Общая редакция доктора философских наук профессора ДС Клементьева; Москва Изд «Знание», 1997 г.</w:t>
      </w:r>
    </w:p>
    <w:p w:rsidR="0090237F" w:rsidRPr="0059353E" w:rsidRDefault="0090237F" w:rsidP="0090237F">
      <w:pPr>
        <w:pStyle w:val="a6"/>
        <w:widowControl/>
        <w:numPr>
          <w:ilvl w:val="0"/>
          <w:numId w:val="13"/>
        </w:numPr>
        <w:autoSpaceDE/>
        <w:autoSpaceDN/>
        <w:spacing w:after="160" w:line="360" w:lineRule="auto"/>
        <w:ind w:left="142" w:firstLine="709"/>
        <w:contextualSpacing/>
        <w:jc w:val="both"/>
        <w:rPr>
          <w:color w:val="000000"/>
          <w:sz w:val="28"/>
          <w:szCs w:val="28"/>
        </w:rPr>
      </w:pPr>
      <w:r w:rsidRPr="0059353E">
        <w:rPr>
          <w:color w:val="000000"/>
          <w:sz w:val="28"/>
          <w:szCs w:val="28"/>
        </w:rPr>
        <w:t>«Политология на российском фоне» - Учебное пособие РАУ; Москва Изд. «Луч» 1993 г.</w:t>
      </w:r>
    </w:p>
    <w:p w:rsidR="0090237F" w:rsidRPr="0059353E" w:rsidRDefault="0090237F" w:rsidP="0090237F">
      <w:pPr>
        <w:pStyle w:val="a6"/>
        <w:widowControl/>
        <w:numPr>
          <w:ilvl w:val="0"/>
          <w:numId w:val="13"/>
        </w:numPr>
        <w:autoSpaceDE/>
        <w:autoSpaceDN/>
        <w:spacing w:after="160" w:line="360" w:lineRule="auto"/>
        <w:ind w:left="142" w:firstLine="709"/>
        <w:contextualSpacing/>
        <w:jc w:val="both"/>
        <w:rPr>
          <w:color w:val="000000"/>
          <w:sz w:val="28"/>
          <w:szCs w:val="28"/>
        </w:rPr>
      </w:pPr>
      <w:r w:rsidRPr="0059353E">
        <w:rPr>
          <w:color w:val="000000"/>
          <w:sz w:val="28"/>
          <w:szCs w:val="28"/>
        </w:rPr>
        <w:t>Решетнев, С.А. К вопросу о классификации политических партий России [текст]/С.А. Решетнев// Коммерсант власть. - 2004. - № 3. - С. 2-4</w:t>
      </w:r>
    </w:p>
    <w:p w:rsidR="0090237F" w:rsidRPr="0059353E" w:rsidRDefault="0090237F" w:rsidP="0090237F">
      <w:pPr>
        <w:pStyle w:val="a6"/>
        <w:widowControl/>
        <w:numPr>
          <w:ilvl w:val="0"/>
          <w:numId w:val="13"/>
        </w:numPr>
        <w:autoSpaceDE/>
        <w:autoSpaceDN/>
        <w:spacing w:after="160" w:line="360" w:lineRule="auto"/>
        <w:ind w:left="142" w:firstLine="709"/>
        <w:contextualSpacing/>
        <w:jc w:val="both"/>
        <w:rPr>
          <w:color w:val="000000"/>
          <w:sz w:val="28"/>
          <w:szCs w:val="28"/>
        </w:rPr>
      </w:pPr>
      <w:r w:rsidRPr="0059353E">
        <w:rPr>
          <w:color w:val="000000"/>
          <w:sz w:val="28"/>
          <w:szCs w:val="28"/>
        </w:rPr>
        <w:t>Селезнёв, Г.К. Новейшая история России и Запад [текст]/Г.К. Селезнёв. -М.: Мнемозина, 1999. - 304с.</w:t>
      </w:r>
    </w:p>
    <w:p w:rsidR="0090237F" w:rsidRPr="0059353E" w:rsidRDefault="0090237F" w:rsidP="0090237F">
      <w:pPr>
        <w:pStyle w:val="a6"/>
        <w:widowControl/>
        <w:numPr>
          <w:ilvl w:val="0"/>
          <w:numId w:val="13"/>
        </w:numPr>
        <w:autoSpaceDE/>
        <w:autoSpaceDN/>
        <w:spacing w:after="160" w:line="360" w:lineRule="auto"/>
        <w:ind w:left="142" w:firstLine="709"/>
        <w:contextualSpacing/>
        <w:jc w:val="both"/>
        <w:rPr>
          <w:color w:val="000000"/>
          <w:sz w:val="28"/>
          <w:szCs w:val="28"/>
        </w:rPr>
      </w:pPr>
      <w:r w:rsidRPr="0059353E">
        <w:rPr>
          <w:color w:val="000000"/>
          <w:sz w:val="28"/>
          <w:szCs w:val="28"/>
        </w:rPr>
        <w:t>Явлинский, Г.</w:t>
      </w:r>
      <w:r>
        <w:rPr>
          <w:color w:val="000000"/>
          <w:sz w:val="28"/>
          <w:szCs w:val="28"/>
        </w:rPr>
        <w:t xml:space="preserve">Я. Притворная демократия </w:t>
      </w:r>
      <w:r w:rsidRPr="0059353E">
        <w:rPr>
          <w:color w:val="000000"/>
          <w:sz w:val="28"/>
          <w:szCs w:val="28"/>
        </w:rPr>
        <w:t>/Г.Я. Явлинский// Независимая газета. - 2004. - № 7. - С. 16.</w:t>
      </w:r>
    </w:p>
    <w:p w:rsidR="0090237F" w:rsidRPr="008E3DD8" w:rsidRDefault="0090237F" w:rsidP="008E3DD8">
      <w:pPr>
        <w:tabs>
          <w:tab w:val="left" w:pos="3870"/>
        </w:tabs>
        <w:spacing w:after="0" w:line="360" w:lineRule="auto"/>
        <w:jc w:val="both"/>
        <w:rPr>
          <w:rFonts w:ascii="Times New Roman" w:hAnsi="Times New Roman" w:cs="Times New Roman"/>
          <w:sz w:val="28"/>
          <w:szCs w:val="28"/>
        </w:rPr>
      </w:pPr>
    </w:p>
    <w:sectPr w:rsidR="0090237F" w:rsidRPr="008E3DD8" w:rsidSect="00EA5F4B">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60" w:rsidRDefault="006F4760" w:rsidP="004756DA">
      <w:pPr>
        <w:spacing w:after="0" w:line="240" w:lineRule="auto"/>
      </w:pPr>
      <w:r>
        <w:separator/>
      </w:r>
    </w:p>
  </w:endnote>
  <w:endnote w:type="continuationSeparator" w:id="1">
    <w:p w:rsidR="006F4760" w:rsidRDefault="006F4760" w:rsidP="0047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951088"/>
      <w:docPartObj>
        <w:docPartGallery w:val="Page Numbers (Bottom of Page)"/>
        <w:docPartUnique/>
      </w:docPartObj>
    </w:sdtPr>
    <w:sdtContent>
      <w:p w:rsidR="00246AD9" w:rsidRDefault="00F24348">
        <w:pPr>
          <w:pStyle w:val="a9"/>
          <w:jc w:val="right"/>
        </w:pPr>
        <w:r>
          <w:fldChar w:fldCharType="begin"/>
        </w:r>
        <w:r w:rsidR="00246AD9">
          <w:instrText>PAGE   \* MERGEFORMAT</w:instrText>
        </w:r>
        <w:r>
          <w:fldChar w:fldCharType="separate"/>
        </w:r>
        <w:r w:rsidR="0090237F">
          <w:rPr>
            <w:noProof/>
          </w:rPr>
          <w:t>2</w:t>
        </w:r>
        <w:r>
          <w:fldChar w:fldCharType="end"/>
        </w:r>
      </w:p>
    </w:sdtContent>
  </w:sdt>
  <w:p w:rsidR="004756DA" w:rsidRDefault="004756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60" w:rsidRDefault="006F4760" w:rsidP="004756DA">
      <w:pPr>
        <w:spacing w:after="0" w:line="240" w:lineRule="auto"/>
      </w:pPr>
      <w:r>
        <w:separator/>
      </w:r>
    </w:p>
  </w:footnote>
  <w:footnote w:type="continuationSeparator" w:id="1">
    <w:p w:rsidR="006F4760" w:rsidRDefault="006F4760" w:rsidP="00475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E28"/>
    <w:multiLevelType w:val="hybridMultilevel"/>
    <w:tmpl w:val="4E2A1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E4F4E"/>
    <w:multiLevelType w:val="hybridMultilevel"/>
    <w:tmpl w:val="400A1152"/>
    <w:lvl w:ilvl="0" w:tplc="EA125D7C">
      <w:start w:val="1"/>
      <w:numFmt w:val="decimal"/>
      <w:lvlText w:val="%1."/>
      <w:lvlJc w:val="left"/>
      <w:pPr>
        <w:ind w:left="118" w:hanging="435"/>
      </w:pPr>
      <w:rPr>
        <w:rFonts w:ascii="Times New Roman" w:eastAsia="Times New Roman" w:hAnsi="Times New Roman" w:cs="Times New Roman" w:hint="default"/>
        <w:spacing w:val="0"/>
        <w:w w:val="100"/>
        <w:sz w:val="28"/>
        <w:szCs w:val="28"/>
        <w:lang w:val="ru-RU" w:eastAsia="ru-RU" w:bidi="ru-RU"/>
      </w:rPr>
    </w:lvl>
    <w:lvl w:ilvl="1" w:tplc="EB3847F2">
      <w:numFmt w:val="bullet"/>
      <w:lvlText w:val="•"/>
      <w:lvlJc w:val="left"/>
      <w:pPr>
        <w:ind w:left="1094" w:hanging="435"/>
      </w:pPr>
      <w:rPr>
        <w:rFonts w:hint="default"/>
        <w:lang w:val="ru-RU" w:eastAsia="ru-RU" w:bidi="ru-RU"/>
      </w:rPr>
    </w:lvl>
    <w:lvl w:ilvl="2" w:tplc="75469C3C">
      <w:numFmt w:val="bullet"/>
      <w:lvlText w:val="•"/>
      <w:lvlJc w:val="left"/>
      <w:pPr>
        <w:ind w:left="2069" w:hanging="435"/>
      </w:pPr>
      <w:rPr>
        <w:rFonts w:hint="default"/>
        <w:lang w:val="ru-RU" w:eastAsia="ru-RU" w:bidi="ru-RU"/>
      </w:rPr>
    </w:lvl>
    <w:lvl w:ilvl="3" w:tplc="4428183E">
      <w:numFmt w:val="bullet"/>
      <w:lvlText w:val="•"/>
      <w:lvlJc w:val="left"/>
      <w:pPr>
        <w:ind w:left="3043" w:hanging="435"/>
      </w:pPr>
      <w:rPr>
        <w:rFonts w:hint="default"/>
        <w:lang w:val="ru-RU" w:eastAsia="ru-RU" w:bidi="ru-RU"/>
      </w:rPr>
    </w:lvl>
    <w:lvl w:ilvl="4" w:tplc="8C8A2A76">
      <w:numFmt w:val="bullet"/>
      <w:lvlText w:val="•"/>
      <w:lvlJc w:val="left"/>
      <w:pPr>
        <w:ind w:left="4018" w:hanging="435"/>
      </w:pPr>
      <w:rPr>
        <w:rFonts w:hint="default"/>
        <w:lang w:val="ru-RU" w:eastAsia="ru-RU" w:bidi="ru-RU"/>
      </w:rPr>
    </w:lvl>
    <w:lvl w:ilvl="5" w:tplc="3E906B2A">
      <w:numFmt w:val="bullet"/>
      <w:lvlText w:val="•"/>
      <w:lvlJc w:val="left"/>
      <w:pPr>
        <w:ind w:left="4993" w:hanging="435"/>
      </w:pPr>
      <w:rPr>
        <w:rFonts w:hint="default"/>
        <w:lang w:val="ru-RU" w:eastAsia="ru-RU" w:bidi="ru-RU"/>
      </w:rPr>
    </w:lvl>
    <w:lvl w:ilvl="6" w:tplc="C0A6242E">
      <w:numFmt w:val="bullet"/>
      <w:lvlText w:val="•"/>
      <w:lvlJc w:val="left"/>
      <w:pPr>
        <w:ind w:left="5967" w:hanging="435"/>
      </w:pPr>
      <w:rPr>
        <w:rFonts w:hint="default"/>
        <w:lang w:val="ru-RU" w:eastAsia="ru-RU" w:bidi="ru-RU"/>
      </w:rPr>
    </w:lvl>
    <w:lvl w:ilvl="7" w:tplc="52F2753C">
      <w:numFmt w:val="bullet"/>
      <w:lvlText w:val="•"/>
      <w:lvlJc w:val="left"/>
      <w:pPr>
        <w:ind w:left="6942" w:hanging="435"/>
      </w:pPr>
      <w:rPr>
        <w:rFonts w:hint="default"/>
        <w:lang w:val="ru-RU" w:eastAsia="ru-RU" w:bidi="ru-RU"/>
      </w:rPr>
    </w:lvl>
    <w:lvl w:ilvl="8" w:tplc="03B48EF4">
      <w:numFmt w:val="bullet"/>
      <w:lvlText w:val="•"/>
      <w:lvlJc w:val="left"/>
      <w:pPr>
        <w:ind w:left="7917" w:hanging="435"/>
      </w:pPr>
      <w:rPr>
        <w:rFonts w:hint="default"/>
        <w:lang w:val="ru-RU" w:eastAsia="ru-RU" w:bidi="ru-RU"/>
      </w:rPr>
    </w:lvl>
  </w:abstractNum>
  <w:abstractNum w:abstractNumId="2">
    <w:nsid w:val="0E3A780F"/>
    <w:multiLevelType w:val="hybridMultilevel"/>
    <w:tmpl w:val="374E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349F5"/>
    <w:multiLevelType w:val="hybridMultilevel"/>
    <w:tmpl w:val="223E00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6C3204C"/>
    <w:multiLevelType w:val="hybridMultilevel"/>
    <w:tmpl w:val="8B9C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054D16"/>
    <w:multiLevelType w:val="hybridMultilevel"/>
    <w:tmpl w:val="2C32C844"/>
    <w:lvl w:ilvl="0" w:tplc="5B809A56">
      <w:start w:val="1"/>
      <w:numFmt w:val="decimal"/>
      <w:lvlText w:val="%1."/>
      <w:lvlJc w:val="left"/>
      <w:pPr>
        <w:ind w:left="118" w:hanging="360"/>
      </w:pPr>
      <w:rPr>
        <w:rFonts w:ascii="Times New Roman" w:eastAsia="Times New Roman" w:hAnsi="Times New Roman" w:cs="Times New Roman" w:hint="default"/>
        <w:spacing w:val="0"/>
        <w:w w:val="100"/>
        <w:sz w:val="28"/>
        <w:szCs w:val="28"/>
        <w:lang w:val="ru-RU" w:eastAsia="ru-RU" w:bidi="ru-RU"/>
      </w:rPr>
    </w:lvl>
    <w:lvl w:ilvl="1" w:tplc="3CDC2B0E">
      <w:numFmt w:val="bullet"/>
      <w:lvlText w:val="•"/>
      <w:lvlJc w:val="left"/>
      <w:pPr>
        <w:ind w:left="1094" w:hanging="360"/>
      </w:pPr>
      <w:rPr>
        <w:rFonts w:hint="default"/>
        <w:lang w:val="ru-RU" w:eastAsia="ru-RU" w:bidi="ru-RU"/>
      </w:rPr>
    </w:lvl>
    <w:lvl w:ilvl="2" w:tplc="33584058">
      <w:numFmt w:val="bullet"/>
      <w:lvlText w:val="•"/>
      <w:lvlJc w:val="left"/>
      <w:pPr>
        <w:ind w:left="2069" w:hanging="360"/>
      </w:pPr>
      <w:rPr>
        <w:rFonts w:hint="default"/>
        <w:lang w:val="ru-RU" w:eastAsia="ru-RU" w:bidi="ru-RU"/>
      </w:rPr>
    </w:lvl>
    <w:lvl w:ilvl="3" w:tplc="DDFEE36E">
      <w:numFmt w:val="bullet"/>
      <w:lvlText w:val="•"/>
      <w:lvlJc w:val="left"/>
      <w:pPr>
        <w:ind w:left="3043" w:hanging="360"/>
      </w:pPr>
      <w:rPr>
        <w:rFonts w:hint="default"/>
        <w:lang w:val="ru-RU" w:eastAsia="ru-RU" w:bidi="ru-RU"/>
      </w:rPr>
    </w:lvl>
    <w:lvl w:ilvl="4" w:tplc="8C983A62">
      <w:numFmt w:val="bullet"/>
      <w:lvlText w:val="•"/>
      <w:lvlJc w:val="left"/>
      <w:pPr>
        <w:ind w:left="4018" w:hanging="360"/>
      </w:pPr>
      <w:rPr>
        <w:rFonts w:hint="default"/>
        <w:lang w:val="ru-RU" w:eastAsia="ru-RU" w:bidi="ru-RU"/>
      </w:rPr>
    </w:lvl>
    <w:lvl w:ilvl="5" w:tplc="0AD4E372">
      <w:numFmt w:val="bullet"/>
      <w:lvlText w:val="•"/>
      <w:lvlJc w:val="left"/>
      <w:pPr>
        <w:ind w:left="4993" w:hanging="360"/>
      </w:pPr>
      <w:rPr>
        <w:rFonts w:hint="default"/>
        <w:lang w:val="ru-RU" w:eastAsia="ru-RU" w:bidi="ru-RU"/>
      </w:rPr>
    </w:lvl>
    <w:lvl w:ilvl="6" w:tplc="0908F07E">
      <w:numFmt w:val="bullet"/>
      <w:lvlText w:val="•"/>
      <w:lvlJc w:val="left"/>
      <w:pPr>
        <w:ind w:left="5967" w:hanging="360"/>
      </w:pPr>
      <w:rPr>
        <w:rFonts w:hint="default"/>
        <w:lang w:val="ru-RU" w:eastAsia="ru-RU" w:bidi="ru-RU"/>
      </w:rPr>
    </w:lvl>
    <w:lvl w:ilvl="7" w:tplc="A0BE3A08">
      <w:numFmt w:val="bullet"/>
      <w:lvlText w:val="•"/>
      <w:lvlJc w:val="left"/>
      <w:pPr>
        <w:ind w:left="6942" w:hanging="360"/>
      </w:pPr>
      <w:rPr>
        <w:rFonts w:hint="default"/>
        <w:lang w:val="ru-RU" w:eastAsia="ru-RU" w:bidi="ru-RU"/>
      </w:rPr>
    </w:lvl>
    <w:lvl w:ilvl="8" w:tplc="ABDA72EA">
      <w:numFmt w:val="bullet"/>
      <w:lvlText w:val="•"/>
      <w:lvlJc w:val="left"/>
      <w:pPr>
        <w:ind w:left="7917" w:hanging="360"/>
      </w:pPr>
      <w:rPr>
        <w:rFonts w:hint="default"/>
        <w:lang w:val="ru-RU" w:eastAsia="ru-RU" w:bidi="ru-RU"/>
      </w:rPr>
    </w:lvl>
  </w:abstractNum>
  <w:abstractNum w:abstractNumId="6">
    <w:nsid w:val="48977F6C"/>
    <w:multiLevelType w:val="hybridMultilevel"/>
    <w:tmpl w:val="407E940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8F46DD8"/>
    <w:multiLevelType w:val="hybridMultilevel"/>
    <w:tmpl w:val="77465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1C5EC5"/>
    <w:multiLevelType w:val="hybridMultilevel"/>
    <w:tmpl w:val="F954A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327E6D"/>
    <w:multiLevelType w:val="hybridMultilevel"/>
    <w:tmpl w:val="FDA2C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36E74"/>
    <w:multiLevelType w:val="hybridMultilevel"/>
    <w:tmpl w:val="70002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F80B36"/>
    <w:multiLevelType w:val="hybridMultilevel"/>
    <w:tmpl w:val="8F74E52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7DCC57F7"/>
    <w:multiLevelType w:val="hybridMultilevel"/>
    <w:tmpl w:val="7A2ED5E2"/>
    <w:lvl w:ilvl="0" w:tplc="C0B676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2"/>
  </w:num>
  <w:num w:numId="5">
    <w:abstractNumId w:val="0"/>
  </w:num>
  <w:num w:numId="6">
    <w:abstractNumId w:val="9"/>
  </w:num>
  <w:num w:numId="7">
    <w:abstractNumId w:val="6"/>
  </w:num>
  <w:num w:numId="8">
    <w:abstractNumId w:val="3"/>
  </w:num>
  <w:num w:numId="9">
    <w:abstractNumId w:val="4"/>
  </w:num>
  <w:num w:numId="10">
    <w:abstractNumId w:val="8"/>
  </w:num>
  <w:num w:numId="11">
    <w:abstractNumId w:val="10"/>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5E303F"/>
    <w:rsid w:val="00040BB5"/>
    <w:rsid w:val="0015780F"/>
    <w:rsid w:val="001B19F5"/>
    <w:rsid w:val="00246AD9"/>
    <w:rsid w:val="00271D7C"/>
    <w:rsid w:val="00392B6D"/>
    <w:rsid w:val="004756DA"/>
    <w:rsid w:val="00486CA2"/>
    <w:rsid w:val="005E303F"/>
    <w:rsid w:val="006359B0"/>
    <w:rsid w:val="006F4760"/>
    <w:rsid w:val="00741151"/>
    <w:rsid w:val="007576B2"/>
    <w:rsid w:val="007F6DE3"/>
    <w:rsid w:val="008649A0"/>
    <w:rsid w:val="008E3DD8"/>
    <w:rsid w:val="0090237F"/>
    <w:rsid w:val="00A2772A"/>
    <w:rsid w:val="00B56089"/>
    <w:rsid w:val="00B83E07"/>
    <w:rsid w:val="00E321C7"/>
    <w:rsid w:val="00EA5F4B"/>
    <w:rsid w:val="00ED6575"/>
    <w:rsid w:val="00F221EC"/>
    <w:rsid w:val="00F24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B2"/>
    <w:pPr>
      <w:spacing w:line="256" w:lineRule="auto"/>
    </w:pPr>
  </w:style>
  <w:style w:type="paragraph" w:styleId="1">
    <w:name w:val="heading 1"/>
    <w:basedOn w:val="a"/>
    <w:next w:val="a"/>
    <w:link w:val="10"/>
    <w:uiPriority w:val="9"/>
    <w:qFormat/>
    <w:rsid w:val="007576B2"/>
    <w:pPr>
      <w:keepNext/>
      <w:keepLines/>
      <w:spacing w:before="480" w:after="0" w:line="276" w:lineRule="auto"/>
      <w:outlineLvl w:val="0"/>
    </w:pPr>
    <w:rPr>
      <w:rFonts w:ascii="Cambria" w:eastAsia="Times New Roman" w:hAnsi="Cambria" w:cs="Times New Roman"/>
      <w:b/>
      <w:bCs/>
      <w:color w:val="365F91"/>
      <w:sz w:val="28"/>
      <w:szCs w:val="28"/>
      <w:lang/>
    </w:rPr>
  </w:style>
  <w:style w:type="paragraph" w:styleId="3">
    <w:name w:val="heading 3"/>
    <w:basedOn w:val="a"/>
    <w:next w:val="a"/>
    <w:link w:val="30"/>
    <w:semiHidden/>
    <w:unhideWhenUsed/>
    <w:qFormat/>
    <w:rsid w:val="007576B2"/>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7576B2"/>
    <w:pPr>
      <w:keepNext/>
      <w:spacing w:before="40" w:after="0"/>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unhideWhenUsed/>
    <w:qFormat/>
    <w:rsid w:val="007576B2"/>
    <w:pPr>
      <w:keepNext/>
      <w:keepLines/>
      <w:spacing w:before="200" w:after="0" w:line="276" w:lineRule="auto"/>
      <w:outlineLvl w:val="4"/>
    </w:pPr>
    <w:rPr>
      <w:rFonts w:ascii="Cambria" w:eastAsia="Times New Roman" w:hAnsi="Cambria" w:cs="Times New Roman"/>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6B2"/>
    <w:rPr>
      <w:rFonts w:ascii="Cambria" w:eastAsia="Times New Roman" w:hAnsi="Cambria" w:cs="Times New Roman"/>
      <w:b/>
      <w:bCs/>
      <w:color w:val="365F91"/>
      <w:sz w:val="28"/>
      <w:szCs w:val="28"/>
      <w:lang/>
    </w:rPr>
  </w:style>
  <w:style w:type="character" w:customStyle="1" w:styleId="30">
    <w:name w:val="Заголовок 3 Знак"/>
    <w:basedOn w:val="a0"/>
    <w:link w:val="3"/>
    <w:semiHidden/>
    <w:rsid w:val="007576B2"/>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7576B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7576B2"/>
    <w:rPr>
      <w:rFonts w:ascii="Cambria" w:eastAsia="Times New Roman" w:hAnsi="Cambria" w:cs="Times New Roman"/>
      <w:color w:val="243F60"/>
      <w:sz w:val="20"/>
      <w:szCs w:val="20"/>
      <w:lang/>
    </w:rPr>
  </w:style>
  <w:style w:type="paragraph" w:styleId="2">
    <w:name w:val="Body Text 2"/>
    <w:basedOn w:val="a"/>
    <w:link w:val="20"/>
    <w:semiHidden/>
    <w:unhideWhenUsed/>
    <w:rsid w:val="007576B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7576B2"/>
    <w:rPr>
      <w:rFonts w:ascii="Times New Roman" w:eastAsia="Times New Roman" w:hAnsi="Times New Roman" w:cs="Times New Roman"/>
      <w:sz w:val="20"/>
      <w:szCs w:val="20"/>
      <w:lang w:eastAsia="ru-RU"/>
    </w:rPr>
  </w:style>
  <w:style w:type="paragraph" w:styleId="a3">
    <w:name w:val="Normal (Web)"/>
    <w:basedOn w:val="a"/>
    <w:uiPriority w:val="99"/>
    <w:semiHidden/>
    <w:unhideWhenUsed/>
    <w:rsid w:val="00757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7576B2"/>
    <w:pPr>
      <w:spacing w:after="120"/>
    </w:pPr>
  </w:style>
  <w:style w:type="character" w:customStyle="1" w:styleId="a5">
    <w:name w:val="Основной текст Знак"/>
    <w:basedOn w:val="a0"/>
    <w:link w:val="a4"/>
    <w:uiPriority w:val="99"/>
    <w:semiHidden/>
    <w:rsid w:val="007576B2"/>
  </w:style>
  <w:style w:type="paragraph" w:styleId="a6">
    <w:name w:val="List Paragraph"/>
    <w:basedOn w:val="a"/>
    <w:uiPriority w:val="34"/>
    <w:qFormat/>
    <w:rsid w:val="007576B2"/>
    <w:pPr>
      <w:widowControl w:val="0"/>
      <w:autoSpaceDE w:val="0"/>
      <w:autoSpaceDN w:val="0"/>
      <w:spacing w:after="0" w:line="240" w:lineRule="auto"/>
      <w:ind w:left="118" w:firstLine="719"/>
    </w:pPr>
    <w:rPr>
      <w:rFonts w:ascii="Times New Roman" w:eastAsia="Times New Roman" w:hAnsi="Times New Roman" w:cs="Times New Roman"/>
      <w:lang w:eastAsia="ru-RU" w:bidi="ru-RU"/>
    </w:rPr>
  </w:style>
  <w:style w:type="paragraph" w:styleId="a7">
    <w:name w:val="header"/>
    <w:basedOn w:val="a"/>
    <w:link w:val="a8"/>
    <w:uiPriority w:val="99"/>
    <w:unhideWhenUsed/>
    <w:rsid w:val="004756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6DA"/>
  </w:style>
  <w:style w:type="paragraph" w:styleId="a9">
    <w:name w:val="footer"/>
    <w:basedOn w:val="a"/>
    <w:link w:val="aa"/>
    <w:uiPriority w:val="99"/>
    <w:unhideWhenUsed/>
    <w:rsid w:val="004756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6DA"/>
  </w:style>
  <w:style w:type="paragraph" w:styleId="ab">
    <w:name w:val="No Spacing"/>
    <w:link w:val="ac"/>
    <w:uiPriority w:val="1"/>
    <w:qFormat/>
    <w:rsid w:val="00246AD9"/>
    <w:pPr>
      <w:spacing w:after="0" w:line="240" w:lineRule="auto"/>
    </w:pPr>
    <w:rPr>
      <w:rFonts w:eastAsiaTheme="minorEastAsia"/>
      <w:lang w:eastAsia="ru-RU"/>
    </w:rPr>
  </w:style>
  <w:style w:type="character" w:customStyle="1" w:styleId="ac">
    <w:name w:val="Без интервала Знак"/>
    <w:basedOn w:val="a0"/>
    <w:link w:val="ab"/>
    <w:uiPriority w:val="1"/>
    <w:rsid w:val="00246AD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53286177">
      <w:bodyDiv w:val="1"/>
      <w:marLeft w:val="0"/>
      <w:marRight w:val="0"/>
      <w:marTop w:val="0"/>
      <w:marBottom w:val="0"/>
      <w:divBdr>
        <w:top w:val="none" w:sz="0" w:space="0" w:color="auto"/>
        <w:left w:val="none" w:sz="0" w:space="0" w:color="auto"/>
        <w:bottom w:val="none" w:sz="0" w:space="0" w:color="auto"/>
        <w:right w:val="none" w:sz="0" w:space="0" w:color="auto"/>
      </w:divBdr>
    </w:div>
    <w:div w:id="870651878">
      <w:bodyDiv w:val="1"/>
      <w:marLeft w:val="0"/>
      <w:marRight w:val="0"/>
      <w:marTop w:val="0"/>
      <w:marBottom w:val="0"/>
      <w:divBdr>
        <w:top w:val="none" w:sz="0" w:space="0" w:color="auto"/>
        <w:left w:val="none" w:sz="0" w:space="0" w:color="auto"/>
        <w:bottom w:val="none" w:sz="0" w:space="0" w:color="auto"/>
        <w:right w:val="none" w:sz="0" w:space="0" w:color="auto"/>
      </w:divBdr>
    </w:div>
    <w:div w:id="904607577">
      <w:bodyDiv w:val="1"/>
      <w:marLeft w:val="0"/>
      <w:marRight w:val="0"/>
      <w:marTop w:val="0"/>
      <w:marBottom w:val="0"/>
      <w:divBdr>
        <w:top w:val="none" w:sz="0" w:space="0" w:color="auto"/>
        <w:left w:val="none" w:sz="0" w:space="0" w:color="auto"/>
        <w:bottom w:val="none" w:sz="0" w:space="0" w:color="auto"/>
        <w:right w:val="none" w:sz="0" w:space="0" w:color="auto"/>
      </w:divBdr>
    </w:div>
    <w:div w:id="1901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3917</Words>
  <Characters>22332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2021-06-04T19:39:00Z</dcterms:created>
  <dcterms:modified xsi:type="dcterms:W3CDTF">2021-06-04T19:40:00Z</dcterms:modified>
</cp:coreProperties>
</file>