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0F" w:rsidRPr="00A97104" w:rsidRDefault="00F0540F" w:rsidP="00F0540F">
      <w:pPr>
        <w:pStyle w:val="a4"/>
        <w:spacing w:line="312" w:lineRule="auto"/>
        <w:ind w:left="0" w:right="-1" w:firstLine="709"/>
        <w:jc w:val="center"/>
        <w:rPr>
          <w:rStyle w:val="a6"/>
          <w:sz w:val="28"/>
          <w:szCs w:val="28"/>
        </w:rPr>
      </w:pPr>
      <w:r w:rsidRPr="00A97104">
        <w:rPr>
          <w:rStyle w:val="a6"/>
          <w:sz w:val="28"/>
          <w:szCs w:val="28"/>
        </w:rPr>
        <w:t>Лекция 8.</w:t>
      </w:r>
    </w:p>
    <w:p w:rsidR="00F0540F" w:rsidRPr="00A97104" w:rsidRDefault="00F0540F" w:rsidP="00F0540F">
      <w:pPr>
        <w:pStyle w:val="a4"/>
        <w:spacing w:line="312" w:lineRule="auto"/>
        <w:ind w:left="0" w:right="-1" w:firstLine="709"/>
        <w:jc w:val="center"/>
        <w:rPr>
          <w:rStyle w:val="a6"/>
          <w:sz w:val="28"/>
          <w:szCs w:val="28"/>
        </w:rPr>
      </w:pPr>
      <w:r w:rsidRPr="00A97104">
        <w:rPr>
          <w:rStyle w:val="a6"/>
          <w:sz w:val="28"/>
          <w:szCs w:val="28"/>
        </w:rPr>
        <w:t>Современное состояние рыбного хозяйства Российской Федерации и его роль в экономике государства.</w:t>
      </w:r>
    </w:p>
    <w:p w:rsidR="00F0540F" w:rsidRPr="00A97104" w:rsidRDefault="00F0540F" w:rsidP="00F0540F">
      <w:pPr>
        <w:pStyle w:val="a4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Рыбное хозяйство в Российской Федерации является комплексным сектором экономики, включающим широкий спектр видов деятельности – от прогнозирования сырьевой базы отрасли до организации торговли рыбной продукцией в стране и за рубежом. </w:t>
      </w:r>
    </w:p>
    <w:p w:rsidR="00F0540F" w:rsidRPr="00A97104" w:rsidRDefault="00F0540F" w:rsidP="00F0540F">
      <w:pPr>
        <w:pStyle w:val="a4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>С 1991 года по 2002 год общий объем вылова (добычи) водных биологических ресурсов снизился с 6,93 млн</w:t>
      </w:r>
      <w:proofErr w:type="gramStart"/>
      <w:r w:rsidRPr="00A97104">
        <w:rPr>
          <w:sz w:val="28"/>
          <w:szCs w:val="28"/>
        </w:rPr>
        <w:t>.т</w:t>
      </w:r>
      <w:proofErr w:type="gramEnd"/>
      <w:r w:rsidRPr="00A97104">
        <w:rPr>
          <w:sz w:val="28"/>
          <w:szCs w:val="28"/>
        </w:rPr>
        <w:t xml:space="preserve">онн до 3,29 млн.тонн (на 52,5 процента). Объем вылова (добычи) сократился в исключительных экономических зонах иностранных государств на 58,5 процента и в открытых районах Мирового океана на 67 процентов. Существенно уменьшились запасы водных биологических ресурсов, пользующихся повышенным спросом на мировом рынке (минтай, треска, отдельные виды ракообразных, осетровые виды рыб и др.). </w:t>
      </w:r>
    </w:p>
    <w:p w:rsidR="00F0540F" w:rsidRPr="001642D8" w:rsidRDefault="00F0540F" w:rsidP="001642D8">
      <w:pPr>
        <w:pStyle w:val="a4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Снизилось отечественное производство рыбной продукции, на российском рынке она замещается импортными аналогами. Потребление рыбной продукции в расчете на душу населения сократилось в 1,6 раза и составило </w:t>
      </w:r>
      <w:smartTag w:uri="urn:schemas-microsoft-com:office:smarttags" w:element="metricconverter">
        <w:smartTagPr>
          <w:attr w:name="ProductID" w:val="10 килограммов"/>
        </w:smartTagPr>
        <w:r w:rsidRPr="00A97104">
          <w:rPr>
            <w:sz w:val="28"/>
            <w:szCs w:val="28"/>
          </w:rPr>
          <w:t>10 килограммов</w:t>
        </w:r>
      </w:smartTag>
      <w:r w:rsidRPr="00A97104">
        <w:rPr>
          <w:sz w:val="28"/>
          <w:szCs w:val="28"/>
        </w:rPr>
        <w:t xml:space="preserve"> в год. </w:t>
      </w:r>
      <w:r w:rsidRPr="00A97104">
        <w:rPr>
          <w:b/>
          <w:sz w:val="28"/>
          <w:szCs w:val="28"/>
        </w:rPr>
        <w:t xml:space="preserve">Эта продукция стала менее доступной для широких слоев населения из-за продолжающегося роста цен и низкого уровня платежеспособного спроса. </w:t>
      </w:r>
    </w:p>
    <w:p w:rsidR="00F0540F" w:rsidRPr="00A97104" w:rsidRDefault="00F0540F" w:rsidP="00F0540F">
      <w:pPr>
        <w:pStyle w:val="a4"/>
        <w:spacing w:line="312" w:lineRule="auto"/>
        <w:ind w:left="0" w:right="-1" w:firstLine="709"/>
        <w:jc w:val="center"/>
        <w:rPr>
          <w:sz w:val="28"/>
          <w:szCs w:val="28"/>
        </w:rPr>
      </w:pPr>
      <w:r w:rsidRPr="00A97104">
        <w:rPr>
          <w:rStyle w:val="a6"/>
          <w:sz w:val="28"/>
          <w:szCs w:val="28"/>
        </w:rPr>
        <w:t>Основные проблемы рыбного хозяйства Российской Федерации на современном этапе</w:t>
      </w:r>
    </w:p>
    <w:p w:rsidR="00F0540F" w:rsidRPr="00A97104" w:rsidRDefault="00F0540F" w:rsidP="00F0540F">
      <w:pPr>
        <w:pStyle w:val="a4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Анализ современного состояния рыбного хозяйства страны позволяет определить следующие основные проблемы, препятствующие его эффективному развитию: </w:t>
      </w:r>
    </w:p>
    <w:p w:rsidR="00F0540F" w:rsidRPr="00A97104" w:rsidRDefault="00F0540F" w:rsidP="00F0540F">
      <w:pPr>
        <w:pStyle w:val="a4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- отсутствие комплексного подхода к государственному управлению развитием рыбного хозяйства в Российской Федерации; </w:t>
      </w:r>
    </w:p>
    <w:p w:rsidR="00F0540F" w:rsidRPr="00A97104" w:rsidRDefault="00F0540F" w:rsidP="00F0540F">
      <w:pPr>
        <w:pStyle w:val="a4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- отсутствие необходимой нормативной правовой базы, а также механизмов устойчивого и долгосрочного управления водными биологическими ресурсами, обеспечивающих эффективное функционирование и развитие рыбного хозяйства, в том числе прозрачность распределения этих ресурсов; </w:t>
      </w:r>
    </w:p>
    <w:p w:rsidR="00F0540F" w:rsidRPr="00A97104" w:rsidRDefault="00F0540F" w:rsidP="00F0540F">
      <w:pPr>
        <w:pStyle w:val="a4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- рост масштабов незаконного промысла водных биологических ресурсов и нелегального вывоза рыбной продукции за рубеж; </w:t>
      </w:r>
    </w:p>
    <w:p w:rsidR="00F0540F" w:rsidRPr="00A97104" w:rsidRDefault="00F0540F" w:rsidP="00F0540F">
      <w:pPr>
        <w:pStyle w:val="a4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lastRenderedPageBreak/>
        <w:t xml:space="preserve">- резкое снижение запасов водных биологических ресурсов континентального шельфа и исключительной экономической зоны Российской Федерации, в особенности ценных видов этих ресурсов; </w:t>
      </w:r>
    </w:p>
    <w:p w:rsidR="00F0540F" w:rsidRPr="00A97104" w:rsidRDefault="00F0540F" w:rsidP="00F0540F">
      <w:pPr>
        <w:pStyle w:val="a4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- обострение конкуренции в мировом рыболовстве и общее ухудшение условий ведения промысла российскими рыбаками за пределами исключительной экономической зоны Российской Федерации; </w:t>
      </w:r>
    </w:p>
    <w:p w:rsidR="00F0540F" w:rsidRPr="00A97104" w:rsidRDefault="00F0540F" w:rsidP="00F0540F">
      <w:pPr>
        <w:pStyle w:val="a4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- существенное несоответствие запасов отдельных видов водных биологических ресурсов мощностям рыбопромыслового флота, предназначенным для их вылова (добычи); </w:t>
      </w:r>
    </w:p>
    <w:p w:rsidR="00F0540F" w:rsidRPr="00A97104" w:rsidRDefault="00F0540F" w:rsidP="00F0540F">
      <w:pPr>
        <w:pStyle w:val="a4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- высокий уровень физического износа и прогрессирующее моральное старение основных средств; </w:t>
      </w:r>
    </w:p>
    <w:p w:rsidR="00F0540F" w:rsidRPr="00A97104" w:rsidRDefault="00F0540F" w:rsidP="00F0540F">
      <w:pPr>
        <w:pStyle w:val="a4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- структурные диспропорции и кризис в </w:t>
      </w:r>
      <w:proofErr w:type="spellStart"/>
      <w:r w:rsidRPr="00A97104">
        <w:rPr>
          <w:sz w:val="28"/>
          <w:szCs w:val="28"/>
        </w:rPr>
        <w:t>рыбохозяйственном</w:t>
      </w:r>
      <w:proofErr w:type="spellEnd"/>
      <w:r w:rsidRPr="00A97104">
        <w:rPr>
          <w:sz w:val="28"/>
          <w:szCs w:val="28"/>
        </w:rPr>
        <w:t xml:space="preserve"> комплексе, его дезинтеграция; </w:t>
      </w:r>
    </w:p>
    <w:p w:rsidR="00F0540F" w:rsidRPr="00A97104" w:rsidRDefault="00F0540F" w:rsidP="00F0540F">
      <w:pPr>
        <w:pStyle w:val="a4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- сырьевая направленность экспорта рыбной продукции; </w:t>
      </w:r>
    </w:p>
    <w:p w:rsidR="00F0540F" w:rsidRPr="00A97104" w:rsidRDefault="00F0540F" w:rsidP="00F0540F">
      <w:pPr>
        <w:pStyle w:val="a4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- слабое развитие финансово-кредитных отношений, отсутствие развитого рынка рыбной продукции и эффективной рыночной инфраструктуры. </w:t>
      </w:r>
    </w:p>
    <w:p w:rsidR="001642D8" w:rsidRPr="00A97104" w:rsidRDefault="001642D8" w:rsidP="001642D8">
      <w:pPr>
        <w:pStyle w:val="a4"/>
        <w:spacing w:line="312" w:lineRule="auto"/>
        <w:ind w:left="0" w:right="-1" w:firstLine="709"/>
        <w:jc w:val="center"/>
        <w:rPr>
          <w:sz w:val="28"/>
          <w:szCs w:val="28"/>
        </w:rPr>
      </w:pPr>
      <w:r w:rsidRPr="00A97104">
        <w:rPr>
          <w:rStyle w:val="a6"/>
          <w:sz w:val="28"/>
          <w:szCs w:val="28"/>
        </w:rPr>
        <w:t>Цель и задачи развития рыбного хозяйства Российской Федерации до 2020 года</w:t>
      </w:r>
    </w:p>
    <w:p w:rsidR="001642D8" w:rsidRDefault="001642D8" w:rsidP="001642D8">
      <w:pPr>
        <w:pStyle w:val="a4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достичь</w:t>
      </w:r>
      <w:r w:rsidRPr="00A97104">
        <w:rPr>
          <w:sz w:val="28"/>
          <w:szCs w:val="28"/>
        </w:rPr>
        <w:t xml:space="preserve"> устойчивого функционирования </w:t>
      </w:r>
      <w:proofErr w:type="spellStart"/>
      <w:r w:rsidRPr="00A97104">
        <w:rPr>
          <w:sz w:val="28"/>
          <w:szCs w:val="28"/>
        </w:rPr>
        <w:t>рыбохозяйственного</w:t>
      </w:r>
      <w:proofErr w:type="spellEnd"/>
      <w:r w:rsidRPr="00A97104">
        <w:rPr>
          <w:sz w:val="28"/>
          <w:szCs w:val="28"/>
        </w:rPr>
        <w:t xml:space="preserve"> комплекса на основе сохранения, воспроизводства и рационального использования водных </w:t>
      </w:r>
      <w:r>
        <w:rPr>
          <w:sz w:val="28"/>
          <w:szCs w:val="28"/>
        </w:rPr>
        <w:t xml:space="preserve">биологических ресурсов, развить </w:t>
      </w:r>
      <w:proofErr w:type="spellStart"/>
      <w:r>
        <w:rPr>
          <w:sz w:val="28"/>
          <w:szCs w:val="28"/>
        </w:rPr>
        <w:t>акв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марикультуру</w:t>
      </w:r>
      <w:proofErr w:type="spellEnd"/>
      <w:r>
        <w:rPr>
          <w:sz w:val="28"/>
          <w:szCs w:val="28"/>
        </w:rPr>
        <w:t>, обеспечивающую</w:t>
      </w:r>
      <w:r w:rsidRPr="00A97104">
        <w:rPr>
          <w:sz w:val="28"/>
          <w:szCs w:val="28"/>
        </w:rPr>
        <w:t xml:space="preserve"> удовлетворение внутреннего спроса на рыбную продукцию, продовольственную независимость страны, социально-экономическое развитие регионов</w:t>
      </w:r>
      <w:r>
        <w:rPr>
          <w:sz w:val="28"/>
          <w:szCs w:val="28"/>
        </w:rPr>
        <w:t>.</w:t>
      </w:r>
    </w:p>
    <w:p w:rsidR="001642D8" w:rsidRPr="00A97104" w:rsidRDefault="001642D8" w:rsidP="001642D8">
      <w:pPr>
        <w:pStyle w:val="a4"/>
        <w:spacing w:line="312" w:lineRule="auto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Pr="00A97104">
        <w:rPr>
          <w:sz w:val="28"/>
          <w:szCs w:val="28"/>
        </w:rPr>
        <w:t xml:space="preserve">: </w:t>
      </w:r>
    </w:p>
    <w:p w:rsidR="001642D8" w:rsidRPr="00A97104" w:rsidRDefault="001642D8" w:rsidP="001642D8">
      <w:pPr>
        <w:pStyle w:val="a4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- разработка нормативной правовой базы в области рыбного хозяйства, соответствующей задачам его эффективного развития; </w:t>
      </w:r>
    </w:p>
    <w:p w:rsidR="001642D8" w:rsidRPr="00A97104" w:rsidRDefault="001642D8" w:rsidP="001642D8">
      <w:pPr>
        <w:pStyle w:val="a4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- формирование и реализация механизма долгосрочного и эффективного управления водными биологическими ресурсами, обеспечивающего прозрачность системы их распределения; </w:t>
      </w:r>
    </w:p>
    <w:p w:rsidR="001642D8" w:rsidRDefault="001642D8" w:rsidP="001642D8">
      <w:pPr>
        <w:pStyle w:val="a4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>- сохранение и рациональное использование водных биологических ресурсов</w:t>
      </w:r>
      <w:r>
        <w:rPr>
          <w:sz w:val="28"/>
          <w:szCs w:val="28"/>
        </w:rPr>
        <w:t>;</w:t>
      </w:r>
    </w:p>
    <w:p w:rsidR="001642D8" w:rsidRPr="00A97104" w:rsidRDefault="001642D8" w:rsidP="001642D8">
      <w:pPr>
        <w:pStyle w:val="a4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- обеспечение соответствия добывающих мощностей рыбопромыслового флота объемам запасов водных биологических ресурсов; </w:t>
      </w:r>
    </w:p>
    <w:p w:rsidR="001642D8" w:rsidRPr="00A97104" w:rsidRDefault="001642D8" w:rsidP="001642D8">
      <w:pPr>
        <w:pStyle w:val="a4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lastRenderedPageBreak/>
        <w:t xml:space="preserve">- расширение проведения научных исследований и разработок в области рыбного хозяйства, совершенствование методов определения общих допустимых уловов водных биологических ресурсов, развитие научно-технического потенциала и системы образовательных учреждений </w:t>
      </w:r>
      <w:proofErr w:type="spellStart"/>
      <w:r w:rsidRPr="00A97104">
        <w:rPr>
          <w:sz w:val="28"/>
          <w:szCs w:val="28"/>
        </w:rPr>
        <w:t>рыбохозяйственного</w:t>
      </w:r>
      <w:proofErr w:type="spellEnd"/>
      <w:r w:rsidRPr="00A97104">
        <w:rPr>
          <w:sz w:val="28"/>
          <w:szCs w:val="28"/>
        </w:rPr>
        <w:t xml:space="preserve"> комплекса; </w:t>
      </w:r>
    </w:p>
    <w:p w:rsidR="001642D8" w:rsidRPr="00A97104" w:rsidRDefault="001642D8" w:rsidP="001642D8">
      <w:pPr>
        <w:pStyle w:val="a4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- совершенствование системы охраны водных биологических ресурсов и среды их обитания, обеспечение действенного государственного </w:t>
      </w:r>
      <w:proofErr w:type="gramStart"/>
      <w:r w:rsidRPr="00A97104">
        <w:rPr>
          <w:sz w:val="28"/>
          <w:szCs w:val="28"/>
        </w:rPr>
        <w:t>контроля за</w:t>
      </w:r>
      <w:proofErr w:type="gramEnd"/>
      <w:r w:rsidRPr="00A97104">
        <w:rPr>
          <w:sz w:val="28"/>
          <w:szCs w:val="28"/>
        </w:rPr>
        <w:t xml:space="preserve"> использованием и охраной водных биологических ресурсов в целях предотвращения и пресечения браконьерства и нарушений установленных правил рыболовства, а также нелегального вывоза рыбной продукции за рубеж; </w:t>
      </w:r>
    </w:p>
    <w:p w:rsidR="001642D8" w:rsidRPr="00A97104" w:rsidRDefault="001642D8" w:rsidP="001642D8">
      <w:pPr>
        <w:pStyle w:val="a4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- четкое разграничение между федеральными органами исполнительной власти и органами исполнительной власти субъектов Российской Федерации полномочий в области использования водных биологических ресурсов; </w:t>
      </w:r>
    </w:p>
    <w:p w:rsidR="001642D8" w:rsidRPr="00A97104" w:rsidRDefault="001642D8" w:rsidP="001642D8">
      <w:pPr>
        <w:pStyle w:val="a4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- разграничение полномочий между федеральными органами исполнительной власти, обеспечивающими охрану водных биологических ресурсов; </w:t>
      </w:r>
    </w:p>
    <w:p w:rsidR="001642D8" w:rsidRPr="00A97104" w:rsidRDefault="001642D8" w:rsidP="001642D8">
      <w:pPr>
        <w:pStyle w:val="a4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- развитие искусственного воспроизводства водных биологических ресурсов, формирование </w:t>
      </w:r>
      <w:proofErr w:type="spellStart"/>
      <w:r w:rsidRPr="00A97104">
        <w:rPr>
          <w:sz w:val="28"/>
          <w:szCs w:val="28"/>
        </w:rPr>
        <w:t>генофондовых</w:t>
      </w:r>
      <w:proofErr w:type="spellEnd"/>
      <w:r w:rsidRPr="00A97104">
        <w:rPr>
          <w:sz w:val="28"/>
          <w:szCs w:val="28"/>
        </w:rPr>
        <w:t xml:space="preserve"> коллекций и маточных стад ценных видов этих ресурсов; </w:t>
      </w:r>
    </w:p>
    <w:p w:rsidR="001642D8" w:rsidRPr="00A97104" w:rsidRDefault="001642D8" w:rsidP="001642D8">
      <w:pPr>
        <w:pStyle w:val="a4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- разработка комплексных мер по развитию </w:t>
      </w:r>
      <w:proofErr w:type="spellStart"/>
      <w:r w:rsidRPr="00A97104">
        <w:rPr>
          <w:sz w:val="28"/>
          <w:szCs w:val="28"/>
        </w:rPr>
        <w:t>акв</w:t>
      </w:r>
      <w:proofErr w:type="gramStart"/>
      <w:r w:rsidRPr="00A97104">
        <w:rPr>
          <w:sz w:val="28"/>
          <w:szCs w:val="28"/>
        </w:rPr>
        <w:t>а</w:t>
      </w:r>
      <w:proofErr w:type="spellEnd"/>
      <w:r w:rsidRPr="00A97104">
        <w:rPr>
          <w:sz w:val="28"/>
          <w:szCs w:val="28"/>
        </w:rPr>
        <w:t>-</w:t>
      </w:r>
      <w:proofErr w:type="gramEnd"/>
      <w:r w:rsidRPr="00A97104">
        <w:rPr>
          <w:sz w:val="28"/>
          <w:szCs w:val="28"/>
        </w:rPr>
        <w:t xml:space="preserve"> и </w:t>
      </w:r>
      <w:proofErr w:type="spellStart"/>
      <w:r w:rsidRPr="00A97104">
        <w:rPr>
          <w:sz w:val="28"/>
          <w:szCs w:val="28"/>
        </w:rPr>
        <w:t>марикультуры</w:t>
      </w:r>
      <w:proofErr w:type="spellEnd"/>
      <w:r w:rsidRPr="00A97104">
        <w:rPr>
          <w:sz w:val="28"/>
          <w:szCs w:val="28"/>
        </w:rPr>
        <w:t xml:space="preserve">; </w:t>
      </w:r>
    </w:p>
    <w:p w:rsidR="001642D8" w:rsidRPr="00A97104" w:rsidRDefault="001642D8" w:rsidP="001642D8">
      <w:pPr>
        <w:pStyle w:val="a4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- приоритетное развитие рыболовства в пределах внутренних морских вод и территориального моря Российской Федерации (далее именуется – прибрежное рыболовство); </w:t>
      </w:r>
    </w:p>
    <w:p w:rsidR="001642D8" w:rsidRPr="00A97104" w:rsidRDefault="001642D8" w:rsidP="001642D8">
      <w:pPr>
        <w:pStyle w:val="a4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- развитие береговой инфраструктуры рыбопромышленного комплекса; </w:t>
      </w:r>
    </w:p>
    <w:p w:rsidR="001642D8" w:rsidRPr="00A97104" w:rsidRDefault="001642D8" w:rsidP="001642D8">
      <w:pPr>
        <w:pStyle w:val="a4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- разработка мер государственной поддержки отечественного судостроения и технического перевооружения рыбопромыслового флота; </w:t>
      </w:r>
    </w:p>
    <w:p w:rsidR="001642D8" w:rsidRPr="001642D8" w:rsidRDefault="001642D8" w:rsidP="001642D8">
      <w:pPr>
        <w:pStyle w:val="a4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>- создание условий для формирования развитого внутреннего рынка ры</w:t>
      </w:r>
      <w:r w:rsidRPr="001642D8">
        <w:rPr>
          <w:sz w:val="28"/>
          <w:szCs w:val="28"/>
        </w:rPr>
        <w:t xml:space="preserve">бной продукции, его эффективной функциональной инфраструктуры; </w:t>
      </w:r>
    </w:p>
    <w:p w:rsidR="001642D8" w:rsidRPr="001642D8" w:rsidRDefault="001642D8" w:rsidP="001642D8">
      <w:pPr>
        <w:pStyle w:val="a4"/>
        <w:spacing w:line="312" w:lineRule="auto"/>
        <w:ind w:left="0" w:right="-1" w:firstLine="709"/>
        <w:rPr>
          <w:sz w:val="28"/>
          <w:szCs w:val="28"/>
        </w:rPr>
      </w:pPr>
      <w:r w:rsidRPr="001642D8">
        <w:rPr>
          <w:sz w:val="28"/>
          <w:szCs w:val="28"/>
        </w:rPr>
        <w:t xml:space="preserve">- развитие системы информационного обеспечения рыбного хозяйства; </w:t>
      </w:r>
    </w:p>
    <w:p w:rsidR="002E1068" w:rsidRPr="001642D8" w:rsidRDefault="001642D8" w:rsidP="001642D8">
      <w:pPr>
        <w:rPr>
          <w:rFonts w:ascii="Times New Roman" w:hAnsi="Times New Roman" w:cs="Times New Roman"/>
          <w:b/>
        </w:rPr>
      </w:pPr>
      <w:r w:rsidRPr="001642D8">
        <w:rPr>
          <w:rFonts w:ascii="Times New Roman" w:hAnsi="Times New Roman" w:cs="Times New Roman"/>
          <w:sz w:val="28"/>
          <w:szCs w:val="28"/>
        </w:rPr>
        <w:t xml:space="preserve">- разработка государственной социальной стратегии в области </w:t>
      </w:r>
      <w:proofErr w:type="spellStart"/>
      <w:r w:rsidRPr="001642D8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1642D8">
        <w:rPr>
          <w:rFonts w:ascii="Times New Roman" w:hAnsi="Times New Roman" w:cs="Times New Roman"/>
          <w:sz w:val="28"/>
          <w:szCs w:val="28"/>
        </w:rPr>
        <w:t xml:space="preserve"> комплекса, обеспечивающей оптимальную занятость и доходы населения в субъектах Российской Федерации, территории которых прилегают к морскому побережью</w:t>
      </w:r>
    </w:p>
    <w:sectPr w:rsidR="002E1068" w:rsidRPr="001642D8" w:rsidSect="0016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0540F"/>
    <w:rsid w:val="001603D5"/>
    <w:rsid w:val="001642D8"/>
    <w:rsid w:val="0042750E"/>
    <w:rsid w:val="00466D6F"/>
    <w:rsid w:val="007435F5"/>
    <w:rsid w:val="00827A5F"/>
    <w:rsid w:val="00C97665"/>
    <w:rsid w:val="00D33683"/>
    <w:rsid w:val="00E508C1"/>
    <w:rsid w:val="00F0540F"/>
    <w:rsid w:val="00F3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aliases w:val="подзаголовок"/>
    <w:basedOn w:val="a0"/>
    <w:uiPriority w:val="19"/>
    <w:qFormat/>
    <w:rsid w:val="00E508C1"/>
    <w:rPr>
      <w:rFonts w:ascii="Times New Roman" w:hAnsi="Times New Roman" w:cs="Times New Roman"/>
      <w:color w:val="000000" w:themeColor="text1"/>
      <w:sz w:val="2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semiHidden/>
    <w:rsid w:val="00F0540F"/>
    <w:pPr>
      <w:tabs>
        <w:tab w:val="num" w:pos="720"/>
      </w:tabs>
      <w:spacing w:after="0" w:line="280" w:lineRule="exact"/>
      <w:ind w:left="567" w:right="686" w:firstLine="425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semiHidden/>
    <w:rsid w:val="00F0540F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qFormat/>
    <w:rsid w:val="00F054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2020-05-23T06:12:00Z</dcterms:created>
  <dcterms:modified xsi:type="dcterms:W3CDTF">2020-05-23T06:31:00Z</dcterms:modified>
</cp:coreProperties>
</file>