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FE" w:rsidRPr="00C221C1" w:rsidRDefault="006264FE" w:rsidP="006264FE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bookmarkStart w:id="0" w:name="_GoBack"/>
      <w:bookmarkEnd w:id="0"/>
      <w:r w:rsidRPr="00C221C1">
        <w:rPr>
          <w:b/>
          <w:bCs/>
          <w:sz w:val="28"/>
          <w:szCs w:val="28"/>
        </w:rPr>
        <w:t>.</w:t>
      </w:r>
      <w:r w:rsidRPr="00C221C1">
        <w:rPr>
          <w:sz w:val="28"/>
          <w:szCs w:val="28"/>
        </w:rPr>
        <w:t xml:space="preserve"> Рассчитайте величину долга банку, если </w:t>
      </w:r>
      <w:proofErr w:type="spellStart"/>
      <w:r w:rsidRPr="00C221C1">
        <w:rPr>
          <w:sz w:val="28"/>
          <w:szCs w:val="28"/>
        </w:rPr>
        <w:t>самоамортизиру</w:t>
      </w:r>
      <w:r w:rsidRPr="00C221C1">
        <w:rPr>
          <w:sz w:val="28"/>
          <w:szCs w:val="28"/>
        </w:rPr>
        <w:t>ю</w:t>
      </w:r>
      <w:r w:rsidRPr="00C221C1">
        <w:rPr>
          <w:sz w:val="28"/>
          <w:szCs w:val="28"/>
        </w:rPr>
        <w:t>щий</w:t>
      </w:r>
      <w:proofErr w:type="spellEnd"/>
      <w:r w:rsidRPr="00C221C1">
        <w:rPr>
          <w:sz w:val="28"/>
          <w:szCs w:val="28"/>
        </w:rPr>
        <w:t xml:space="preserve"> кредит выдан под 15% годовых и осталось внести в течение трех лет в конце года по 450 тыс. руб.</w:t>
      </w:r>
    </w:p>
    <w:p w:rsidR="00700B05" w:rsidRDefault="00700B05"/>
    <w:sectPr w:rsidR="007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FE"/>
    <w:rsid w:val="006264FE"/>
    <w:rsid w:val="007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4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6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64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26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2020-05-16T14:29:00Z</dcterms:created>
  <dcterms:modified xsi:type="dcterms:W3CDTF">2020-05-16T14:32:00Z</dcterms:modified>
</cp:coreProperties>
</file>