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83" w:rsidRPr="00380EE4" w:rsidRDefault="00182A25" w:rsidP="00380EE4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380EE4">
        <w:rPr>
          <w:rFonts w:ascii="Times New Roman" w:hAnsi="Times New Roman" w:cs="Times New Roman"/>
          <w:sz w:val="18"/>
          <w:szCs w:val="18"/>
        </w:rPr>
        <w:t>Практическая работа №3</w:t>
      </w:r>
    </w:p>
    <w:p w:rsidR="00182A25" w:rsidRPr="00380EE4" w:rsidRDefault="00182A25" w:rsidP="00182A25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 xml:space="preserve">1. </w:t>
      </w:r>
    </w:p>
    <w:p w:rsidR="00182A25" w:rsidRPr="00380EE4" w:rsidRDefault="00182A25" w:rsidP="00182A25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380EE4">
        <w:rPr>
          <w:rFonts w:ascii="Times New Roman" w:hAnsi="Times New Roman" w:cs="Times New Roman"/>
          <w:sz w:val="18"/>
          <w:szCs w:val="18"/>
          <w:u w:val="single"/>
        </w:rPr>
        <w:t>Проект</w:t>
      </w:r>
      <w:proofErr w:type="gramStart"/>
      <w:r w:rsidRPr="00380EE4">
        <w:rPr>
          <w:rFonts w:ascii="Times New Roman" w:hAnsi="Times New Roman" w:cs="Times New Roman"/>
          <w:sz w:val="18"/>
          <w:szCs w:val="18"/>
          <w:u w:val="single"/>
        </w:rPr>
        <w:t xml:space="preserve"> 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82A25" w:rsidRPr="00380EE4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82A25" w:rsidRPr="00380EE4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A25" w:rsidRPr="00380EE4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</w:tbl>
    <w:p w:rsidR="00182A25" w:rsidRPr="00380EE4" w:rsidRDefault="00182A25" w:rsidP="00182A25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:rsidR="00182A25" w:rsidRPr="00380EE4" w:rsidRDefault="00182A25" w:rsidP="00182A25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380EE4">
        <w:rPr>
          <w:rFonts w:ascii="Times New Roman" w:hAnsi="Times New Roman" w:cs="Times New Roman"/>
          <w:sz w:val="18"/>
          <w:szCs w:val="18"/>
          <w:u w:val="single"/>
        </w:rPr>
        <w:t>Проект</w:t>
      </w:r>
      <w:proofErr w:type="gramStart"/>
      <w:r w:rsidRPr="00380EE4">
        <w:rPr>
          <w:rFonts w:ascii="Times New Roman" w:hAnsi="Times New Roman" w:cs="Times New Roman"/>
          <w:sz w:val="18"/>
          <w:szCs w:val="18"/>
          <w:u w:val="single"/>
        </w:rPr>
        <w:t xml:space="preserve"> Б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82A25" w:rsidRPr="00380EE4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82A25" w:rsidRPr="00380EE4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A25" w:rsidRPr="00380EE4" w:rsidTr="004A0EED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</w:tbl>
    <w:p w:rsidR="00182A25" w:rsidRPr="00380EE4" w:rsidRDefault="00182A25" w:rsidP="00182A25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Решение:</w:t>
      </w:r>
    </w:p>
    <w:p w:rsidR="00182A25" w:rsidRPr="00380EE4" w:rsidRDefault="00182A25" w:rsidP="00182A25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380EE4">
        <w:rPr>
          <w:rFonts w:ascii="Times New Roman" w:hAnsi="Times New Roman" w:cs="Times New Roman"/>
          <w:sz w:val="18"/>
          <w:szCs w:val="18"/>
          <w:u w:val="single"/>
        </w:rPr>
        <w:t>Проект а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0,9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7722</w:t>
            </w:r>
          </w:p>
        </w:tc>
      </w:tr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337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</w:tr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18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18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</w:tbl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ЧДД=463+337+275-900=175</w:t>
      </w: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ИД=1075/900=1,2</w:t>
      </w: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380EE4">
        <w:rPr>
          <w:rFonts w:ascii="Times New Roman" w:hAnsi="Times New Roman" w:cs="Times New Roman"/>
          <w:sz w:val="18"/>
          <w:szCs w:val="18"/>
          <w:u w:val="single"/>
        </w:rPr>
        <w:t>Проект б</w:t>
      </w:r>
      <w:proofErr w:type="gramEnd"/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0,9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7722</w:t>
            </w:r>
          </w:p>
        </w:tc>
      </w:tr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</w:tr>
      <w:tr w:rsidR="00182A25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18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18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-225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182A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2A25" w:rsidRPr="00380EE4" w:rsidRDefault="00182A25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275</w:t>
            </w:r>
          </w:p>
        </w:tc>
      </w:tr>
    </w:tbl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ЧДД=92+168+232-325=167</w:t>
      </w: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ИД=492/325=1,5</w:t>
      </w:r>
    </w:p>
    <w:p w:rsidR="004529C2" w:rsidRPr="00380EE4" w:rsidRDefault="004529C2" w:rsidP="00182A25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Второй проект, ввиду более высокого индекса доходности, выглядит более привлекательным для инвестиций</w:t>
      </w:r>
    </w:p>
    <w:p w:rsidR="004529C2" w:rsidRPr="00380EE4" w:rsidRDefault="004529C2" w:rsidP="004529C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0EE4">
        <w:rPr>
          <w:rFonts w:ascii="Times New Roman" w:hAnsi="Times New Roman" w:cs="Times New Roman"/>
          <w:b/>
          <w:sz w:val="18"/>
          <w:szCs w:val="18"/>
        </w:rPr>
        <w:t>2</w:t>
      </w:r>
    </w:p>
    <w:p w:rsidR="004529C2" w:rsidRPr="00380EE4" w:rsidRDefault="004529C2" w:rsidP="004529C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529C2" w:rsidRPr="00380EE4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ind w:left="57" w:right="57" w:firstLine="51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  <w:proofErr w:type="gramStart"/>
            <w:r w:rsidRPr="00380E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b/>
                <w:sz w:val="18"/>
                <w:szCs w:val="18"/>
              </w:rPr>
              <w:t>Проект</w:t>
            </w:r>
            <w:proofErr w:type="gramStart"/>
            <w:r w:rsidRPr="00380E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</w:t>
            </w:r>
            <w:proofErr w:type="gramEnd"/>
          </w:p>
        </w:tc>
      </w:tr>
      <w:tr w:rsidR="004529C2" w:rsidRPr="00380EE4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ind w:left="57" w:right="57" w:firstLine="51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</w:tr>
      <w:tr w:rsidR="004529C2" w:rsidRPr="00380EE4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ind w:left="57" w:right="57" w:firstLine="51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4529C2" w:rsidRPr="00380EE4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4529C2" w:rsidRPr="00380EE4" w:rsidTr="004A0E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ind w:left="57" w:right="57" w:firstLine="51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</w:tbl>
    <w:p w:rsidR="00182A25" w:rsidRPr="00380EE4" w:rsidRDefault="004529C2" w:rsidP="00182A25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82A25" w:rsidRPr="00380EE4" w:rsidRDefault="00182A25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5203B" w:rsidRPr="00380EE4" w:rsidRDefault="00B5203B" w:rsidP="004529C2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B5203B" w:rsidRPr="00380EE4" w:rsidRDefault="00B5203B" w:rsidP="004529C2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4529C2" w:rsidRPr="00380EE4" w:rsidRDefault="004529C2" w:rsidP="004529C2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380EE4">
        <w:rPr>
          <w:rFonts w:ascii="Times New Roman" w:hAnsi="Times New Roman" w:cs="Times New Roman"/>
          <w:sz w:val="18"/>
          <w:szCs w:val="18"/>
          <w:u w:val="single"/>
        </w:rPr>
        <w:t>Проект а</w:t>
      </w:r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529C2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529C2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29C2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</w:tr>
      <w:tr w:rsidR="004529C2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52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52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52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6575</w:t>
            </w:r>
          </w:p>
        </w:tc>
      </w:tr>
      <w:tr w:rsidR="004529C2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</w:tr>
      <w:tr w:rsidR="004529C2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52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52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52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9C2" w:rsidRPr="00380EE4" w:rsidRDefault="004529C2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</w:tbl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529C2" w:rsidRPr="00380EE4" w:rsidRDefault="0040317B" w:rsidP="004529C2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Срок окупаемости (без учета фактора времени)=</w:t>
      </w:r>
      <w:r w:rsidR="00354009" w:rsidRPr="00380EE4">
        <w:rPr>
          <w:rFonts w:ascii="Times New Roman" w:hAnsi="Times New Roman" w:cs="Times New Roman"/>
          <w:sz w:val="18"/>
          <w:szCs w:val="18"/>
        </w:rPr>
        <w:t>2</w:t>
      </w:r>
      <w:r w:rsidRPr="00380EE4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380EE4">
        <w:rPr>
          <w:rFonts w:ascii="Times New Roman" w:hAnsi="Times New Roman" w:cs="Times New Roman"/>
          <w:sz w:val="18"/>
          <w:szCs w:val="18"/>
        </w:rPr>
        <w:t>/</w:t>
      </w:r>
      <w:r w:rsidRPr="00380EE4">
        <w:rPr>
          <w:rFonts w:ascii="Times New Roman" w:hAnsi="Times New Roman" w:cs="Times New Roman"/>
          <w:sz w:val="18"/>
          <w:szCs w:val="18"/>
          <w:vertAlign w:val="subscript"/>
        </w:rPr>
        <w:t>7</w:t>
      </w:r>
      <w:r w:rsidRPr="00380EE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4529C2" w:rsidRPr="00380EE4" w:rsidRDefault="0040317B" w:rsidP="004529C2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Срок окупаемости (с учетом фактора времени)=не окупился за 3 года</w:t>
      </w:r>
    </w:p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ЧДД=435+454+460-1500=-151</w:t>
      </w:r>
      <w:r w:rsidR="00CD614C" w:rsidRPr="00380EE4">
        <w:rPr>
          <w:rFonts w:ascii="Times New Roman" w:hAnsi="Times New Roman" w:cs="Times New Roman"/>
          <w:sz w:val="18"/>
          <w:szCs w:val="18"/>
        </w:rPr>
        <w:t>(не окупился за видимый период)</w:t>
      </w:r>
    </w:p>
    <w:p w:rsidR="004529C2" w:rsidRPr="00380EE4" w:rsidRDefault="004529C2" w:rsidP="004529C2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ИД=</w:t>
      </w:r>
      <w:r w:rsidR="00CD614C" w:rsidRPr="00380EE4">
        <w:rPr>
          <w:rFonts w:ascii="Times New Roman" w:hAnsi="Times New Roman" w:cs="Times New Roman"/>
          <w:sz w:val="18"/>
          <w:szCs w:val="18"/>
        </w:rPr>
        <w:t>1349/1500</w:t>
      </w:r>
      <w:r w:rsidRPr="00380EE4">
        <w:rPr>
          <w:rFonts w:ascii="Times New Roman" w:hAnsi="Times New Roman" w:cs="Times New Roman"/>
          <w:sz w:val="18"/>
          <w:szCs w:val="18"/>
        </w:rPr>
        <w:t>=</w:t>
      </w:r>
      <w:r w:rsidR="00CD614C" w:rsidRPr="00380EE4">
        <w:rPr>
          <w:rFonts w:ascii="Times New Roman" w:hAnsi="Times New Roman" w:cs="Times New Roman"/>
          <w:sz w:val="18"/>
          <w:szCs w:val="18"/>
        </w:rPr>
        <w:t>0,9</w:t>
      </w:r>
    </w:p>
    <w:p w:rsidR="0040317B" w:rsidRPr="00380EE4" w:rsidRDefault="0040317B" w:rsidP="0040317B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proofErr w:type="gramStart"/>
      <w:r w:rsidRPr="00380EE4">
        <w:rPr>
          <w:rFonts w:ascii="Times New Roman" w:hAnsi="Times New Roman" w:cs="Times New Roman"/>
          <w:sz w:val="18"/>
          <w:szCs w:val="18"/>
          <w:u w:val="single"/>
        </w:rPr>
        <w:t>Проект б</w:t>
      </w:r>
      <w:proofErr w:type="gramEnd"/>
    </w:p>
    <w:tbl>
      <w:tblPr>
        <w:tblStyle w:val="a3"/>
        <w:tblpPr w:leftFromText="180" w:rightFromText="180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40317B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0317B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Инвестиционные затраты, 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17B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  <w:tr w:rsidR="0040317B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8696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7561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</w:t>
            </w: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6575</w:t>
            </w:r>
          </w:p>
        </w:tc>
      </w:tr>
      <w:tr w:rsidR="0040317B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609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454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0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329</w:t>
            </w:r>
          </w:p>
        </w:tc>
      </w:tr>
      <w:tr w:rsidR="0040317B" w:rsidRPr="00380EE4" w:rsidTr="004A0EE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0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03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317B" w:rsidRPr="00380EE4" w:rsidRDefault="0040317B" w:rsidP="004A0E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EE4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</w:tr>
    </w:tbl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Срок окупаемости (без учета фактора времени)=</w:t>
      </w:r>
      <w:r w:rsidR="00354009" w:rsidRPr="00380EE4">
        <w:rPr>
          <w:rFonts w:ascii="Times New Roman" w:hAnsi="Times New Roman" w:cs="Times New Roman"/>
          <w:sz w:val="18"/>
          <w:szCs w:val="18"/>
        </w:rPr>
        <w:t>2</w:t>
      </w:r>
      <w:r w:rsidRPr="00380EE4">
        <w:rPr>
          <w:rFonts w:ascii="Times New Roman" w:hAnsi="Times New Roman" w:cs="Times New Roman"/>
          <w:sz w:val="18"/>
          <w:szCs w:val="18"/>
        </w:rPr>
        <w:t>,4 года</w:t>
      </w: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Срок окупаемости (с учетом фактора времени)=не окупился за 3 года</w:t>
      </w: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ЧДД=329+454+609-1500=-108(не окупился за видимый период)</w:t>
      </w: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ИД=1392/1500=0,93</w:t>
      </w: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  <w:r w:rsidRPr="00380EE4">
        <w:rPr>
          <w:rFonts w:ascii="Times New Roman" w:hAnsi="Times New Roman" w:cs="Times New Roman"/>
          <w:sz w:val="18"/>
          <w:szCs w:val="18"/>
        </w:rPr>
        <w:t>Второй проект быстрее окупается и имеет больше индекс доходности, поэтому он более привлекателен для инвестиций.</w:t>
      </w:r>
    </w:p>
    <w:p w:rsidR="0040317B" w:rsidRPr="00380EE4" w:rsidRDefault="0040317B" w:rsidP="0040317B">
      <w:pPr>
        <w:jc w:val="both"/>
        <w:rPr>
          <w:rFonts w:ascii="Times New Roman" w:hAnsi="Times New Roman" w:cs="Times New Roman"/>
          <w:sz w:val="18"/>
          <w:szCs w:val="18"/>
        </w:rPr>
      </w:pPr>
    </w:p>
    <w:bookmarkEnd w:id="0"/>
    <w:p w:rsidR="004529C2" w:rsidRPr="00380EE4" w:rsidRDefault="004529C2" w:rsidP="00182A25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4529C2" w:rsidRPr="00380EE4" w:rsidSect="001A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25"/>
    <w:rsid w:val="00037355"/>
    <w:rsid w:val="000A74C8"/>
    <w:rsid w:val="000C56E7"/>
    <w:rsid w:val="000E62F4"/>
    <w:rsid w:val="001177A6"/>
    <w:rsid w:val="00120BAD"/>
    <w:rsid w:val="001254EA"/>
    <w:rsid w:val="00133A98"/>
    <w:rsid w:val="00144ECC"/>
    <w:rsid w:val="00150555"/>
    <w:rsid w:val="00163348"/>
    <w:rsid w:val="00165A42"/>
    <w:rsid w:val="00167521"/>
    <w:rsid w:val="00182A25"/>
    <w:rsid w:val="001903CF"/>
    <w:rsid w:val="001A0AAF"/>
    <w:rsid w:val="001B771A"/>
    <w:rsid w:val="001F774B"/>
    <w:rsid w:val="00240BB8"/>
    <w:rsid w:val="00267483"/>
    <w:rsid w:val="00293254"/>
    <w:rsid w:val="002B3E7E"/>
    <w:rsid w:val="002B4F97"/>
    <w:rsid w:val="00354009"/>
    <w:rsid w:val="00380EE4"/>
    <w:rsid w:val="003909EC"/>
    <w:rsid w:val="00396000"/>
    <w:rsid w:val="003B2C8E"/>
    <w:rsid w:val="0040317B"/>
    <w:rsid w:val="0042373E"/>
    <w:rsid w:val="004529C2"/>
    <w:rsid w:val="00464AE5"/>
    <w:rsid w:val="00490DE3"/>
    <w:rsid w:val="004A25AC"/>
    <w:rsid w:val="004C7665"/>
    <w:rsid w:val="004F0DAB"/>
    <w:rsid w:val="00580D6F"/>
    <w:rsid w:val="005C2E49"/>
    <w:rsid w:val="00611BA5"/>
    <w:rsid w:val="0064025D"/>
    <w:rsid w:val="006939F8"/>
    <w:rsid w:val="00716F2E"/>
    <w:rsid w:val="007208D2"/>
    <w:rsid w:val="0072602F"/>
    <w:rsid w:val="007434E5"/>
    <w:rsid w:val="0079630C"/>
    <w:rsid w:val="007B1A65"/>
    <w:rsid w:val="007D0ED3"/>
    <w:rsid w:val="007D68B7"/>
    <w:rsid w:val="008271D5"/>
    <w:rsid w:val="00896ED2"/>
    <w:rsid w:val="008C5CF2"/>
    <w:rsid w:val="0091596B"/>
    <w:rsid w:val="00920E66"/>
    <w:rsid w:val="0093351B"/>
    <w:rsid w:val="00947D00"/>
    <w:rsid w:val="009C54BF"/>
    <w:rsid w:val="00A741DF"/>
    <w:rsid w:val="00A84EEC"/>
    <w:rsid w:val="00A87714"/>
    <w:rsid w:val="00AB5A49"/>
    <w:rsid w:val="00B42C82"/>
    <w:rsid w:val="00B5203B"/>
    <w:rsid w:val="00B65296"/>
    <w:rsid w:val="00BA1BEE"/>
    <w:rsid w:val="00BA285D"/>
    <w:rsid w:val="00C10053"/>
    <w:rsid w:val="00C21C6A"/>
    <w:rsid w:val="00CD194C"/>
    <w:rsid w:val="00CD614C"/>
    <w:rsid w:val="00D429C4"/>
    <w:rsid w:val="00D73070"/>
    <w:rsid w:val="00DB0B85"/>
    <w:rsid w:val="00DD2ADB"/>
    <w:rsid w:val="00E208EB"/>
    <w:rsid w:val="00E24FE0"/>
    <w:rsid w:val="00E276C4"/>
    <w:rsid w:val="00E67082"/>
    <w:rsid w:val="00E82416"/>
    <w:rsid w:val="00EA2A1E"/>
    <w:rsid w:val="00EA78D3"/>
    <w:rsid w:val="00EF6E2B"/>
    <w:rsid w:val="00F56486"/>
    <w:rsid w:val="00F74AD2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A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IRU</cp:lastModifiedBy>
  <cp:revision>2</cp:revision>
  <dcterms:created xsi:type="dcterms:W3CDTF">2020-06-27T08:13:00Z</dcterms:created>
  <dcterms:modified xsi:type="dcterms:W3CDTF">2020-06-27T08:13:00Z</dcterms:modified>
</cp:coreProperties>
</file>