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AD5A" w14:textId="77777777" w:rsidR="00A33A43" w:rsidRPr="00B2502E" w:rsidRDefault="00A33A43" w:rsidP="00A33A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b/>
          <w:sz w:val="24"/>
          <w:szCs w:val="24"/>
        </w:rPr>
        <w:t>1.</w:t>
      </w:r>
      <w:r w:rsidRPr="00B2502E">
        <w:rPr>
          <w:rFonts w:ascii="Times New Roman" w:hAnsi="Times New Roman" w:cs="Times New Roman"/>
          <w:sz w:val="24"/>
          <w:szCs w:val="24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14:paraId="22335ED1" w14:textId="77777777" w:rsidR="00A33A43" w:rsidRPr="00B2502E" w:rsidRDefault="00A33A43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A33A43" w:rsidRPr="00B2502E" w14:paraId="56D78DCA" w14:textId="77777777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93AFD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8C53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1B501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9B6DE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0B69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14:paraId="5F114607" w14:textId="77777777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765A3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2DD3A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F10E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9103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8DB49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14:paraId="3F01DA61" w14:textId="77777777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85176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9EA52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F0615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9399C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3D151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14:paraId="45239FCB" w14:textId="77777777" w:rsidR="00A33A43" w:rsidRPr="00B2502E" w:rsidRDefault="00A33A43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2B5FF73" w14:textId="77777777" w:rsidR="00A33A43" w:rsidRPr="00B2502E" w:rsidRDefault="00A33A43" w:rsidP="00A33A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A33A43" w:rsidRPr="00B2502E" w14:paraId="21225A4D" w14:textId="77777777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583F2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91FE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474CC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1807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929B8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14:paraId="78C8842B" w14:textId="77777777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F0960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773B5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E9356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270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02642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14:paraId="0E52EFE8" w14:textId="77777777" w:rsidTr="00790C5E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36FCA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702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E4A01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9BBB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23909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1ECA3E65" w14:textId="77777777" w:rsidR="00A33A43" w:rsidRPr="00B2502E" w:rsidRDefault="00A33A43" w:rsidP="00A33A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C87B7D" w14:textId="77777777" w:rsidR="00A33A43" w:rsidRPr="00B2502E" w:rsidRDefault="00A33A43" w:rsidP="00A33A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33A43" w:rsidRPr="00B2502E" w14:paraId="5F7FB902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6393C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8FF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49532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830B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C1BB5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14:paraId="2864FEF7" w14:textId="77777777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95BCA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33AF6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9BC65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D3E0A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1ED2F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14:paraId="49B55621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09DE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57612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F6402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BFC87E7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68767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A33A43" w:rsidRPr="00B2502E" w14:paraId="180672C5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166A" w14:textId="77777777" w:rsidR="00A33A43" w:rsidRPr="00B2502E" w:rsidRDefault="00A33A43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6C5F7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545F5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9AECF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4023B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A33A43" w:rsidRPr="00B2502E" w14:paraId="53157187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DA12B" w14:textId="77777777" w:rsidR="00A33A43" w:rsidRPr="00B2502E" w:rsidRDefault="00A33A43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CCD1E6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D583E" w14:textId="77777777" w:rsidR="00A33A43" w:rsidRPr="00B2502E" w:rsidRDefault="00A33A43" w:rsidP="00A3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F2DC0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ACF74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14:paraId="78B12075" w14:textId="77777777" w:rsidR="00A33A43" w:rsidRPr="00B2502E" w:rsidRDefault="00A33A43" w:rsidP="00A33A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370F3B" w14:textId="77777777" w:rsidR="00A33A43" w:rsidRPr="00B2502E" w:rsidRDefault="00A33A43" w:rsidP="00A33A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A33A43" w:rsidRPr="00B2502E" w14:paraId="43292050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02578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A6108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95416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BA436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78BBF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A43" w:rsidRPr="00B2502E" w14:paraId="7BCE7E5B" w14:textId="77777777" w:rsidTr="00790C5E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975B5" w14:textId="77777777" w:rsidR="00A33A43" w:rsidRPr="00B2502E" w:rsidRDefault="00A33A43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54FA9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DD4FF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02DE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7DC62" w14:textId="77777777" w:rsidR="00A33A43" w:rsidRPr="00B2502E" w:rsidRDefault="00A33A43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A43" w:rsidRPr="00B2502E" w14:paraId="602FFFD7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2527C" w14:textId="77777777" w:rsidR="00A33A43" w:rsidRPr="00B2502E" w:rsidRDefault="00A33A43" w:rsidP="00A33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2868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1CA98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65CE28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2C36D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33A43" w:rsidRPr="00B2502E" w14:paraId="5ECC9B97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6D3BE" w14:textId="77777777" w:rsidR="00A33A43" w:rsidRPr="00B2502E" w:rsidRDefault="00A33A43" w:rsidP="00A3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5E46E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949F2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697AA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2AEE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0,7722</w:t>
            </w:r>
          </w:p>
        </w:tc>
      </w:tr>
      <w:tr w:rsidR="00A33A43" w:rsidRPr="00B2502E" w14:paraId="24BE1DBA" w14:textId="77777777" w:rsidTr="00A33A4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9D35C" w14:textId="77777777" w:rsidR="00A33A43" w:rsidRPr="00B2502E" w:rsidRDefault="00A33A43" w:rsidP="00A33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E52A7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5AF87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BA63C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51D9F" w14:textId="77777777" w:rsidR="00A33A43" w:rsidRPr="00B2502E" w:rsidRDefault="00A33A43" w:rsidP="00A33A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14:paraId="2C872E8E" w14:textId="77777777" w:rsidR="00B2048B" w:rsidRPr="00B2502E" w:rsidRDefault="00B2048B" w:rsidP="00A33A43">
      <w:pPr>
        <w:rPr>
          <w:rFonts w:ascii="Times New Roman" w:hAnsi="Times New Roman" w:cs="Times New Roman"/>
          <w:sz w:val="24"/>
          <w:szCs w:val="24"/>
        </w:rPr>
      </w:pPr>
    </w:p>
    <w:p w14:paraId="5911CA16" w14:textId="77777777" w:rsidR="005310FC" w:rsidRPr="00B2502E" w:rsidRDefault="005310FC" w:rsidP="005310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(275+337+463) /900 = 1,19</w:t>
      </w:r>
    </w:p>
    <w:p w14:paraId="1A82994B" w14:textId="48C94FF9" w:rsidR="005310FC" w:rsidRPr="00B2502E" w:rsidRDefault="005310FC" w:rsidP="005310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(92+168+232) /32</w:t>
      </w:r>
      <w:r w:rsidR="000244A0">
        <w:rPr>
          <w:rFonts w:ascii="Times New Roman" w:hAnsi="Times New Roman" w:cs="Times New Roman"/>
          <w:sz w:val="24"/>
          <w:szCs w:val="24"/>
        </w:rPr>
        <w:t>5</w:t>
      </w:r>
      <w:r w:rsidRPr="00B2502E">
        <w:rPr>
          <w:rFonts w:ascii="Times New Roman" w:hAnsi="Times New Roman" w:cs="Times New Roman"/>
          <w:sz w:val="24"/>
          <w:szCs w:val="24"/>
        </w:rPr>
        <w:t>= 1,</w:t>
      </w:r>
      <w:r w:rsidR="000244A0">
        <w:rPr>
          <w:rFonts w:ascii="Times New Roman" w:hAnsi="Times New Roman" w:cs="Times New Roman"/>
          <w:sz w:val="24"/>
          <w:szCs w:val="24"/>
        </w:rPr>
        <w:t>51</w:t>
      </w:r>
    </w:p>
    <w:p w14:paraId="1F3F89EC" w14:textId="77777777" w:rsidR="005310FC" w:rsidRPr="00B2502E" w:rsidRDefault="005310FC" w:rsidP="005310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Проект Б является более привлекательным, т.к. его индекс доходности выше, чем у проекта А.</w:t>
      </w:r>
    </w:p>
    <w:p w14:paraId="639AD4A3" w14:textId="77777777" w:rsidR="00A33A43" w:rsidRPr="00B2502E" w:rsidRDefault="00A33A43" w:rsidP="00A33A43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</w:t>
      </w:r>
    </w:p>
    <w:p w14:paraId="45DC4A01" w14:textId="77777777" w:rsidR="00A33A43" w:rsidRPr="00B2502E" w:rsidRDefault="00A33A43" w:rsidP="00A3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B2502E">
        <w:rPr>
          <w:rFonts w:ascii="Times New Roman" w:hAnsi="Times New Roman" w:cs="Times New Roman"/>
          <w:sz w:val="24"/>
          <w:szCs w:val="24"/>
        </w:rPr>
        <w:t xml:space="preserve">= ( </w:t>
      </w:r>
      <w:r w:rsidR="005310FC" w:rsidRPr="00B2502E">
        <w:rPr>
          <w:rFonts w:ascii="Times New Roman" w:hAnsi="Times New Roman" w:cs="Times New Roman"/>
          <w:sz w:val="24"/>
          <w:szCs w:val="24"/>
        </w:rPr>
        <w:t>275+337+463) – 900 = 175</w:t>
      </w:r>
      <w:r w:rsidRPr="00B2502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2F0FEB92" w14:textId="110DADAB" w:rsidR="00A33A43" w:rsidRPr="00B2502E" w:rsidRDefault="00A33A43" w:rsidP="00A3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5310FC" w:rsidRPr="00B2502E">
        <w:rPr>
          <w:rFonts w:ascii="Times New Roman" w:hAnsi="Times New Roman" w:cs="Times New Roman"/>
          <w:sz w:val="24"/>
          <w:szCs w:val="24"/>
        </w:rPr>
        <w:t xml:space="preserve"> = ( 92+168+232)– 32</w:t>
      </w:r>
      <w:r w:rsidR="000244A0">
        <w:rPr>
          <w:rFonts w:ascii="Times New Roman" w:hAnsi="Times New Roman" w:cs="Times New Roman"/>
          <w:sz w:val="24"/>
          <w:szCs w:val="24"/>
        </w:rPr>
        <w:t>5</w:t>
      </w:r>
      <w:r w:rsidR="005310FC" w:rsidRPr="00B2502E">
        <w:rPr>
          <w:rFonts w:ascii="Times New Roman" w:hAnsi="Times New Roman" w:cs="Times New Roman"/>
          <w:sz w:val="24"/>
          <w:szCs w:val="24"/>
        </w:rPr>
        <w:t xml:space="preserve"> = 167</w:t>
      </w:r>
      <w:r w:rsidRPr="00B2502E">
        <w:rPr>
          <w:rFonts w:ascii="Times New Roman" w:hAnsi="Times New Roman" w:cs="Times New Roman"/>
          <w:sz w:val="24"/>
          <w:szCs w:val="24"/>
        </w:rPr>
        <w:t>тыс. руб.</w:t>
      </w:r>
    </w:p>
    <w:p w14:paraId="10CD0666" w14:textId="77777777" w:rsidR="00A33A43" w:rsidRPr="00B2502E" w:rsidRDefault="00A33A43" w:rsidP="00A33A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 А, т.к. ЧДД данного проекта больше.</w:t>
      </w:r>
    </w:p>
    <w:p w14:paraId="247B4009" w14:textId="77777777" w:rsidR="005310FC" w:rsidRPr="00B2502E" w:rsidRDefault="005310FC" w:rsidP="005310FC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0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2502E">
        <w:rPr>
          <w:rFonts w:ascii="Times New Roman" w:hAnsi="Times New Roman" w:cs="Times New Roman"/>
          <w:sz w:val="24"/>
          <w:szCs w:val="24"/>
        </w:rPr>
        <w:t xml:space="preserve"> 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B2502E">
        <w:rPr>
          <w:rFonts w:ascii="Times New Roman" w:hAnsi="Times New Roman" w:cs="Times New Roman"/>
          <w:b/>
          <w:sz w:val="24"/>
          <w:szCs w:val="24"/>
        </w:rPr>
        <w:t>Сделайте выводы.</w:t>
      </w:r>
    </w:p>
    <w:p w14:paraId="27546FF7" w14:textId="77777777" w:rsidR="005310FC" w:rsidRPr="00B2502E" w:rsidRDefault="005310FC" w:rsidP="005310FC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10FC" w:rsidRPr="00B2502E" w14:paraId="31B616EE" w14:textId="77777777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81046" w14:textId="77777777" w:rsidR="005310FC" w:rsidRPr="00B2502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53A73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32B5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5310FC" w:rsidRPr="00B2502E" w14:paraId="60CD27FC" w14:textId="77777777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85BF" w14:textId="77777777" w:rsidR="005310FC" w:rsidRPr="00B2502E" w:rsidRDefault="005310FC" w:rsidP="00790C5E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9CFB3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BB4D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B586F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C5D89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310FC" w:rsidRPr="00B2502E" w14:paraId="71B0AC12" w14:textId="77777777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3D8DF" w14:textId="77777777" w:rsidR="005310FC" w:rsidRPr="00B2502E" w:rsidRDefault="005310FC" w:rsidP="00790C5E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3B330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F98C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B6A25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3D1B3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310FC" w:rsidRPr="00B2502E" w14:paraId="331D177F" w14:textId="77777777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62BE5" w14:textId="77777777" w:rsidR="005310FC" w:rsidRPr="00B2502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EC5AF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2AE14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10FC" w:rsidRPr="00B2502E" w14:paraId="6B629A03" w14:textId="77777777" w:rsidTr="005310FC">
        <w:tc>
          <w:tcPr>
            <w:tcW w:w="3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B41FE" w14:textId="77777777" w:rsidR="005310FC" w:rsidRPr="00B2502E" w:rsidRDefault="005310FC" w:rsidP="00790C5E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FABD3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FB5EA" w14:textId="77777777" w:rsidR="005310FC" w:rsidRPr="00B2502E" w:rsidRDefault="005310FC" w:rsidP="00790C5E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77154F74" w14:textId="77777777" w:rsidR="002C1B49" w:rsidRPr="00B2502E" w:rsidRDefault="002C1B49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9619EB" w14:textId="77777777" w:rsidR="002C1B49" w:rsidRPr="00B2502E" w:rsidRDefault="002C1B49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46CFAC1" w14:textId="77777777" w:rsidR="005310FC" w:rsidRPr="00B2502E" w:rsidRDefault="005310FC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7"/>
        <w:gridCol w:w="1144"/>
        <w:gridCol w:w="1174"/>
        <w:gridCol w:w="1367"/>
        <w:gridCol w:w="2074"/>
      </w:tblGrid>
      <w:tr w:rsidR="005310FC" w:rsidRPr="00B2502E" w14:paraId="709249EE" w14:textId="77777777" w:rsidTr="00175342">
        <w:trPr>
          <w:trHeight w:val="532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C824D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F82B0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750C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48C4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6742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FC" w:rsidRPr="00B2502E" w14:paraId="2DAB98ED" w14:textId="77777777" w:rsidTr="00175342">
        <w:trPr>
          <w:trHeight w:val="854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B3270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AB9A6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0C94E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7916C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2BF24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FC" w:rsidRPr="00B2502E" w14:paraId="4681B5A9" w14:textId="77777777" w:rsidTr="00175342">
        <w:trPr>
          <w:trHeight w:val="867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69590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8A82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264DC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141847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12CA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310FC" w:rsidRPr="00B2502E" w14:paraId="5672BB5B" w14:textId="77777777" w:rsidTr="00175342">
        <w:trPr>
          <w:trHeight w:val="854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2EBFC" w14:textId="77777777"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40959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77D44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C1B49" w:rsidRPr="00B2502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D5CB0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2C1B49" w:rsidRPr="00B2502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9B49D" w14:textId="77777777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5310FC" w:rsidRPr="00B2502E" w14:paraId="04595866" w14:textId="77777777" w:rsidTr="00175342">
        <w:trPr>
          <w:trHeight w:val="1189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A877A" w14:textId="77777777"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F8A2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E4A39" w14:textId="77777777" w:rsidR="005310FC" w:rsidRPr="00B2502E" w:rsidRDefault="002C1B49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251CA" w14:textId="55C866F3" w:rsidR="005310FC" w:rsidRPr="00B2502E" w:rsidRDefault="00175342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86721" w14:textId="77777777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5310FC" w:rsidRPr="00B2502E" w14:paraId="348E8B33" w14:textId="77777777" w:rsidTr="00175342">
        <w:trPr>
          <w:trHeight w:val="1189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0FAD2" w14:textId="77777777"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34C37" w14:textId="77777777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FB29E" w14:textId="77777777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45307" w14:textId="77777777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228A9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310FC" w:rsidRPr="00B2502E" w14:paraId="00B66475" w14:textId="77777777" w:rsidTr="00175342">
        <w:trPr>
          <w:trHeight w:val="1511"/>
        </w:trPr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EF905" w14:textId="77777777" w:rsidR="005310FC" w:rsidRPr="00B2502E" w:rsidRDefault="005310FC" w:rsidP="0079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41853" w14:textId="77777777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5E405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1B49" w:rsidRPr="00B2502E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972AD" w14:textId="4CEC68E1" w:rsidR="005310FC" w:rsidRPr="00B2502E" w:rsidRDefault="002C1B49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856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12F0B" w14:textId="57EB2CCA" w:rsidR="005310FC" w:rsidRPr="00B2502E" w:rsidRDefault="002C1B49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785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</w:tbl>
    <w:p w14:paraId="70389D77" w14:textId="77777777" w:rsidR="005310FC" w:rsidRPr="00B2502E" w:rsidRDefault="005310FC" w:rsidP="005310FC">
      <w:pPr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DCA94" w14:textId="77777777" w:rsidR="005310FC" w:rsidRPr="00B2502E" w:rsidRDefault="005310FC" w:rsidP="005310F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502E"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41"/>
        <w:gridCol w:w="1250"/>
        <w:gridCol w:w="1290"/>
        <w:gridCol w:w="1494"/>
        <w:gridCol w:w="1669"/>
      </w:tblGrid>
      <w:tr w:rsidR="005310FC" w:rsidRPr="00B2502E" w14:paraId="7652B1A2" w14:textId="77777777" w:rsidTr="00175342">
        <w:trPr>
          <w:trHeight w:val="499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67CF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83415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2F933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DED6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79241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0FC" w:rsidRPr="00B2502E" w14:paraId="5A52C082" w14:textId="77777777" w:rsidTr="00175342">
        <w:trPr>
          <w:trHeight w:val="801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594F4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02D49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5F86C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83C33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A4FC2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0FC" w:rsidRPr="00B2502E" w14:paraId="6D59AB52" w14:textId="77777777" w:rsidTr="00175342">
        <w:trPr>
          <w:trHeight w:val="813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01ECF" w14:textId="77777777" w:rsidR="005310FC" w:rsidRPr="00B2502E" w:rsidRDefault="005310FC" w:rsidP="0079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AAE0A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36A01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ED6A74B" w14:textId="77777777" w:rsidR="005310FC" w:rsidRPr="00B2502E" w:rsidRDefault="005310FC" w:rsidP="00790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CB6B2" w14:textId="77777777" w:rsidR="005310FC" w:rsidRPr="00B2502E" w:rsidRDefault="005310FC" w:rsidP="0053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C1B49" w:rsidRPr="00B2502E" w14:paraId="39430E45" w14:textId="77777777" w:rsidTr="00175342">
        <w:trPr>
          <w:trHeight w:val="801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E4EC5" w14:textId="77777777"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9749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89C71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8696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67B7C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C151F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0,6575</w:t>
            </w:r>
          </w:p>
        </w:tc>
      </w:tr>
      <w:tr w:rsidR="002C1B49" w:rsidRPr="00B2502E" w14:paraId="45ADBD07" w14:textId="77777777" w:rsidTr="00175342">
        <w:trPr>
          <w:trHeight w:val="1115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735E5" w14:textId="77777777"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B814F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C9BDB" w14:textId="77777777" w:rsidR="002C1B49" w:rsidRPr="00B2502E" w:rsidRDefault="002C1B49" w:rsidP="002C1B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3C01B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D9158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C1B49" w:rsidRPr="00B2502E" w14:paraId="61DDC92B" w14:textId="77777777" w:rsidTr="00175342">
        <w:trPr>
          <w:trHeight w:val="1115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98A23" w14:textId="77777777"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53D53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E8679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9AA65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AC7BF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C1B49" w:rsidRPr="00B2502E" w14:paraId="4F65DC1A" w14:textId="77777777" w:rsidTr="00175342">
        <w:trPr>
          <w:trHeight w:val="1417"/>
        </w:trPr>
        <w:tc>
          <w:tcPr>
            <w:tcW w:w="3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6E36" w14:textId="77777777" w:rsidR="002C1B49" w:rsidRPr="00B2502E" w:rsidRDefault="002C1B49" w:rsidP="002C1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FBD32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-1500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A0E1D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-891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C5E68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-437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E7687" w14:textId="77777777" w:rsidR="002C1B49" w:rsidRPr="00B2502E" w:rsidRDefault="002C1B49" w:rsidP="002C1B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502E">
              <w:rPr>
                <w:rFonts w:ascii="Times New Roman" w:hAnsi="Times New Roman" w:cs="Times New Roman"/>
                <w:sz w:val="24"/>
                <w:szCs w:val="24"/>
              </w:rPr>
              <w:t>-108</w:t>
            </w:r>
          </w:p>
        </w:tc>
      </w:tr>
    </w:tbl>
    <w:p w14:paraId="11B9C117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B2502E">
        <w:rPr>
          <w:rFonts w:ascii="Times New Roman" w:hAnsi="Times New Roman" w:cs="Times New Roman"/>
          <w:sz w:val="24"/>
          <w:szCs w:val="24"/>
        </w:rPr>
        <w:t>= Год, предшествующий + (невозмещенная стоимость на начало года/приток наличности в течение года)</w:t>
      </w:r>
    </w:p>
    <w:p w14:paraId="1E315B8F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Период окупаемости по проектам А и Б, определенный по статическому методу:</w:t>
      </w:r>
    </w:p>
    <w:p w14:paraId="66924C5F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окА </w:t>
      </w:r>
      <w:r w:rsidR="005153CC" w:rsidRPr="00B2502E">
        <w:rPr>
          <w:rFonts w:ascii="Times New Roman" w:hAnsi="Times New Roman" w:cs="Times New Roman"/>
          <w:sz w:val="24"/>
          <w:szCs w:val="24"/>
        </w:rPr>
        <w:t>= 2 года + 400/700 = 2,6</w:t>
      </w:r>
      <w:r w:rsidRPr="00B2502E">
        <w:rPr>
          <w:rFonts w:ascii="Times New Roman" w:hAnsi="Times New Roman" w:cs="Times New Roman"/>
          <w:sz w:val="24"/>
          <w:szCs w:val="24"/>
        </w:rPr>
        <w:t>года</w:t>
      </w:r>
    </w:p>
    <w:p w14:paraId="1588C709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окБ </w:t>
      </w:r>
      <w:r w:rsidR="005153CC" w:rsidRPr="00B2502E">
        <w:rPr>
          <w:rFonts w:ascii="Times New Roman" w:hAnsi="Times New Roman" w:cs="Times New Roman"/>
          <w:sz w:val="24"/>
          <w:szCs w:val="24"/>
        </w:rPr>
        <w:t>= 2 года + 200/500 = 2,4</w:t>
      </w:r>
      <w:r w:rsidRPr="00B2502E">
        <w:rPr>
          <w:rFonts w:ascii="Times New Roman" w:hAnsi="Times New Roman" w:cs="Times New Roman"/>
          <w:sz w:val="24"/>
          <w:szCs w:val="24"/>
        </w:rPr>
        <w:t>года</w:t>
      </w:r>
    </w:p>
    <w:p w14:paraId="3B4854AC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lastRenderedPageBreak/>
        <w:t>Период окупаемости, по проектам рассчитанный с учетом фактора времени:</w:t>
      </w:r>
    </w:p>
    <w:p w14:paraId="60E5315C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окА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</w:t>
      </w:r>
      <w:r w:rsidR="005153CC" w:rsidRPr="00B2502E">
        <w:rPr>
          <w:rFonts w:ascii="Times New Roman" w:hAnsi="Times New Roman" w:cs="Times New Roman"/>
          <w:sz w:val="24"/>
          <w:szCs w:val="24"/>
        </w:rPr>
        <w:t>Проект не окупается</w:t>
      </w:r>
    </w:p>
    <w:p w14:paraId="53A37F52" w14:textId="77777777" w:rsidR="002C1B49" w:rsidRPr="00B2502E" w:rsidRDefault="002C1B49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Т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окБ </w:t>
      </w:r>
      <w:r w:rsidRPr="00B2502E">
        <w:rPr>
          <w:rFonts w:ascii="Times New Roman" w:hAnsi="Times New Roman" w:cs="Times New Roman"/>
          <w:sz w:val="24"/>
          <w:szCs w:val="24"/>
        </w:rPr>
        <w:t>Проект не окупается</w:t>
      </w:r>
    </w:p>
    <w:p w14:paraId="42585204" w14:textId="77777777" w:rsidR="002C1B49" w:rsidRPr="00B2502E" w:rsidRDefault="005153CC" w:rsidP="002C1B49">
      <w:pPr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Оба проекта не окупаются</w:t>
      </w:r>
    </w:p>
    <w:p w14:paraId="514F4C80" w14:textId="3E9DD5BA" w:rsidR="002C1B49" w:rsidRPr="00B2502E" w:rsidRDefault="002C1B49" w:rsidP="002C1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 xml:space="preserve">А </w:t>
      </w:r>
      <w:r w:rsidRPr="00B2502E">
        <w:rPr>
          <w:rFonts w:ascii="Times New Roman" w:hAnsi="Times New Roman" w:cs="Times New Roman"/>
          <w:sz w:val="24"/>
          <w:szCs w:val="24"/>
        </w:rPr>
        <w:t>= (</w:t>
      </w:r>
      <w:r w:rsidR="005153CC" w:rsidRPr="00B2502E">
        <w:rPr>
          <w:rFonts w:ascii="Times New Roman" w:hAnsi="Times New Roman" w:cs="Times New Roman"/>
          <w:sz w:val="24"/>
          <w:szCs w:val="24"/>
        </w:rPr>
        <w:t>435+</w:t>
      </w:r>
      <w:r w:rsidR="00137856">
        <w:rPr>
          <w:rFonts w:ascii="Times New Roman" w:hAnsi="Times New Roman" w:cs="Times New Roman"/>
          <w:sz w:val="24"/>
          <w:szCs w:val="24"/>
        </w:rPr>
        <w:t>454</w:t>
      </w:r>
      <w:r w:rsidR="005153CC" w:rsidRPr="00B2502E">
        <w:rPr>
          <w:rFonts w:ascii="Times New Roman" w:hAnsi="Times New Roman" w:cs="Times New Roman"/>
          <w:sz w:val="24"/>
          <w:szCs w:val="24"/>
        </w:rPr>
        <w:t>+460) – 15</w:t>
      </w:r>
      <w:r w:rsidRPr="00B2502E">
        <w:rPr>
          <w:rFonts w:ascii="Times New Roman" w:hAnsi="Times New Roman" w:cs="Times New Roman"/>
          <w:sz w:val="24"/>
          <w:szCs w:val="24"/>
        </w:rPr>
        <w:t xml:space="preserve">00 = </w:t>
      </w:r>
      <w:r w:rsidR="005153CC" w:rsidRPr="00B2502E">
        <w:rPr>
          <w:rFonts w:ascii="Times New Roman" w:hAnsi="Times New Roman" w:cs="Times New Roman"/>
          <w:sz w:val="24"/>
          <w:szCs w:val="24"/>
        </w:rPr>
        <w:t>-</w:t>
      </w:r>
      <w:r w:rsidR="00137856">
        <w:rPr>
          <w:rFonts w:ascii="Times New Roman" w:hAnsi="Times New Roman" w:cs="Times New Roman"/>
          <w:sz w:val="24"/>
          <w:szCs w:val="24"/>
        </w:rPr>
        <w:t>151</w:t>
      </w:r>
      <w:r w:rsidRPr="00B2502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6A36BDAA" w14:textId="481D2187" w:rsidR="002C1B49" w:rsidRPr="00B2502E" w:rsidRDefault="002C1B49" w:rsidP="002C1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ЧДД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="005153CC" w:rsidRPr="00B2502E">
        <w:rPr>
          <w:rFonts w:ascii="Times New Roman" w:hAnsi="Times New Roman" w:cs="Times New Roman"/>
          <w:sz w:val="24"/>
          <w:szCs w:val="24"/>
        </w:rPr>
        <w:t xml:space="preserve"> = ( 609+454+329</w:t>
      </w:r>
      <w:r w:rsidRPr="00B2502E">
        <w:rPr>
          <w:rFonts w:ascii="Times New Roman" w:hAnsi="Times New Roman" w:cs="Times New Roman"/>
          <w:sz w:val="24"/>
          <w:szCs w:val="24"/>
        </w:rPr>
        <w:t xml:space="preserve">)– 1500 = </w:t>
      </w:r>
      <w:r w:rsidR="005153CC" w:rsidRPr="00B2502E">
        <w:rPr>
          <w:rFonts w:ascii="Times New Roman" w:hAnsi="Times New Roman" w:cs="Times New Roman"/>
          <w:sz w:val="24"/>
          <w:szCs w:val="24"/>
        </w:rPr>
        <w:t>-108</w:t>
      </w:r>
      <w:r w:rsidR="00137856">
        <w:rPr>
          <w:rFonts w:ascii="Times New Roman" w:hAnsi="Times New Roman" w:cs="Times New Roman"/>
          <w:sz w:val="24"/>
          <w:szCs w:val="24"/>
        </w:rPr>
        <w:t xml:space="preserve"> </w:t>
      </w:r>
      <w:r w:rsidRPr="00B2502E">
        <w:rPr>
          <w:rFonts w:ascii="Times New Roman" w:hAnsi="Times New Roman" w:cs="Times New Roman"/>
          <w:sz w:val="24"/>
          <w:szCs w:val="24"/>
        </w:rPr>
        <w:t>тыс. руб.</w:t>
      </w:r>
    </w:p>
    <w:p w14:paraId="51170390" w14:textId="77777777" w:rsidR="002C1B49" w:rsidRPr="00B2502E" w:rsidRDefault="002C1B49" w:rsidP="002C1B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Предпочтение следует отдать проекту  А, т.к. ЧДД данного проекта больше.</w:t>
      </w:r>
    </w:p>
    <w:p w14:paraId="7AF09F39" w14:textId="1D44BE88" w:rsidR="005153CC" w:rsidRPr="00B2502E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(435+</w:t>
      </w:r>
      <w:r w:rsidR="00137856">
        <w:rPr>
          <w:rFonts w:ascii="Times New Roman" w:hAnsi="Times New Roman" w:cs="Times New Roman"/>
          <w:sz w:val="24"/>
          <w:szCs w:val="24"/>
        </w:rPr>
        <w:t>454</w:t>
      </w:r>
      <w:r w:rsidRPr="00B2502E">
        <w:rPr>
          <w:rFonts w:ascii="Times New Roman" w:hAnsi="Times New Roman" w:cs="Times New Roman"/>
          <w:sz w:val="24"/>
          <w:szCs w:val="24"/>
        </w:rPr>
        <w:t xml:space="preserve">+460) /1500 = </w:t>
      </w:r>
      <w:r w:rsidR="000674A1">
        <w:rPr>
          <w:rFonts w:ascii="Times New Roman" w:hAnsi="Times New Roman" w:cs="Times New Roman"/>
          <w:sz w:val="24"/>
          <w:szCs w:val="24"/>
        </w:rPr>
        <w:t>0,90</w:t>
      </w:r>
    </w:p>
    <w:p w14:paraId="7C194DD5" w14:textId="5F809E35" w:rsidR="005153CC" w:rsidRPr="00B2502E" w:rsidRDefault="005153CC" w:rsidP="005153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>ИД</w:t>
      </w:r>
      <w:r w:rsidRPr="00B2502E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= (609+454+329) /1500= 0,9</w:t>
      </w:r>
      <w:r w:rsidR="000674A1">
        <w:rPr>
          <w:rFonts w:ascii="Times New Roman" w:hAnsi="Times New Roman" w:cs="Times New Roman"/>
          <w:sz w:val="24"/>
          <w:szCs w:val="24"/>
        </w:rPr>
        <w:t>3</w:t>
      </w:r>
    </w:p>
    <w:p w14:paraId="71CBD598" w14:textId="0F2AFFB5" w:rsidR="005153CC" w:rsidRPr="00B2502E" w:rsidRDefault="00B2502E" w:rsidP="005153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02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0674A1">
        <w:rPr>
          <w:rFonts w:ascii="Times New Roman" w:hAnsi="Times New Roman" w:cs="Times New Roman"/>
          <w:sz w:val="24"/>
          <w:szCs w:val="24"/>
        </w:rPr>
        <w:t>Б</w:t>
      </w:r>
      <w:r w:rsidRPr="00B2502E">
        <w:rPr>
          <w:rFonts w:ascii="Times New Roman" w:hAnsi="Times New Roman" w:cs="Times New Roman"/>
          <w:sz w:val="24"/>
          <w:szCs w:val="24"/>
        </w:rPr>
        <w:t xml:space="preserve"> </w:t>
      </w:r>
      <w:r w:rsidR="005153CC" w:rsidRPr="00B2502E">
        <w:rPr>
          <w:rFonts w:ascii="Times New Roman" w:hAnsi="Times New Roman" w:cs="Times New Roman"/>
          <w:sz w:val="24"/>
          <w:szCs w:val="24"/>
        </w:rPr>
        <w:t xml:space="preserve">является более привлекательным, т.к. его индекс </w:t>
      </w:r>
      <w:r w:rsidRPr="00B2502E">
        <w:rPr>
          <w:rFonts w:ascii="Times New Roman" w:hAnsi="Times New Roman" w:cs="Times New Roman"/>
          <w:sz w:val="24"/>
          <w:szCs w:val="24"/>
        </w:rPr>
        <w:t xml:space="preserve">доходности выше, чем у проекта </w:t>
      </w:r>
      <w:r w:rsidR="000674A1">
        <w:rPr>
          <w:rFonts w:ascii="Times New Roman" w:hAnsi="Times New Roman" w:cs="Times New Roman"/>
          <w:sz w:val="24"/>
          <w:szCs w:val="24"/>
        </w:rPr>
        <w:t>А</w:t>
      </w:r>
      <w:r w:rsidR="005153CC" w:rsidRPr="00B2502E">
        <w:rPr>
          <w:rFonts w:ascii="Times New Roman" w:hAnsi="Times New Roman" w:cs="Times New Roman"/>
          <w:sz w:val="24"/>
          <w:szCs w:val="24"/>
        </w:rPr>
        <w:t>.</w:t>
      </w:r>
    </w:p>
    <w:p w14:paraId="33CE13BE" w14:textId="77777777" w:rsidR="002C1B49" w:rsidRPr="00B2502E" w:rsidRDefault="002C1B49" w:rsidP="002C1B49">
      <w:pPr>
        <w:rPr>
          <w:rFonts w:ascii="Times New Roman" w:hAnsi="Times New Roman" w:cs="Times New Roman"/>
          <w:sz w:val="24"/>
          <w:szCs w:val="24"/>
        </w:rPr>
      </w:pPr>
    </w:p>
    <w:p w14:paraId="03D82CAE" w14:textId="77777777" w:rsidR="005310FC" w:rsidRPr="00B2502E" w:rsidRDefault="005310FC" w:rsidP="005310FC">
      <w:pPr>
        <w:rPr>
          <w:rFonts w:ascii="Times New Roman" w:hAnsi="Times New Roman" w:cs="Times New Roman"/>
          <w:sz w:val="24"/>
          <w:szCs w:val="24"/>
        </w:rPr>
      </w:pPr>
    </w:p>
    <w:p w14:paraId="1736BBB9" w14:textId="77777777" w:rsidR="005310FC" w:rsidRPr="00B2502E" w:rsidRDefault="005310FC" w:rsidP="005310FC">
      <w:pPr>
        <w:rPr>
          <w:rFonts w:ascii="Times New Roman" w:hAnsi="Times New Roman" w:cs="Times New Roman"/>
          <w:sz w:val="24"/>
          <w:szCs w:val="24"/>
        </w:rPr>
      </w:pPr>
    </w:p>
    <w:p w14:paraId="29CC57A3" w14:textId="77777777" w:rsidR="00A33A43" w:rsidRPr="00B2502E" w:rsidRDefault="00A33A43" w:rsidP="00A33A43">
      <w:pPr>
        <w:rPr>
          <w:rFonts w:ascii="Times New Roman" w:hAnsi="Times New Roman" w:cs="Times New Roman"/>
          <w:sz w:val="24"/>
          <w:szCs w:val="24"/>
        </w:rPr>
      </w:pPr>
    </w:p>
    <w:sectPr w:rsidR="00A33A43" w:rsidRPr="00B25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270"/>
    <w:rsid w:val="000244A0"/>
    <w:rsid w:val="000674A1"/>
    <w:rsid w:val="000C12B1"/>
    <w:rsid w:val="00137856"/>
    <w:rsid w:val="00175342"/>
    <w:rsid w:val="00243D7D"/>
    <w:rsid w:val="002C1B49"/>
    <w:rsid w:val="00431270"/>
    <w:rsid w:val="005153CC"/>
    <w:rsid w:val="005310FC"/>
    <w:rsid w:val="0090469D"/>
    <w:rsid w:val="00A33A43"/>
    <w:rsid w:val="00B2048B"/>
    <w:rsid w:val="00B2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662F"/>
  <w15:chartTrackingRefBased/>
  <w15:docId w15:val="{01B68747-C97D-46B6-AC47-93EEC85E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56DA-23DB-4780-B878-7D4E274D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Сергей</cp:lastModifiedBy>
  <cp:revision>4</cp:revision>
  <dcterms:created xsi:type="dcterms:W3CDTF">2020-06-22T13:22:00Z</dcterms:created>
  <dcterms:modified xsi:type="dcterms:W3CDTF">2020-06-23T07:46:00Z</dcterms:modified>
</cp:coreProperties>
</file>