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Викторова Таисия Константиновна ЗЭКБт-1-17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Задача 1, 2, 3, 4, 5.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Евн – внутренняя норма доходности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09" w:firstLineChars="0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внутренняя норма доходности (Евн)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09" w:firstLineChars="0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инвестиционные расходы в году (Kt)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09" w:firstLineChars="0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операционные расходы в году (Зt)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09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результаты от операционной деятельности в году (Rt)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Задача. 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 У ставку дисконта принять равной 11% и 16% для расчета Ток, ЧДД, ИД. Для расчета ВНД ставки выбираются самостоятельно. Сделайте выводы.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 Х</w:t>
            </w:r>
          </w:p>
        </w:tc>
        <w:tc>
          <w:tcPr>
            <w:tcW w:w="3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 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интервалам:               1              </w:t>
            </w:r>
          </w:p>
        </w:tc>
        <w:tc>
          <w:tcPr>
            <w:tcW w:w="3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Решение:</w:t>
      </w:r>
    </w:p>
    <w:p>
      <w:pPr>
        <w:spacing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</w:pPr>
    </w:p>
    <w:p>
      <w:pPr>
        <w:spacing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</w:pPr>
    </w:p>
    <w:p>
      <w:pPr>
        <w:spacing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</w:pPr>
    </w:p>
    <w:p>
      <w:pPr>
        <w:spacing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</w:pPr>
    </w:p>
    <w:p>
      <w:pPr>
        <w:spacing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</w:pPr>
    </w:p>
    <w:p>
      <w:pPr>
        <w:spacing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</w:pPr>
    </w:p>
    <w:p>
      <w:pPr>
        <w:spacing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</w:pPr>
    </w:p>
    <w:p>
      <w:pPr>
        <w:spacing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</w:pPr>
    </w:p>
    <w:p>
      <w:pPr>
        <w:spacing w:after="0" w:line="360" w:lineRule="auto"/>
        <w:ind w:firstLine="709"/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  <w:lang w:val="ru-RU"/>
        </w:rPr>
        <w:t>1.</w:t>
      </w:r>
    </w:p>
    <w:p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  <w:t>Ставка дисконта - 11%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>
      <w:pPr>
        <w:spacing w:after="0" w:line="360" w:lineRule="auto"/>
        <w:ind w:firstLine="709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>Х</w:t>
      </w:r>
    </w:p>
    <w:tbl>
      <w:tblPr>
        <w:tblStyle w:val="5"/>
        <w:tblW w:w="932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134"/>
        <w:gridCol w:w="1134"/>
        <w:gridCol w:w="851"/>
        <w:gridCol w:w="850"/>
        <w:gridCol w:w="850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0,659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-659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1087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</w:t>
            </w:r>
          </w:p>
        </w:tc>
      </w:tr>
    </w:tbl>
    <w:p>
      <w:pPr>
        <w:pStyle w:val="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Коэффициент дисконтирования = 1/(1+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– ставка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дисконтирования,  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– рассматриваемый период;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Дисконтированный текущий доход  = Текущий доход от проекта * Коэффициент дисконтирования.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>У</w:t>
      </w:r>
    </w:p>
    <w:tbl>
      <w:tblPr>
        <w:tblStyle w:val="5"/>
        <w:tblW w:w="932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134"/>
        <w:gridCol w:w="1134"/>
        <w:gridCol w:w="851"/>
        <w:gridCol w:w="850"/>
        <w:gridCol w:w="850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0,659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-299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1017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окупаемости по проектам 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>, определенный по статическому методу: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1 год + 600/700 = 1,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 год + 200/900 = 1,2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2 года + 91/585 = 2,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 года + 299/731 = 1,4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следует отдать проекту с более коротким сроком окупаемости, то есть проекту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Определение ЧДД</w:t>
      </w:r>
    </w:p>
    <w:p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 w:eastAsiaTheme="minorEastAsia"/>
          <w:sz w:val="28"/>
          <w:szCs w:val="28"/>
          <w:vertAlign w:val="subscript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(600+700+800+900+1000) – 1200 = 2 800 тыс. руб.</w:t>
      </w:r>
    </w:p>
    <w:p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 w:eastAsiaTheme="minorEastAsia"/>
          <w:sz w:val="28"/>
          <w:szCs w:val="28"/>
          <w:vertAlign w:val="subscript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(1000+900+800+700+600) – 1200 = 2 800 тыс. руб.</w:t>
      </w:r>
    </w:p>
    <w:p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 w:eastAsiaTheme="minorEastAsia"/>
          <w:sz w:val="28"/>
          <w:szCs w:val="28"/>
          <w:vertAlign w:val="subscript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(541+568+585+593+593) – 1200 = 1 680 тыс. руб.</w:t>
      </w:r>
    </w:p>
    <w:p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 w:eastAsiaTheme="minorEastAsia"/>
          <w:sz w:val="28"/>
          <w:szCs w:val="28"/>
          <w:vertAlign w:val="subscript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(901+731+585+461+356) – 1200 = 1 834 тыс. руб.</w:t>
      </w:r>
    </w:p>
    <w:p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следует отдать проекту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>, так как ЧДД данного проекта больше.</w:t>
      </w:r>
    </w:p>
    <w:p>
      <w:pPr>
        <w:spacing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</w:pPr>
    </w:p>
    <w:p>
      <w:pPr>
        <w:spacing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</w:pPr>
    </w:p>
    <w:p>
      <w:pPr>
        <w:spacing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</w:pPr>
    </w:p>
    <w:p>
      <w:pPr>
        <w:spacing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</w:pPr>
    </w:p>
    <w:p>
      <w:pPr>
        <w:spacing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</w:pPr>
    </w:p>
    <w:p>
      <w:pPr>
        <w:spacing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</w:pPr>
    </w:p>
    <w:p>
      <w:pPr>
        <w:spacing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</w:pPr>
    </w:p>
    <w:p>
      <w:pPr>
        <w:spacing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</w:pPr>
    </w:p>
    <w:p>
      <w:pPr>
        <w:spacing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</w:pPr>
    </w:p>
    <w:p>
      <w:pPr>
        <w:spacing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</w:pPr>
    </w:p>
    <w:p>
      <w:pPr>
        <w:spacing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</w:pPr>
    </w:p>
    <w:p>
      <w:pPr>
        <w:spacing w:after="0" w:line="360" w:lineRule="auto"/>
        <w:ind w:firstLine="709"/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  <w:lang w:val="ru-RU"/>
        </w:rPr>
        <w:t>2.</w:t>
      </w:r>
    </w:p>
    <w:p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  <w:t>Ставка дисконта - 1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  <w:t>%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>
      <w:pPr>
        <w:spacing w:after="0" w:line="360" w:lineRule="auto"/>
        <w:ind w:firstLine="709"/>
        <w:rPr>
          <w:rFonts w:hint="default" w:ascii="Times New Roman" w:hAnsi="Times New Roman" w:cs="Times New Roman"/>
          <w:i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>Х</w:t>
      </w:r>
    </w:p>
    <w:tbl>
      <w:tblPr>
        <w:tblStyle w:val="5"/>
        <w:tblW w:w="932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134"/>
        <w:gridCol w:w="1134"/>
        <w:gridCol w:w="851"/>
        <w:gridCol w:w="850"/>
        <w:gridCol w:w="850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862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743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641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552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517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520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513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497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-600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900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1800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683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350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847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1323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709" w:firstLineChars="0"/>
        <w:jc w:val="both"/>
        <w:textAlignment w:val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Коэффициент дисконтирования = 1/(1+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– ставка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дисконтирования,  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– рассматриваемый период;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709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Дисконтированный текущий доход  = Текущий доход от проекта * Коэффициент дисконтирования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709"/>
        <w:jc w:val="both"/>
        <w:textAlignment w:val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>У</w:t>
      </w:r>
    </w:p>
    <w:tbl>
      <w:tblPr>
        <w:tblStyle w:val="5"/>
        <w:tblW w:w="932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134"/>
        <w:gridCol w:w="1134"/>
        <w:gridCol w:w="851"/>
        <w:gridCol w:w="850"/>
        <w:gridCol w:w="850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862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743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641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552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862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669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386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338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331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844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516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окупаемости по проектам 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>, определенный по статическому методу: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1 год + 600/700 = 1,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 год + 200/900 = 1,2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2 года +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163</w:t>
      </w:r>
      <w:r>
        <w:rPr>
          <w:rFonts w:ascii="Times New Roman" w:hAnsi="Times New Roman" w:cs="Times New Roman"/>
          <w:sz w:val="28"/>
          <w:szCs w:val="28"/>
        </w:rPr>
        <w:t>/5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= 2,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1 года +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338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669</w:t>
      </w:r>
      <w:r>
        <w:rPr>
          <w:rFonts w:ascii="Times New Roman" w:hAnsi="Times New Roman" w:cs="Times New Roman"/>
          <w:sz w:val="28"/>
          <w:szCs w:val="28"/>
        </w:rPr>
        <w:t xml:space="preserve"> = 1,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следует отдать проекту с более коротким сроком окупаемости, то есть проекту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Определение ЧДД</w:t>
      </w:r>
    </w:p>
    <w:p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(600+700+800+900+1000) – 1200 = 2 800 тыс. руб.</w:t>
      </w:r>
    </w:p>
    <w:p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(1000+900+800+700+600) – 1200 = 2 800 тыс. руб.</w:t>
      </w:r>
    </w:p>
    <w:p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517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520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513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497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476</w:t>
      </w:r>
      <w:r>
        <w:rPr>
          <w:rFonts w:ascii="Times New Roman" w:hAnsi="Times New Roman" w:cs="Times New Roman"/>
          <w:sz w:val="28"/>
          <w:szCs w:val="28"/>
        </w:rPr>
        <w:t xml:space="preserve">) – 1200 =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1 323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hint="default" w:ascii="Times New Roman" w:hAnsi="Times New Roman"/>
          <w:sz w:val="28"/>
          <w:szCs w:val="28"/>
        </w:rPr>
        <w:t>(862+669+513+386+286) – 1200 = 1 51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следует отдать проекту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>, так как ЧДД данного проекта больше.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Определение внутренней нормы доходности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Х.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870"/>
        <w:gridCol w:w="870"/>
        <w:gridCol w:w="904"/>
        <w:gridCol w:w="887"/>
        <w:gridCol w:w="847"/>
        <w:gridCol w:w="847"/>
        <w:gridCol w:w="869"/>
        <w:gridCol w:w="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78" w:type="dxa"/>
        </w:trPr>
        <w:tc>
          <w:tcPr>
            <w:tcW w:w="24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78" w:type="dxa"/>
          <w:trHeight w:val="870" w:hRule="atLeast"/>
        </w:trPr>
        <w:tc>
          <w:tcPr>
            <w:tcW w:w="24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78" w:type="dxa"/>
        </w:trPr>
        <w:tc>
          <w:tcPr>
            <w:tcW w:w="24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90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8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78" w:type="dxa"/>
        </w:trPr>
        <w:tc>
          <w:tcPr>
            <w:tcW w:w="24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(Е=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812</w:t>
            </w:r>
          </w:p>
        </w:tc>
        <w:tc>
          <w:tcPr>
            <w:tcW w:w="8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731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659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24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541</w:t>
            </w:r>
          </w:p>
        </w:tc>
        <w:tc>
          <w:tcPr>
            <w:tcW w:w="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568</w:t>
            </w:r>
          </w:p>
        </w:tc>
        <w:tc>
          <w:tcPr>
            <w:tcW w:w="8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585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593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593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∑ =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78" w:type="dxa"/>
        </w:trPr>
        <w:tc>
          <w:tcPr>
            <w:tcW w:w="24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659</w:t>
            </w:r>
          </w:p>
        </w:tc>
        <w:tc>
          <w:tcPr>
            <w:tcW w:w="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-91</w:t>
            </w:r>
          </w:p>
        </w:tc>
        <w:tc>
          <w:tcPr>
            <w:tcW w:w="8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494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1087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78" w:type="dxa"/>
        </w:trPr>
        <w:tc>
          <w:tcPr>
            <w:tcW w:w="24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(Е=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862</w:t>
            </w:r>
          </w:p>
        </w:tc>
        <w:tc>
          <w:tcPr>
            <w:tcW w:w="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743</w:t>
            </w:r>
          </w:p>
        </w:tc>
        <w:tc>
          <w:tcPr>
            <w:tcW w:w="8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641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552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517</w:t>
            </w:r>
          </w:p>
        </w:tc>
        <w:tc>
          <w:tcPr>
            <w:tcW w:w="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520</w:t>
            </w:r>
          </w:p>
        </w:tc>
        <w:tc>
          <w:tcPr>
            <w:tcW w:w="8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513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497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476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∑ =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78" w:type="dxa"/>
        </w:trPr>
        <w:tc>
          <w:tcPr>
            <w:tcW w:w="24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-1200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683</w:t>
            </w:r>
          </w:p>
        </w:tc>
        <w:tc>
          <w:tcPr>
            <w:tcW w:w="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8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350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847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1323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position w:val="-24"/>
          <w:sz w:val="28"/>
          <w:szCs w:val="28"/>
          <w:lang w:val="ru-RU"/>
        </w:rPr>
        <w:object>
          <v:shape id="_x0000_i1025" o:spt="75" type="#_x0000_t75" style="height:38.2pt;width:168.5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 w:eastAsiaTheme="minorEastAsia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ВНД</w:t>
      </w:r>
      <w:r>
        <w:rPr>
          <w:rFonts w:hint="default" w:ascii="Times New Roman" w:hAnsi="Times New Roman" w:cs="Times New Roman" w:eastAsiaTheme="minorEastAsia"/>
          <w:sz w:val="28"/>
          <w:szCs w:val="28"/>
          <w:vertAlign w:val="subscript"/>
          <w:lang w:val="ru-RU"/>
        </w:rPr>
        <w:t>Х</w:t>
      </w:r>
      <w:r>
        <w:rPr>
          <w:rFonts w:hint="default" w:ascii="Times New Roman" w:hAnsi="Times New Roman" w:cs="Times New Roman" w:eastAsiaTheme="minorEastAsia"/>
          <w:sz w:val="28"/>
          <w:szCs w:val="28"/>
          <w:vertAlign w:val="baseline"/>
          <w:lang w:val="ru-RU"/>
        </w:rPr>
        <w:t xml:space="preserve"> = 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11+Х = 11+23,53 = 34,53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Проект У.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870"/>
        <w:gridCol w:w="870"/>
        <w:gridCol w:w="904"/>
        <w:gridCol w:w="887"/>
        <w:gridCol w:w="847"/>
        <w:gridCol w:w="847"/>
        <w:gridCol w:w="869"/>
        <w:gridCol w:w="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78" w:type="dxa"/>
        </w:trPr>
        <w:tc>
          <w:tcPr>
            <w:tcW w:w="24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78" w:type="dxa"/>
          <w:trHeight w:val="870" w:hRule="atLeast"/>
        </w:trPr>
        <w:tc>
          <w:tcPr>
            <w:tcW w:w="24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78" w:type="dxa"/>
        </w:trPr>
        <w:tc>
          <w:tcPr>
            <w:tcW w:w="24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1000</w:t>
            </w:r>
          </w:p>
        </w:tc>
        <w:tc>
          <w:tcPr>
            <w:tcW w:w="90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900</w:t>
            </w:r>
          </w:p>
        </w:tc>
        <w:tc>
          <w:tcPr>
            <w:tcW w:w="8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78" w:type="dxa"/>
        </w:trPr>
        <w:tc>
          <w:tcPr>
            <w:tcW w:w="24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(Е=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812</w:t>
            </w:r>
          </w:p>
        </w:tc>
        <w:tc>
          <w:tcPr>
            <w:tcW w:w="8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731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659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24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901</w:t>
            </w:r>
          </w:p>
        </w:tc>
        <w:tc>
          <w:tcPr>
            <w:tcW w:w="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731</w:t>
            </w:r>
          </w:p>
        </w:tc>
        <w:tc>
          <w:tcPr>
            <w:tcW w:w="8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585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461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356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∑ =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78" w:type="dxa"/>
        </w:trPr>
        <w:tc>
          <w:tcPr>
            <w:tcW w:w="24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-299</w:t>
            </w:r>
          </w:p>
        </w:tc>
        <w:tc>
          <w:tcPr>
            <w:tcW w:w="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432</w:t>
            </w:r>
          </w:p>
        </w:tc>
        <w:tc>
          <w:tcPr>
            <w:tcW w:w="8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1017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1478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78" w:type="dxa"/>
        </w:trPr>
        <w:tc>
          <w:tcPr>
            <w:tcW w:w="24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(Е=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862</w:t>
            </w:r>
          </w:p>
        </w:tc>
        <w:tc>
          <w:tcPr>
            <w:tcW w:w="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743</w:t>
            </w:r>
          </w:p>
        </w:tc>
        <w:tc>
          <w:tcPr>
            <w:tcW w:w="8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641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552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862</w:t>
            </w:r>
          </w:p>
        </w:tc>
        <w:tc>
          <w:tcPr>
            <w:tcW w:w="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669</w:t>
            </w:r>
          </w:p>
        </w:tc>
        <w:tc>
          <w:tcPr>
            <w:tcW w:w="8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513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386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286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∑ =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78" w:type="dxa"/>
        </w:trPr>
        <w:tc>
          <w:tcPr>
            <w:tcW w:w="24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-1200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-338</w:t>
            </w:r>
          </w:p>
        </w:tc>
        <w:tc>
          <w:tcPr>
            <w:tcW w:w="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331</w:t>
            </w:r>
          </w:p>
        </w:tc>
        <w:tc>
          <w:tcPr>
            <w:tcW w:w="8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844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1230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1516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position w:val="-24"/>
          <w:sz w:val="28"/>
          <w:szCs w:val="28"/>
          <w:lang w:val="ru-RU"/>
        </w:rPr>
        <w:object>
          <v:shape id="_x0000_i1026" o:spt="75" type="#_x0000_t75" style="height:40.3pt;width:178.1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  <w:t>ВНД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8"/>
          <w:szCs w:val="28"/>
          <w:vertAlign w:val="subscript"/>
          <w:lang w:val="ru-RU"/>
        </w:rPr>
        <w:t>У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  <w:t xml:space="preserve"> = 11 + Х = 11+28,8 = 39,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lang w:val="ru-RU"/>
        </w:rPr>
        <w:t>84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  <w:t xml:space="preserve">Предпочтение отдается проекту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  <w:t xml:space="preserve"> с максимальной ВНД.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  <w:t xml:space="preserve">По всем рассчитанным показателям предпочтение следует отдать проекту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lang w:val="ru-RU"/>
        </w:rPr>
        <w:t>У.</w:t>
      </w:r>
      <w:bookmarkStart w:id="0" w:name="_GoBack"/>
      <w:bookmarkEnd w:id="0"/>
    </w:p>
    <w:sectPr>
      <w:pgSz w:w="11906" w:h="16838"/>
      <w:pgMar w:top="1134" w:right="567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4474E"/>
    <w:multiLevelType w:val="singleLevel"/>
    <w:tmpl w:val="3DD4474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D70FD"/>
    <w:rsid w:val="039B5A2B"/>
    <w:rsid w:val="12781E2D"/>
    <w:rsid w:val="373E74D6"/>
    <w:rsid w:val="47821754"/>
    <w:rsid w:val="729D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2020-06-29T17:15:00Z</dcterms:created>
  <dc:creator>google1592578782</dc:creator>
  <cp:lastModifiedBy>google1592578782</cp:lastModifiedBy>
  <dcterms:modified xsi:type="dcterms:W3CDTF">2020-06-29T19:33:15Z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1049-11.2.0.9431</vt:lpwstr>
  </property>
</Properties>
</file>