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10" w:type="dxa"/>
        <w:tblInd w:w="-1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"/>
        <w:gridCol w:w="9209"/>
      </w:tblGrid>
      <w:tr w:rsidR="004C5857" w:rsidRPr="00EB5F0D" w:rsidTr="006A24DD">
        <w:trPr>
          <w:trHeight w:val="1843"/>
        </w:trPr>
        <w:tc>
          <w:tcPr>
            <w:tcW w:w="901" w:type="dxa"/>
          </w:tcPr>
          <w:p w:rsidR="004C5857" w:rsidRPr="00EB5F0D" w:rsidRDefault="004C5857" w:rsidP="006A24DD">
            <w:pPr>
              <w:spacing w:after="120" w:line="480" w:lineRule="auto"/>
              <w:jc w:val="center"/>
              <w:rPr>
                <w:rFonts w:ascii="Arial" w:hAnsi="Arial" w:cs="Arial"/>
              </w:rPr>
            </w:pPr>
            <w:r w:rsidRPr="00EB5F0D">
              <w:rPr>
                <w:rFonts w:ascii="Calibri" w:eastAsia="Calibri" w:hAnsi="Calibr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75A3F35" wp14:editId="5C37D581">
                      <wp:simplePos x="0" y="0"/>
                      <wp:positionH relativeFrom="column">
                        <wp:posOffset>-192</wp:posOffset>
                      </wp:positionH>
                      <wp:positionV relativeFrom="paragraph">
                        <wp:posOffset>767420</wp:posOffset>
                      </wp:positionV>
                      <wp:extent cx="566250" cy="8297205"/>
                      <wp:effectExtent l="38100" t="0" r="62865" b="27940"/>
                      <wp:wrapNone/>
                      <wp:docPr id="1" name="Групп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66250" cy="8297205"/>
                                <a:chOff x="1521" y="2977"/>
                                <a:chExt cx="1219" cy="12756"/>
                              </a:xfrm>
                            </wpg:grpSpPr>
                            <wps:wsp>
                              <wps:cNvPr id="4" name="Line 427"/>
                              <wps:cNvCnPr/>
                              <wps:spPr bwMode="auto">
                                <a:xfrm flipH="1">
                                  <a:off x="1521" y="2977"/>
                                  <a:ext cx="0" cy="127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428"/>
                              <wps:cNvCnPr/>
                              <wps:spPr bwMode="auto">
                                <a:xfrm>
                                  <a:off x="1825" y="2977"/>
                                  <a:ext cx="2" cy="127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429"/>
                              <wps:cNvCnPr/>
                              <wps:spPr bwMode="auto">
                                <a:xfrm>
                                  <a:off x="2130" y="2977"/>
                                  <a:ext cx="1" cy="127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430"/>
                              <wps:cNvCnPr/>
                              <wps:spPr bwMode="auto">
                                <a:xfrm>
                                  <a:off x="2434" y="2977"/>
                                  <a:ext cx="2" cy="1275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8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431"/>
                              <wps:cNvCnPr/>
                              <wps:spPr bwMode="auto">
                                <a:xfrm>
                                  <a:off x="2739" y="2977"/>
                                  <a:ext cx="1" cy="1275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7620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Группа 1" o:spid="_x0000_s1026" style="position:absolute;margin-left:0;margin-top:60.45pt;width:44.6pt;height:653.3pt;z-index:251659264" coordorigin="1521,2977" coordsize="1219,127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">
                      <v:line id="Line 427" o:spid="_x0000_s1027" style="position:absolute;flip:x;visibility:visible;mso-wrap-style:square" from="1521,2977" to="1521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ekzsMAAADaAAAADwAAAGRycy9kb3ducmV2LnhtbESPQWvCQBSE74L/YXkFb7ppKVVSN1LE&#10;lhx6qfaQ4yP7mo3Jvo27q8Z/3y0UPA4z8w2z3oy2FxfyoXWs4HGRgSCunW65UfB9eJ+vQISIrLF3&#10;TApuFGBTTCdrzLW78hdd9rERCcIhRwUmxiGXMtSGLIaFG4iT9+O8xZikb6T2eE1w28unLHuRFltO&#10;CwYH2hqqu/3ZKvDbM1cdmbE6fn7sTqtjtdyVpVKzh/HtFUSkMd7D/+1SK3iGvyvpBsjiF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HpM7DAAAA2gAAAA8AAAAAAAAAAAAA&#10;AAAAoQIAAGRycy9kb3ducmV2LnhtbFBLBQYAAAAABAAEAPkAAACRAwAAAAA=&#10;" strokeweight="6pt"/>
                      <v:line id="Line 428" o:spid="_x0000_s1028" style="position:absolute;visibility:visible;mso-wrap-style:square" from="1825,2977" to="1827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sVqwMQAAADaAAAADwAAAGRycy9kb3ducmV2LnhtbESPQWvCQBSE7wX/w/KE3pqNLdaSuooI&#10;BUEKNorF2+vuM4lm38bsVuO/d4VCj8PMfMOMp52txZlaXzlWMEhSEMTamYoLBZv1x9MbCB+QDdaO&#10;ScGVPEwnvYcxZsZd+IvOeShEhLDPUEEZQpNJ6XVJFn3iGuLo7V1rMUTZFtK0eIlwW8vnNH2VFiuO&#10;CyU2NC9JH/Nfq2BbfHe73NYvn6fDz7JZroZa6p1Sj/1u9g4iUBf+w3/thVEwgvuVeAPk5A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+xWrAxAAAANoAAAAPAAAAAAAAAAAA&#10;AAAAAKECAABkcnMvZG93bnJldi54bWxQSwUGAAAAAAQABAD5AAAAkgMAAAAA&#10;" strokeweight="6pt"/>
                      <v:line id="Line 429" o:spid="_x0000_s1029" style="position:absolute;visibility:visible;mso-wrap-style:square" from="2130,2977" to="2131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7e0pcIAAADaAAAADwAAAGRycy9kb3ducmV2LnhtbERPyW7CMBC9V+IfrKnUGzhFFUuKQVBU&#10;tqoHaNXzNJ4mgXgc2QYCX48PSD0+vX00aUwlTuR8aVnBcycBQZxZXXKu4PvrvT0A4QOyxsoyKbiQ&#10;h8m49TDCVNszb+m0C7mIIexTVFCEUKdS+qwgg75ja+LI/VlnMETocqkdnmO4qWQ3SXrSYMmxocCa&#10;3grKDrujUfDyY67Tz7mb92frxe9mP9Cz5cdQqafHZvoKIlAT/sV390oriFvjlXgD5Pg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7e0pcIAAADaAAAADwAAAAAAAAAAAAAA&#10;AAChAgAAZHJzL2Rvd25yZXYueG1sUEsFBgAAAAAEAAQA+QAAAJADAAAAAA==&#10;" strokeweight="4pt"/>
                      <v:line id="Line 430" o:spid="_x0000_s1030" style="position:absolute;visibility:visible;mso-wrap-style:square" from="2434,2977" to="2436,157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PsRPsYAAADaAAAADwAAAGRycy9kb3ducmV2LnhtbESPS0/DMBCE70j9D9Yi9UYcUEXbUCfq&#10;QzxaxIGCOC/xkqTE68g2bcqvr5EqcRzNzDeaWdGbVuzJ+cayguskBUFcWt1wpeD97f5qAsIHZI2t&#10;ZVJwJA9FPriYYabtgV9pvw2ViBD2GSqoQ+gyKX1Zk0Gf2I44el/WGQxRukpqh4cIN628SdNbabDh&#10;uFBjR8uayu/tj1Ew+jC/85eVW40X64fPzW6iF4/PU6WGl/38DkSgPvyHz+0nrWAKf1fiDZD5C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D7ET7GAAAA2gAAAA8AAAAAAAAA&#10;AAAAAAAAoQIAAGRycy9kb3ducmV2LnhtbFBLBQYAAAAABAAEAPkAAACUAwAAAAA=&#10;" strokeweight="4pt"/>
                      <v:line id="Line 431" o:spid="_x0000_s1031" style="position:absolute;visibility:visible;mso-wrap-style:square" from="2739,2977" to="2740,157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LPHDsUAAADbAAAADwAAAGRycy9kb3ducmV2LnhtbESPQWvCQBCF7wX/wzJCb3Vji0Wiq4hQ&#10;KEhBo7R4G3enSWp2Ns1uNf77zqHQ2wzvzXvfzJe9b9SFulgHNjAeZaCIbXA1lwYO+5eHKaiYkB02&#10;gcnAjSIsF4O7OeYuXHlHlyKVSkI45migSqnNtY62Io9xFFpi0T5D5zHJ2pXadXiVcN/oxyx71h5r&#10;loYKW1pXZM/FjzfwXn70x8I3T2/fX6dNu9lOrLZHY+6H/WoGKlGf/s1/169O8IVefpEB9O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LPHDsUAAADbAAAADwAAAAAAAAAA&#10;AAAAAAChAgAAZHJzL2Rvd25yZXYueG1sUEsFBgAAAAAEAAQA+QAAAJMDAAAAAA==&#10;" strokeweight="6pt"/>
                    </v:group>
                  </w:pict>
                </mc:Fallback>
              </mc:AlternateContent>
            </w:r>
            <w:r w:rsidRPr="00EB5F0D">
              <w:object w:dxaOrig="3160" w:dyaOrig="29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6" type="#_x0000_t75" style="width:41.95pt;height:37.55pt" o:ole="">
                  <v:imagedata r:id="rId9" o:title=""/>
                </v:shape>
                <o:OLEObject Type="Embed" ProgID="MSDraw" ShapeID="_x0000_i1056" DrawAspect="Content" ObjectID="_1654661090" r:id="rId10"/>
              </w:object>
            </w:r>
            <w:r w:rsidRPr="00EB5F0D">
              <w:rPr>
                <w:rFonts w:ascii="Arial" w:hAnsi="Arial" w:cs="Arial"/>
                <w:b/>
                <w:bCs/>
              </w:rPr>
              <w:t>К Г Э</w:t>
            </w:r>
            <w:r>
              <w:rPr>
                <w:rFonts w:ascii="Arial" w:hAnsi="Arial" w:cs="Arial"/>
                <w:b/>
                <w:bCs/>
              </w:rPr>
              <w:t>У</w:t>
            </w:r>
            <w:r w:rsidRPr="00EB5F0D">
              <w:rPr>
                <w:rFonts w:ascii="Arial" w:hAnsi="Arial" w:cs="Arial"/>
                <w:b/>
                <w:bCs/>
              </w:rPr>
              <w:t xml:space="preserve"> У</w:t>
            </w:r>
          </w:p>
          <w:p w:rsidR="004C5857" w:rsidRPr="00EB5F0D" w:rsidRDefault="004C5857" w:rsidP="006A24DD">
            <w:pPr>
              <w:keepNext/>
              <w:jc w:val="center"/>
              <w:outlineLvl w:val="0"/>
              <w:rPr>
                <w:color w:val="000000"/>
              </w:rPr>
            </w:pPr>
          </w:p>
        </w:tc>
        <w:tc>
          <w:tcPr>
            <w:tcW w:w="9209" w:type="dxa"/>
          </w:tcPr>
          <w:p w:rsidR="004C5857" w:rsidRPr="005D7674" w:rsidRDefault="004C5857" w:rsidP="006A24DD">
            <w:pPr>
              <w:keepNext/>
              <w:tabs>
                <w:tab w:val="left" w:pos="6495"/>
              </w:tabs>
              <w:jc w:val="center"/>
              <w:outlineLvl w:val="3"/>
              <w:rPr>
                <w:bCs/>
                <w:i/>
              </w:rPr>
            </w:pPr>
            <w:r w:rsidRPr="005D7674">
              <w:t>МИНИСТЕРСТВО НАУКИ</w:t>
            </w:r>
            <w:r>
              <w:t xml:space="preserve"> И ВЫСШЕГО ОБРАЗОВАНИЯ</w:t>
            </w:r>
            <w:r w:rsidRPr="005D7674">
              <w:t xml:space="preserve"> РОССИЙСКОЙ ФЕДЕРАЦИИ</w:t>
            </w:r>
          </w:p>
          <w:p w:rsidR="004C5857" w:rsidRPr="005D7674" w:rsidRDefault="004C5857" w:rsidP="006A24DD">
            <w:pPr>
              <w:keepNext/>
              <w:tabs>
                <w:tab w:val="left" w:pos="2765"/>
              </w:tabs>
              <w:jc w:val="center"/>
              <w:outlineLvl w:val="2"/>
            </w:pPr>
            <w:r w:rsidRPr="005D7674">
              <w:rPr>
                <w:b/>
              </w:rPr>
              <w:t>Федеральное государственное бюджетное образовательное учреждение</w:t>
            </w:r>
          </w:p>
          <w:p w:rsidR="004C5857" w:rsidRPr="005D7674" w:rsidRDefault="004C5857" w:rsidP="006A24DD">
            <w:pPr>
              <w:keepNext/>
              <w:tabs>
                <w:tab w:val="left" w:pos="2765"/>
              </w:tabs>
              <w:jc w:val="center"/>
              <w:outlineLvl w:val="2"/>
            </w:pPr>
            <w:r w:rsidRPr="005D7674">
              <w:rPr>
                <w:b/>
              </w:rPr>
              <w:t>высшего образования</w:t>
            </w:r>
          </w:p>
          <w:p w:rsidR="004C5857" w:rsidRPr="005D7674" w:rsidRDefault="004C5857" w:rsidP="006A24DD">
            <w:pPr>
              <w:keepNext/>
              <w:ind w:left="110" w:hanging="180"/>
              <w:jc w:val="center"/>
              <w:outlineLvl w:val="0"/>
              <w:rPr>
                <w:b/>
                <w:i/>
              </w:rPr>
            </w:pPr>
            <w:r w:rsidRPr="005D7674">
              <w:t>«КАЗАНСКИЙ ГОСУДАРСТВЕННЫЙ ЭНЕРГЕТИЧЕСКИЙ УНИВЕРСИТЕТ»</w:t>
            </w:r>
          </w:p>
          <w:p w:rsidR="004C5857" w:rsidRPr="005D7674" w:rsidRDefault="004C5857" w:rsidP="006A24DD">
            <w:pPr>
              <w:jc w:val="center"/>
              <w:rPr>
                <w:rFonts w:ascii="Arial" w:hAnsi="Arial" w:cs="Arial"/>
                <w:bCs/>
              </w:rPr>
            </w:pPr>
            <w:r w:rsidRPr="005D7674">
              <w:rPr>
                <w:rFonts w:ascii="Arial" w:hAnsi="Arial" w:cs="Arial"/>
                <w:bCs/>
              </w:rPr>
              <w:t>(ФГБОУ ВПО «КГЭУ»)</w:t>
            </w:r>
          </w:p>
          <w:p w:rsidR="004C5857" w:rsidRPr="005D7674" w:rsidRDefault="004C5857" w:rsidP="006A24DD">
            <w:pPr>
              <w:tabs>
                <w:tab w:val="left" w:pos="2765"/>
              </w:tabs>
              <w:jc w:val="center"/>
              <w:rPr>
                <w:rFonts w:ascii="Arial" w:hAnsi="Arial" w:cs="Arial"/>
                <w:b/>
                <w:spacing w:val="40"/>
              </w:rPr>
            </w:pPr>
          </w:p>
          <w:p w:rsidR="004C5857" w:rsidRPr="00EB5F0D" w:rsidRDefault="004C5857" w:rsidP="006A24DD">
            <w:pPr>
              <w:tabs>
                <w:tab w:val="left" w:pos="2765"/>
              </w:tabs>
              <w:jc w:val="center"/>
              <w:rPr>
                <w:rFonts w:ascii="Arial" w:hAnsi="Arial" w:cs="Arial"/>
                <w:b/>
                <w:spacing w:val="40"/>
              </w:rPr>
            </w:pPr>
          </w:p>
          <w:p w:rsidR="004C5857" w:rsidRPr="00EB5F0D" w:rsidRDefault="004C5857" w:rsidP="006A24DD">
            <w:pPr>
              <w:tabs>
                <w:tab w:val="left" w:pos="2765"/>
              </w:tabs>
              <w:jc w:val="center"/>
              <w:rPr>
                <w:rFonts w:ascii="Arial" w:hAnsi="Arial" w:cs="Arial"/>
                <w:b/>
                <w:spacing w:val="40"/>
              </w:rPr>
            </w:pPr>
          </w:p>
          <w:p w:rsidR="004C5857" w:rsidRPr="00EB5F0D" w:rsidRDefault="004C5857" w:rsidP="006A24DD">
            <w:pPr>
              <w:tabs>
                <w:tab w:val="left" w:pos="2765"/>
              </w:tabs>
              <w:jc w:val="center"/>
              <w:rPr>
                <w:rFonts w:ascii="Arial" w:hAnsi="Arial" w:cs="Arial"/>
                <w:b/>
                <w:spacing w:val="40"/>
              </w:rPr>
            </w:pPr>
          </w:p>
          <w:p w:rsidR="004C5857" w:rsidRPr="00EB5F0D" w:rsidRDefault="004C5857" w:rsidP="006A24DD">
            <w:pPr>
              <w:tabs>
                <w:tab w:val="left" w:pos="2765"/>
              </w:tabs>
              <w:jc w:val="center"/>
              <w:rPr>
                <w:rFonts w:ascii="Arial" w:hAnsi="Arial" w:cs="Arial"/>
                <w:b/>
                <w:spacing w:val="40"/>
              </w:rPr>
            </w:pPr>
          </w:p>
        </w:tc>
      </w:tr>
    </w:tbl>
    <w:p w:rsidR="004C5857" w:rsidRPr="00EB5F0D" w:rsidRDefault="004C5857" w:rsidP="004C5857">
      <w:pPr>
        <w:spacing w:line="360" w:lineRule="atLeast"/>
        <w:ind w:right="708"/>
        <w:rPr>
          <w:b/>
          <w:sz w:val="28"/>
          <w:szCs w:val="28"/>
        </w:rPr>
      </w:pPr>
      <w:r w:rsidRPr="00EB5F0D">
        <w:t xml:space="preserve">                                            </w:t>
      </w:r>
      <w:r>
        <w:t xml:space="preserve">                               </w:t>
      </w:r>
      <w:r w:rsidRPr="00EB5F0D">
        <w:t xml:space="preserve">  </w:t>
      </w:r>
      <w:r w:rsidRPr="00EB5F0D">
        <w:rPr>
          <w:b/>
          <w:sz w:val="28"/>
          <w:szCs w:val="28"/>
        </w:rPr>
        <w:t>Кафедра ЭОП</w:t>
      </w:r>
    </w:p>
    <w:p w:rsidR="004C5857" w:rsidRDefault="004C5857" w:rsidP="004C5857">
      <w:pPr>
        <w:jc w:val="right"/>
        <w:rPr>
          <w:sz w:val="28"/>
          <w:szCs w:val="28"/>
        </w:rPr>
      </w:pPr>
    </w:p>
    <w:p w:rsidR="004C5857" w:rsidRDefault="004C5857" w:rsidP="004C5857">
      <w:pPr>
        <w:jc w:val="right"/>
        <w:rPr>
          <w:sz w:val="28"/>
          <w:szCs w:val="28"/>
        </w:rPr>
      </w:pPr>
    </w:p>
    <w:p w:rsidR="004C5857" w:rsidRDefault="004C5857" w:rsidP="004C5857">
      <w:pPr>
        <w:jc w:val="right"/>
        <w:rPr>
          <w:sz w:val="28"/>
          <w:szCs w:val="28"/>
        </w:rPr>
      </w:pPr>
    </w:p>
    <w:p w:rsidR="004C5857" w:rsidRPr="00192E05" w:rsidRDefault="004C5857" w:rsidP="004C5857">
      <w:pPr>
        <w:jc w:val="right"/>
        <w:rPr>
          <w:sz w:val="28"/>
          <w:szCs w:val="28"/>
        </w:rPr>
      </w:pPr>
    </w:p>
    <w:p w:rsidR="004C5857" w:rsidRPr="00192E05" w:rsidRDefault="004C5857" w:rsidP="004C5857">
      <w:pPr>
        <w:jc w:val="right"/>
        <w:rPr>
          <w:sz w:val="28"/>
          <w:szCs w:val="28"/>
        </w:rPr>
      </w:pPr>
    </w:p>
    <w:p w:rsidR="004C5857" w:rsidRPr="00192E05" w:rsidRDefault="004C5857" w:rsidP="004C5857">
      <w:pPr>
        <w:rPr>
          <w:sz w:val="28"/>
          <w:szCs w:val="28"/>
        </w:rPr>
      </w:pPr>
    </w:p>
    <w:p w:rsidR="004C5857" w:rsidRPr="005D7674" w:rsidRDefault="004C5857" w:rsidP="004C5857">
      <w:pPr>
        <w:spacing w:line="360" w:lineRule="atLeast"/>
        <w:ind w:left="709"/>
        <w:jc w:val="center"/>
        <w:rPr>
          <w:b/>
          <w:sz w:val="48"/>
          <w:szCs w:val="48"/>
        </w:rPr>
      </w:pPr>
      <w:r w:rsidRPr="005D7674">
        <w:rPr>
          <w:b/>
          <w:sz w:val="48"/>
          <w:szCs w:val="48"/>
        </w:rPr>
        <w:t>Курсовая работа</w:t>
      </w:r>
    </w:p>
    <w:p w:rsidR="004C5857" w:rsidRPr="005D7674" w:rsidRDefault="004C5857" w:rsidP="004C5857">
      <w:pPr>
        <w:spacing w:line="360" w:lineRule="atLeast"/>
        <w:ind w:left="709"/>
        <w:jc w:val="center"/>
        <w:rPr>
          <w:sz w:val="36"/>
          <w:szCs w:val="36"/>
        </w:rPr>
      </w:pPr>
      <w:r w:rsidRPr="005D7674">
        <w:rPr>
          <w:sz w:val="36"/>
          <w:szCs w:val="36"/>
        </w:rPr>
        <w:t xml:space="preserve">по дисциплине </w:t>
      </w:r>
    </w:p>
    <w:p w:rsidR="004C5857" w:rsidRPr="005D7674" w:rsidRDefault="004C5857" w:rsidP="004C5857">
      <w:pPr>
        <w:spacing w:line="360" w:lineRule="atLeast"/>
        <w:ind w:left="709"/>
        <w:jc w:val="center"/>
        <w:rPr>
          <w:sz w:val="36"/>
          <w:szCs w:val="36"/>
        </w:rPr>
      </w:pPr>
      <w:r w:rsidRPr="005D7674">
        <w:rPr>
          <w:sz w:val="36"/>
          <w:szCs w:val="36"/>
        </w:rPr>
        <w:t>«Экономическая оценка инвестиций»</w:t>
      </w:r>
    </w:p>
    <w:p w:rsidR="004C5857" w:rsidRPr="00192E05" w:rsidRDefault="004C5857" w:rsidP="004C5857">
      <w:pPr>
        <w:jc w:val="center"/>
        <w:rPr>
          <w:sz w:val="28"/>
          <w:szCs w:val="28"/>
        </w:rPr>
      </w:pPr>
    </w:p>
    <w:p w:rsidR="004C5857" w:rsidRPr="00192E05" w:rsidRDefault="004C5857" w:rsidP="004C5857">
      <w:pPr>
        <w:jc w:val="center"/>
        <w:rPr>
          <w:sz w:val="28"/>
          <w:szCs w:val="28"/>
        </w:rPr>
      </w:pPr>
    </w:p>
    <w:p w:rsidR="004C5857" w:rsidRPr="00192E05" w:rsidRDefault="004C5857" w:rsidP="004C5857">
      <w:pPr>
        <w:jc w:val="center"/>
        <w:rPr>
          <w:sz w:val="28"/>
          <w:szCs w:val="28"/>
        </w:rPr>
      </w:pPr>
    </w:p>
    <w:p w:rsidR="004C5857" w:rsidRPr="00192E05" w:rsidRDefault="004C5857" w:rsidP="004C5857">
      <w:pPr>
        <w:jc w:val="center"/>
        <w:rPr>
          <w:sz w:val="28"/>
          <w:szCs w:val="28"/>
        </w:rPr>
      </w:pPr>
    </w:p>
    <w:p w:rsidR="004C5857" w:rsidRPr="00192E05" w:rsidRDefault="004C5857" w:rsidP="004C5857">
      <w:pPr>
        <w:jc w:val="center"/>
        <w:rPr>
          <w:sz w:val="28"/>
          <w:szCs w:val="28"/>
        </w:rPr>
      </w:pPr>
    </w:p>
    <w:p w:rsidR="004C5857" w:rsidRPr="00192E05" w:rsidRDefault="004C5857" w:rsidP="004C5857">
      <w:pPr>
        <w:jc w:val="center"/>
        <w:rPr>
          <w:sz w:val="28"/>
          <w:szCs w:val="28"/>
        </w:rPr>
      </w:pPr>
    </w:p>
    <w:p w:rsidR="004C5857" w:rsidRPr="00192E05" w:rsidRDefault="004C5857" w:rsidP="004C5857">
      <w:pPr>
        <w:ind w:left="5670"/>
        <w:rPr>
          <w:sz w:val="28"/>
          <w:szCs w:val="28"/>
        </w:rPr>
      </w:pPr>
    </w:p>
    <w:p w:rsidR="004C5857" w:rsidRDefault="004C5857" w:rsidP="004C5857">
      <w:pPr>
        <w:jc w:val="center"/>
        <w:rPr>
          <w:sz w:val="28"/>
          <w:szCs w:val="28"/>
        </w:rPr>
      </w:pPr>
    </w:p>
    <w:p w:rsidR="004C5857" w:rsidRDefault="004C5857" w:rsidP="004C5857">
      <w:pPr>
        <w:jc w:val="center"/>
        <w:rPr>
          <w:sz w:val="28"/>
          <w:szCs w:val="28"/>
        </w:rPr>
      </w:pPr>
    </w:p>
    <w:p w:rsidR="004C5857" w:rsidRDefault="004C5857" w:rsidP="004C5857">
      <w:pPr>
        <w:jc w:val="center"/>
        <w:rPr>
          <w:sz w:val="28"/>
          <w:szCs w:val="28"/>
        </w:rPr>
      </w:pPr>
    </w:p>
    <w:p w:rsidR="004C5857" w:rsidRDefault="004C5857" w:rsidP="004C5857">
      <w:pPr>
        <w:jc w:val="center"/>
        <w:rPr>
          <w:sz w:val="28"/>
          <w:szCs w:val="28"/>
        </w:rPr>
      </w:pPr>
    </w:p>
    <w:p w:rsidR="004C5857" w:rsidRPr="00192E05" w:rsidRDefault="004C5857" w:rsidP="004C5857">
      <w:pPr>
        <w:jc w:val="center"/>
        <w:rPr>
          <w:sz w:val="28"/>
          <w:szCs w:val="28"/>
        </w:rPr>
      </w:pPr>
    </w:p>
    <w:p w:rsidR="004C5857" w:rsidRPr="00192E05" w:rsidRDefault="004C5857" w:rsidP="004C5857">
      <w:pPr>
        <w:jc w:val="center"/>
        <w:rPr>
          <w:sz w:val="28"/>
          <w:szCs w:val="28"/>
        </w:rPr>
      </w:pPr>
    </w:p>
    <w:p w:rsidR="004C5857" w:rsidRPr="00192E05" w:rsidRDefault="004C5857" w:rsidP="004C5857">
      <w:pPr>
        <w:jc w:val="center"/>
        <w:rPr>
          <w:sz w:val="28"/>
          <w:szCs w:val="28"/>
        </w:rPr>
      </w:pPr>
    </w:p>
    <w:p w:rsidR="004C5857" w:rsidRPr="00192E05" w:rsidRDefault="004C5857" w:rsidP="004C5857">
      <w:pPr>
        <w:jc w:val="center"/>
        <w:rPr>
          <w:sz w:val="28"/>
          <w:szCs w:val="28"/>
        </w:rPr>
      </w:pPr>
    </w:p>
    <w:p w:rsidR="004C5857" w:rsidRPr="005D7674" w:rsidRDefault="004C5857" w:rsidP="004C5857">
      <w:pPr>
        <w:jc w:val="right"/>
        <w:rPr>
          <w:sz w:val="28"/>
          <w:szCs w:val="28"/>
        </w:rPr>
      </w:pPr>
      <w:r w:rsidRPr="005D7674">
        <w:rPr>
          <w:sz w:val="28"/>
          <w:szCs w:val="28"/>
        </w:rPr>
        <w:t>Выполнил:</w:t>
      </w:r>
    </w:p>
    <w:p w:rsidR="004C5857" w:rsidRPr="005D7674" w:rsidRDefault="00D46709" w:rsidP="004C5857">
      <w:pPr>
        <w:jc w:val="right"/>
        <w:rPr>
          <w:sz w:val="28"/>
          <w:szCs w:val="28"/>
        </w:rPr>
      </w:pPr>
      <w:r>
        <w:rPr>
          <w:sz w:val="28"/>
          <w:szCs w:val="28"/>
        </w:rPr>
        <w:t>Студент гр. ЗФМм-1</w:t>
      </w:r>
      <w:r w:rsidR="004C5857" w:rsidRPr="005D7674">
        <w:rPr>
          <w:sz w:val="28"/>
          <w:szCs w:val="28"/>
        </w:rPr>
        <w:t>-18</w:t>
      </w:r>
    </w:p>
    <w:p w:rsidR="004C5857" w:rsidRPr="005D7674" w:rsidRDefault="00D46709" w:rsidP="004C5857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Айнетдинов</w:t>
      </w:r>
      <w:proofErr w:type="spellEnd"/>
      <w:r>
        <w:rPr>
          <w:sz w:val="28"/>
          <w:szCs w:val="28"/>
        </w:rPr>
        <w:t xml:space="preserve"> А.А.</w:t>
      </w:r>
      <w:bookmarkStart w:id="0" w:name="_GoBack"/>
      <w:bookmarkEnd w:id="0"/>
    </w:p>
    <w:p w:rsidR="004C5857" w:rsidRPr="005D7674" w:rsidRDefault="004C5857" w:rsidP="004C5857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Проверил: доц., к.х</w:t>
      </w:r>
      <w:r w:rsidRPr="005D7674">
        <w:rPr>
          <w:sz w:val="28"/>
          <w:szCs w:val="28"/>
        </w:rPr>
        <w:t xml:space="preserve">.н. </w:t>
      </w:r>
      <w:r>
        <w:rPr>
          <w:sz w:val="28"/>
          <w:szCs w:val="28"/>
        </w:rPr>
        <w:br/>
        <w:t>Юдина Н.А.</w:t>
      </w:r>
    </w:p>
    <w:p w:rsidR="004C5857" w:rsidRPr="00192E05" w:rsidRDefault="004C5857" w:rsidP="004C5857">
      <w:pPr>
        <w:jc w:val="center"/>
        <w:rPr>
          <w:sz w:val="28"/>
          <w:szCs w:val="28"/>
        </w:rPr>
      </w:pPr>
    </w:p>
    <w:p w:rsidR="004C5857" w:rsidRPr="00192E05" w:rsidRDefault="004C5857" w:rsidP="004C5857">
      <w:pPr>
        <w:jc w:val="center"/>
        <w:rPr>
          <w:sz w:val="28"/>
          <w:szCs w:val="28"/>
        </w:rPr>
      </w:pPr>
    </w:p>
    <w:p w:rsidR="004C5857" w:rsidRPr="00192E05" w:rsidRDefault="004C5857" w:rsidP="004C5857">
      <w:pPr>
        <w:rPr>
          <w:sz w:val="28"/>
          <w:szCs w:val="28"/>
        </w:rPr>
      </w:pPr>
    </w:p>
    <w:p w:rsidR="004C5857" w:rsidRDefault="004C5857" w:rsidP="004C5857">
      <w:pPr>
        <w:jc w:val="center"/>
        <w:rPr>
          <w:b/>
          <w:sz w:val="28"/>
          <w:szCs w:val="28"/>
        </w:rPr>
      </w:pPr>
    </w:p>
    <w:p w:rsidR="00E93986" w:rsidRPr="00F954ED" w:rsidRDefault="00E93986" w:rsidP="00624CE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Default="007E0207" w:rsidP="00B673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Казань 2020</w:t>
      </w:r>
    </w:p>
    <w:p w:rsidR="00B673C1" w:rsidRDefault="00B673C1" w:rsidP="00B673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Содержание</w:t>
      </w:r>
    </w:p>
    <w:p w:rsidR="00624CE0" w:rsidRDefault="00624CE0" w:rsidP="00B673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673C1" w:rsidRDefault="00B673C1" w:rsidP="00B673C1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673C1" w:rsidRDefault="00B673C1" w:rsidP="00624CE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Введение</w:t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  <w:t xml:space="preserve">         3</w:t>
      </w:r>
      <w:r>
        <w:rPr>
          <w:bCs/>
          <w:color w:val="000000"/>
          <w:sz w:val="28"/>
          <w:szCs w:val="28"/>
        </w:rPr>
        <w:t xml:space="preserve"> </w:t>
      </w:r>
    </w:p>
    <w:p w:rsidR="00E93986" w:rsidRDefault="00B673C1" w:rsidP="00624CE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Постановка задачи и исходная информация для её решения</w:t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  <w:t xml:space="preserve">         4</w:t>
      </w:r>
      <w:r>
        <w:rPr>
          <w:bCs/>
          <w:color w:val="000000"/>
          <w:sz w:val="28"/>
          <w:szCs w:val="28"/>
        </w:rPr>
        <w:t xml:space="preserve"> </w:t>
      </w:r>
    </w:p>
    <w:p w:rsidR="00B673C1" w:rsidRDefault="00B673C1" w:rsidP="00624CE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Порядок выполнения процедур экономических обоснований</w:t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  <w:t xml:space="preserve">         5</w:t>
      </w:r>
      <w:r>
        <w:rPr>
          <w:bCs/>
          <w:color w:val="000000"/>
          <w:sz w:val="28"/>
          <w:szCs w:val="28"/>
        </w:rPr>
        <w:t xml:space="preserve"> </w:t>
      </w:r>
    </w:p>
    <w:p w:rsidR="00B673C1" w:rsidRDefault="00B673C1" w:rsidP="00624CE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Определение стоимости выпускаемой продукции</w:t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  <w:t xml:space="preserve">         7</w:t>
      </w:r>
    </w:p>
    <w:p w:rsidR="00B673C1" w:rsidRDefault="00B673C1" w:rsidP="00624CE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Определение цены реализации</w:t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  <w:t xml:space="preserve">        12</w:t>
      </w:r>
    </w:p>
    <w:p w:rsidR="00B673C1" w:rsidRDefault="00B673C1" w:rsidP="00624CE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Отчет финансовых результатов</w:t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</w:r>
      <w:r w:rsidR="00624CE0">
        <w:rPr>
          <w:bCs/>
          <w:color w:val="000000"/>
          <w:sz w:val="28"/>
          <w:szCs w:val="28"/>
        </w:rPr>
        <w:tab/>
        <w:t xml:space="preserve">        14</w:t>
      </w:r>
    </w:p>
    <w:p w:rsidR="00B673C1" w:rsidRDefault="00624CE0" w:rsidP="00624CE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Определение точки безубыточности производства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15</w:t>
      </w:r>
    </w:p>
    <w:p w:rsidR="00624CE0" w:rsidRDefault="00624CE0" w:rsidP="00624CE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Определение срока окупаемости затрат или возврата кредитных средств      16</w:t>
      </w:r>
    </w:p>
    <w:p w:rsidR="00624CE0" w:rsidRPr="00B673C1" w:rsidRDefault="00624CE0" w:rsidP="00624CE0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Решение обратных задач</w:t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</w:r>
      <w:r>
        <w:rPr>
          <w:bCs/>
          <w:color w:val="000000"/>
          <w:sz w:val="28"/>
          <w:szCs w:val="28"/>
        </w:rPr>
        <w:tab/>
        <w:t xml:space="preserve">        17 </w:t>
      </w:r>
    </w:p>
    <w:p w:rsidR="00E93986" w:rsidRPr="00F954ED" w:rsidRDefault="00E93986" w:rsidP="00624CE0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E93986" w:rsidRPr="00F954ED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624CE0" w:rsidRDefault="00624CE0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853CB" w:rsidRDefault="002853CB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8E14FF">
        <w:rPr>
          <w:b/>
          <w:bCs/>
          <w:color w:val="000000"/>
          <w:sz w:val="28"/>
          <w:szCs w:val="28"/>
        </w:rPr>
        <w:t>Введение</w:t>
      </w: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673C1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Отказ от жесткого государственного управления экономикой, предоставление полной экономической самостоятельности предприяти</w:t>
      </w:r>
      <w:r w:rsidR="002853CB" w:rsidRPr="008E14FF">
        <w:rPr>
          <w:color w:val="000000"/>
          <w:sz w:val="28"/>
          <w:szCs w:val="28"/>
        </w:rPr>
        <w:softHyphen/>
        <w:t>ям всех форм собственности, дальнейшее развитие процессов разго</w:t>
      </w:r>
      <w:r w:rsidR="002853CB" w:rsidRPr="008E14FF">
        <w:rPr>
          <w:color w:val="000000"/>
          <w:sz w:val="28"/>
          <w:szCs w:val="28"/>
        </w:rPr>
        <w:softHyphen/>
        <w:t>сударствления и приватизации делают вполне естественной переори</w:t>
      </w:r>
      <w:r w:rsidR="002853CB" w:rsidRPr="008E14FF">
        <w:rPr>
          <w:color w:val="000000"/>
          <w:sz w:val="28"/>
          <w:szCs w:val="28"/>
        </w:rPr>
        <w:softHyphen/>
        <w:t xml:space="preserve">ентацию при принятии управленческих решений, диктуемых интересами каждого отдельного предприятия, с критериев народнохозяйственной эффективности </w:t>
      </w:r>
      <w:proofErr w:type="gramStart"/>
      <w:r w:rsidR="002853CB" w:rsidRPr="008E14FF">
        <w:rPr>
          <w:color w:val="000000"/>
          <w:sz w:val="28"/>
          <w:szCs w:val="28"/>
        </w:rPr>
        <w:t>на</w:t>
      </w:r>
      <w:proofErr w:type="gramEnd"/>
      <w:r w:rsidR="002853CB" w:rsidRPr="008E14FF">
        <w:rPr>
          <w:color w:val="000000"/>
          <w:sz w:val="28"/>
          <w:szCs w:val="28"/>
        </w:rPr>
        <w:t xml:space="preserve"> хозрасчетные.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В условиях становления рыночной экономики каждый субъект хо</w:t>
      </w:r>
      <w:r w:rsidR="002853CB" w:rsidRPr="008E14FF">
        <w:rPr>
          <w:color w:val="000000"/>
          <w:sz w:val="28"/>
          <w:szCs w:val="28"/>
        </w:rPr>
        <w:softHyphen/>
        <w:t>зяйствования заинтересован в увеличении размера получаемой прибы</w:t>
      </w:r>
      <w:r w:rsidR="002853CB" w:rsidRPr="008E14FF">
        <w:rPr>
          <w:color w:val="000000"/>
          <w:sz w:val="28"/>
          <w:szCs w:val="28"/>
        </w:rPr>
        <w:softHyphen/>
        <w:t>ли, уменьшении срока окупаемости собственных затрат и улучшении целого ряда других показателей, связанных с инвестированием имею</w:t>
      </w:r>
      <w:r w:rsidR="002853CB" w:rsidRPr="008E14FF">
        <w:rPr>
          <w:color w:val="000000"/>
          <w:sz w:val="28"/>
          <w:szCs w:val="28"/>
        </w:rPr>
        <w:softHyphen/>
        <w:t>щихся средств. Поэтому проведение процедур экономических обосно</w:t>
      </w:r>
      <w:r w:rsidR="002853CB" w:rsidRPr="008E14FF">
        <w:rPr>
          <w:color w:val="000000"/>
          <w:sz w:val="28"/>
          <w:szCs w:val="28"/>
        </w:rPr>
        <w:softHyphen/>
        <w:t>ваний (30) предполагает необходимость анализа влияния принимаемых решений на производственно-хозяйственные результаты деятельности предприятия.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Целью практических занятий является получение студентами комплекса знаний и практических навыков для самостоятельного ре</w:t>
      </w:r>
      <w:r w:rsidR="002853CB" w:rsidRPr="008E14FF">
        <w:rPr>
          <w:color w:val="000000"/>
          <w:sz w:val="28"/>
          <w:szCs w:val="28"/>
        </w:rPr>
        <w:softHyphen/>
        <w:t>шения проблем, возникающих в процессе экономических обоснований принимаемых управленческих решений и необходимых для активного управления производственно-хозяйственной деятельностью предприя</w:t>
      </w:r>
      <w:r w:rsidR="002853CB" w:rsidRPr="008E14FF">
        <w:rPr>
          <w:color w:val="000000"/>
          <w:sz w:val="28"/>
          <w:szCs w:val="28"/>
        </w:rPr>
        <w:softHyphen/>
        <w:t>тий различных форм собственности</w:t>
      </w:r>
      <w:proofErr w:type="gramStart"/>
      <w:r w:rsidR="002853CB" w:rsidRPr="008E14FF">
        <w:rPr>
          <w:color w:val="000000"/>
          <w:sz w:val="28"/>
          <w:szCs w:val="28"/>
        </w:rPr>
        <w:t xml:space="preserve">,, </w:t>
      </w:r>
      <w:proofErr w:type="gramEnd"/>
      <w:r w:rsidR="002853CB" w:rsidRPr="008E14FF">
        <w:rPr>
          <w:color w:val="000000"/>
          <w:sz w:val="28"/>
          <w:szCs w:val="28"/>
        </w:rPr>
        <w:t>направленной на достижение вы</w:t>
      </w:r>
      <w:r w:rsidR="002853CB" w:rsidRPr="008E14FF">
        <w:rPr>
          <w:color w:val="000000"/>
          <w:sz w:val="28"/>
          <w:szCs w:val="28"/>
        </w:rPr>
        <w:softHyphen/>
        <w:t>соких конечных результатов.</w:t>
      </w:r>
    </w:p>
    <w:p w:rsidR="002853CB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</w:t>
      </w:r>
      <w:r w:rsidRPr="008E14FF">
        <w:rPr>
          <w:b/>
          <w:bCs/>
          <w:color w:val="000000"/>
          <w:sz w:val="28"/>
          <w:szCs w:val="28"/>
        </w:rPr>
        <w:t xml:space="preserve"> Постановка задачи и исходная информация для е</w:t>
      </w:r>
      <w:r>
        <w:rPr>
          <w:b/>
          <w:bCs/>
          <w:color w:val="000000"/>
          <w:sz w:val="28"/>
          <w:szCs w:val="28"/>
        </w:rPr>
        <w:t>е</w:t>
      </w:r>
      <w:r w:rsidRPr="008E14FF">
        <w:rPr>
          <w:b/>
          <w:bCs/>
          <w:color w:val="000000"/>
          <w:sz w:val="28"/>
          <w:szCs w:val="28"/>
        </w:rPr>
        <w:t xml:space="preserve"> решения</w:t>
      </w:r>
    </w:p>
    <w:p w:rsidR="002853CB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С развитием рыночных отношений существенным образом расшири</w:t>
      </w:r>
      <w:r w:rsidR="002853CB" w:rsidRPr="008E14FF">
        <w:rPr>
          <w:color w:val="000000"/>
          <w:sz w:val="28"/>
          <w:szCs w:val="28"/>
        </w:rPr>
        <w:softHyphen/>
        <w:t>лись возможности в выборе направлений инвестирования капитала. Каждое предприятие заинтересовано в поиске наиболее привлекатель</w:t>
      </w:r>
      <w:r w:rsidR="002853CB" w:rsidRPr="008E14FF">
        <w:rPr>
          <w:color w:val="000000"/>
          <w:sz w:val="28"/>
          <w:szCs w:val="28"/>
        </w:rPr>
        <w:softHyphen/>
        <w:t>ных сфер вложения своего капитала и не ограничено какими-то узки</w:t>
      </w:r>
      <w:r w:rsidR="002853CB" w:rsidRPr="008E14FF">
        <w:rPr>
          <w:color w:val="000000"/>
          <w:sz w:val="28"/>
          <w:szCs w:val="28"/>
        </w:rPr>
        <w:softHyphen/>
        <w:t>ми рамками отраслевых интересов.</w:t>
      </w: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Поэтому в качестве задач, рекомендуемых для проведения прак</w:t>
      </w:r>
      <w:r w:rsidRPr="008E14FF">
        <w:rPr>
          <w:color w:val="000000"/>
          <w:sz w:val="28"/>
          <w:szCs w:val="28"/>
        </w:rPr>
        <w:softHyphen/>
        <w:t>тических занятий, можно выбрать любой вариант вложения капитала с целью организации новых предприятий и производств; расширения, реконструкции и модернизации действующего производства; реализа</w:t>
      </w:r>
      <w:r w:rsidRPr="008E14FF">
        <w:rPr>
          <w:color w:val="000000"/>
          <w:sz w:val="28"/>
          <w:szCs w:val="28"/>
        </w:rPr>
        <w:softHyphen/>
        <w:t>ции программы конверсии; выпуска новой продукции; внедрения новой техники; использования новой технологии; проведения организационно-технических мероприятий; развития сельского хозяйства и иных направлений.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В целях же активизации учебного процесса в каждой группе предлагается самостоятельно сформулировать постановку задачи с учетом интереса, проявляемого студентами к тому или иному виду бизнеса, знания определяющих особенностей его организации с точки зрения потребных ресурсов для его ведения (необходимое оборудова</w:t>
      </w:r>
      <w:r w:rsidR="002853CB" w:rsidRPr="008E14FF">
        <w:rPr>
          <w:color w:val="000000"/>
          <w:sz w:val="28"/>
          <w:szCs w:val="28"/>
        </w:rPr>
        <w:softHyphen/>
        <w:t>ние, сырье, материалы и т.д.).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Однако в любом случае для проведения процедур 30 потребуется информация, изложенная ниже.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Pr="00F954ED">
        <w:rPr>
          <w:color w:val="000000"/>
          <w:sz w:val="28"/>
          <w:szCs w:val="28"/>
        </w:rPr>
        <w:t xml:space="preserve"> </w:t>
      </w:r>
      <w:r w:rsidR="002853CB" w:rsidRPr="008E14FF">
        <w:rPr>
          <w:color w:val="000000"/>
          <w:sz w:val="28"/>
          <w:szCs w:val="28"/>
        </w:rPr>
        <w:t>По каждому виду необходимого оборудования и иного иму</w:t>
      </w:r>
      <w:r w:rsidR="002853CB" w:rsidRPr="008E14FF">
        <w:rPr>
          <w:color w:val="000000"/>
          <w:sz w:val="28"/>
          <w:szCs w:val="28"/>
        </w:rPr>
        <w:softHyphen/>
        <w:t>щества определяются:</w:t>
      </w: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а) стоимость, тыс</w:t>
      </w:r>
      <w:proofErr w:type="gramStart"/>
      <w:r w:rsidRPr="008E14FF">
        <w:rPr>
          <w:color w:val="000000"/>
          <w:sz w:val="28"/>
          <w:szCs w:val="28"/>
        </w:rPr>
        <w:t>.р</w:t>
      </w:r>
      <w:proofErr w:type="gramEnd"/>
      <w:r w:rsidRPr="008E14FF">
        <w:rPr>
          <w:color w:val="000000"/>
          <w:sz w:val="28"/>
          <w:szCs w:val="28"/>
        </w:rPr>
        <w:t>уб.;</w:t>
      </w: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б) годовая норма амортизации,</w:t>
      </w:r>
      <w:r w:rsidR="00624CE0">
        <w:rPr>
          <w:color w:val="000000"/>
          <w:sz w:val="28"/>
          <w:szCs w:val="28"/>
        </w:rPr>
        <w:t xml:space="preserve"> </w:t>
      </w:r>
      <w:r w:rsidRPr="008E14FF">
        <w:rPr>
          <w:color w:val="000000"/>
          <w:sz w:val="28"/>
          <w:szCs w:val="28"/>
        </w:rPr>
        <w:t xml:space="preserve">% (или срок службы, </w:t>
      </w:r>
      <w:proofErr w:type="gramStart"/>
      <w:r w:rsidRPr="008E14FF">
        <w:rPr>
          <w:color w:val="000000"/>
          <w:sz w:val="28"/>
          <w:szCs w:val="28"/>
        </w:rPr>
        <w:t>г</w:t>
      </w:r>
      <w:proofErr w:type="gramEnd"/>
      <w:r w:rsidRPr="008E14FF">
        <w:rPr>
          <w:color w:val="000000"/>
          <w:sz w:val="28"/>
          <w:szCs w:val="28"/>
        </w:rPr>
        <w:t>.);</w:t>
      </w: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в) потребляемая мощность, </w:t>
      </w:r>
      <w:proofErr w:type="gramStart"/>
      <w:r w:rsidRPr="008E14FF">
        <w:rPr>
          <w:color w:val="000000"/>
          <w:sz w:val="28"/>
          <w:szCs w:val="28"/>
        </w:rPr>
        <w:t>кВт-ч</w:t>
      </w:r>
      <w:proofErr w:type="gramEnd"/>
      <w:r w:rsidRPr="008E14FF">
        <w:rPr>
          <w:color w:val="000000"/>
          <w:sz w:val="28"/>
          <w:szCs w:val="28"/>
        </w:rPr>
        <w:t>;</w:t>
      </w: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г) коэффициент использования мощности;</w:t>
      </w: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д) стоимость электроэнергии, руб./(</w:t>
      </w:r>
      <w:proofErr w:type="gramStart"/>
      <w:r w:rsidRPr="008E14FF">
        <w:rPr>
          <w:color w:val="000000"/>
          <w:sz w:val="28"/>
          <w:szCs w:val="28"/>
        </w:rPr>
        <w:t>кВт-ч</w:t>
      </w:r>
      <w:proofErr w:type="gramEnd"/>
      <w:r w:rsidRPr="008E14FF">
        <w:rPr>
          <w:color w:val="000000"/>
          <w:sz w:val="28"/>
          <w:szCs w:val="28"/>
        </w:rPr>
        <w:t>);</w:t>
      </w: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е) время работы двигателя, </w:t>
      </w:r>
      <w:proofErr w:type="gramStart"/>
      <w:r w:rsidRPr="008E14FF">
        <w:rPr>
          <w:color w:val="000000"/>
          <w:sz w:val="28"/>
          <w:szCs w:val="28"/>
        </w:rPr>
        <w:t>ч</w:t>
      </w:r>
      <w:proofErr w:type="gramEnd"/>
      <w:r w:rsidRPr="008E14FF">
        <w:rPr>
          <w:color w:val="000000"/>
          <w:sz w:val="28"/>
          <w:szCs w:val="28"/>
        </w:rPr>
        <w:t>.</w:t>
      </w: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2.  По каждому виду необходимого сырья и материалов определя</w:t>
      </w:r>
      <w:r w:rsidRPr="008E14FF">
        <w:rPr>
          <w:color w:val="000000"/>
          <w:sz w:val="28"/>
          <w:szCs w:val="28"/>
        </w:rPr>
        <w:softHyphen/>
        <w:t>ются:</w:t>
      </w: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а) норма расхода, единица затрат/единица продукции;</w:t>
      </w: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б) цена единицы сырья или материала, руб. /единица сырья или материалов.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F954ED">
        <w:rPr>
          <w:color w:val="000000"/>
          <w:sz w:val="28"/>
          <w:szCs w:val="28"/>
        </w:rPr>
        <w:t xml:space="preserve"> </w:t>
      </w:r>
      <w:r w:rsidR="002853CB" w:rsidRPr="008E14FF">
        <w:rPr>
          <w:color w:val="000000"/>
          <w:sz w:val="28"/>
          <w:szCs w:val="28"/>
        </w:rPr>
        <w:t>По предполагаемой численности работающих и условиям их труда определяются:</w:t>
      </w: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а) количество работающих по категориям (рабочие, служа</w:t>
      </w:r>
      <w:r w:rsidRPr="008E14FF">
        <w:rPr>
          <w:color w:val="000000"/>
          <w:sz w:val="28"/>
          <w:szCs w:val="28"/>
        </w:rPr>
        <w:softHyphen/>
        <w:t>щие, руководители и т.д.), человек;</w:t>
      </w: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б) средний размер месячной оплаты труда по категориям, руб. /месяц;</w:t>
      </w: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в) режим работы (количество рабочих смен в сутки и про</w:t>
      </w:r>
      <w:r w:rsidRPr="008E14FF">
        <w:rPr>
          <w:color w:val="000000"/>
          <w:sz w:val="28"/>
          <w:szCs w:val="28"/>
        </w:rPr>
        <w:softHyphen/>
        <w:t>должительность рабочей смены).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 </w:t>
      </w:r>
      <w:r w:rsidR="002853CB" w:rsidRPr="008E14FF">
        <w:rPr>
          <w:color w:val="000000"/>
          <w:sz w:val="28"/>
          <w:szCs w:val="28"/>
        </w:rPr>
        <w:t>Дополнительная информация, необходимая для проведения расчетов:</w:t>
      </w: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а) арендная плата, тыс</w:t>
      </w:r>
      <w:proofErr w:type="gramStart"/>
      <w:r w:rsidRPr="008E14FF">
        <w:rPr>
          <w:color w:val="000000"/>
          <w:sz w:val="28"/>
          <w:szCs w:val="28"/>
        </w:rPr>
        <w:t>.р</w:t>
      </w:r>
      <w:proofErr w:type="gramEnd"/>
      <w:r w:rsidRPr="008E14FF">
        <w:rPr>
          <w:color w:val="000000"/>
          <w:sz w:val="28"/>
          <w:szCs w:val="28"/>
        </w:rPr>
        <w:t>уб.;</w:t>
      </w: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lastRenderedPageBreak/>
        <w:t>б) транспортные расходы, тыс. руб.;</w:t>
      </w: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в) другие, не учтенные выше расходы, связанные с деятель</w:t>
      </w:r>
      <w:r w:rsidRPr="008E14FF">
        <w:rPr>
          <w:color w:val="000000"/>
          <w:sz w:val="28"/>
          <w:szCs w:val="28"/>
        </w:rPr>
        <w:softHyphen/>
        <w:t>ностью предприятия (например, охрана, командировки, страховка, затраты на проведение маркетинговых исследований и т.д.), тыс</w:t>
      </w:r>
      <w:proofErr w:type="gramStart"/>
      <w:r w:rsidRPr="008E14FF">
        <w:rPr>
          <w:color w:val="000000"/>
          <w:sz w:val="28"/>
          <w:szCs w:val="28"/>
        </w:rPr>
        <w:t>.р</w:t>
      </w:r>
      <w:proofErr w:type="gramEnd"/>
      <w:r w:rsidRPr="008E14FF">
        <w:rPr>
          <w:color w:val="000000"/>
          <w:sz w:val="28"/>
          <w:szCs w:val="28"/>
        </w:rPr>
        <w:t>уб.; г) количество изготавливаемой продукции, шт.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24CE0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Представленный выше перечень исходной информации является базовым практически для любой задачи экономических обоснований, однако его нельзя рассматривать в качестве полностью исчерпываю</w:t>
      </w:r>
      <w:r w:rsidR="002853CB" w:rsidRPr="008E14FF">
        <w:rPr>
          <w:color w:val="000000"/>
          <w:sz w:val="28"/>
          <w:szCs w:val="28"/>
        </w:rPr>
        <w:softHyphen/>
        <w:t>щего. В зависимости от специфики конкретной задачи этот перечень должен быть уточнен, скорректирован, расширен или же, наоборот, уменьшен.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В случае же возникновения затруднений при постановке конк</w:t>
      </w:r>
      <w:r w:rsidR="002853CB" w:rsidRPr="008E14FF">
        <w:rPr>
          <w:color w:val="000000"/>
          <w:sz w:val="28"/>
          <w:szCs w:val="28"/>
        </w:rPr>
        <w:softHyphen/>
        <w:t>ретной задачи экономических обоснований для проведения практичес</w:t>
      </w:r>
      <w:r w:rsidR="002853CB" w:rsidRPr="008E14FF">
        <w:rPr>
          <w:color w:val="000000"/>
          <w:sz w:val="28"/>
          <w:szCs w:val="28"/>
        </w:rPr>
        <w:softHyphen/>
        <w:t xml:space="preserve">ких занятий допускается использовать любой вариант задач из </w:t>
      </w:r>
      <w:proofErr w:type="gramStart"/>
      <w:r w:rsidR="002853CB" w:rsidRPr="008E14FF">
        <w:rPr>
          <w:color w:val="000000"/>
          <w:sz w:val="28"/>
          <w:szCs w:val="28"/>
        </w:rPr>
        <w:t>числа</w:t>
      </w:r>
      <w:proofErr w:type="gramEnd"/>
      <w:r w:rsidR="002853CB" w:rsidRPr="008E14FF">
        <w:rPr>
          <w:color w:val="000000"/>
          <w:sz w:val="28"/>
          <w:szCs w:val="28"/>
        </w:rPr>
        <w:t xml:space="preserve"> представленных в Приложениях 1-3 в качестве примера.</w:t>
      </w:r>
    </w:p>
    <w:p w:rsidR="002853CB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8E14FF">
        <w:rPr>
          <w:b/>
          <w:bCs/>
          <w:color w:val="000000"/>
          <w:sz w:val="28"/>
          <w:szCs w:val="28"/>
        </w:rPr>
        <w:t>2. Порядок выполнения процедур экономических обоснований</w:t>
      </w:r>
    </w:p>
    <w:p w:rsidR="002853CB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b/>
          <w:bCs/>
          <w:color w:val="000000"/>
          <w:sz w:val="28"/>
          <w:szCs w:val="28"/>
        </w:rPr>
        <w:t>1.</w:t>
      </w:r>
      <w:r w:rsidRPr="008E14FF">
        <w:rPr>
          <w:color w:val="000000"/>
          <w:sz w:val="28"/>
          <w:szCs w:val="28"/>
        </w:rPr>
        <w:t xml:space="preserve">  После осуществления постановки задачи и определения всей необходимой исходной информации предполагается решение прямых за</w:t>
      </w:r>
      <w:r w:rsidRPr="008E14FF">
        <w:rPr>
          <w:color w:val="000000"/>
          <w:sz w:val="28"/>
          <w:szCs w:val="28"/>
        </w:rPr>
        <w:softHyphen/>
        <w:t>дач Э</w:t>
      </w:r>
      <w:proofErr w:type="gramStart"/>
      <w:r w:rsidRPr="008E14FF">
        <w:rPr>
          <w:color w:val="000000"/>
          <w:sz w:val="28"/>
          <w:szCs w:val="28"/>
        </w:rPr>
        <w:t>0</w:t>
      </w:r>
      <w:proofErr w:type="gramEnd"/>
      <w:r w:rsidRPr="008E14FF">
        <w:rPr>
          <w:color w:val="000000"/>
          <w:sz w:val="28"/>
          <w:szCs w:val="28"/>
        </w:rPr>
        <w:t>, имеющих целью определение ожидаемого результата деятель</w:t>
      </w:r>
      <w:r w:rsidRPr="008E14FF">
        <w:rPr>
          <w:color w:val="000000"/>
          <w:sz w:val="28"/>
          <w:szCs w:val="28"/>
        </w:rPr>
        <w:softHyphen/>
        <w:t>ности предприятия.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 xml:space="preserve">Поэтому на данном этапе необходимо будет последовательно провести расчеты, направленные </w:t>
      </w:r>
      <w:proofErr w:type="gramStart"/>
      <w:r w:rsidR="002853CB" w:rsidRPr="008E14FF">
        <w:rPr>
          <w:color w:val="000000"/>
          <w:sz w:val="28"/>
          <w:szCs w:val="28"/>
        </w:rPr>
        <w:t>на</w:t>
      </w:r>
      <w:proofErr w:type="gramEnd"/>
      <w:r w:rsidR="002853CB" w:rsidRPr="008E14FF">
        <w:rPr>
          <w:color w:val="000000"/>
          <w:sz w:val="28"/>
          <w:szCs w:val="28"/>
        </w:rPr>
        <w:t>: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определение себестоимости выпускаемой продукции;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определение цены реализации;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составление "Отчета о финансовых результатах".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Порядок выполнения указанных расчетов представлен ниже в со</w:t>
      </w:r>
      <w:r w:rsidR="002853CB" w:rsidRPr="008E14FF">
        <w:rPr>
          <w:color w:val="000000"/>
          <w:sz w:val="28"/>
          <w:szCs w:val="28"/>
        </w:rPr>
        <w:softHyphen/>
        <w:t>ответствующих разделах.</w:t>
      </w: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2.  Далее следует проанализировать полученные результаты с точки зрения удовлетворения желаемых целей по размеру получаемой прибыли, заработной платы и т.д., а также с точки зрения целесо</w:t>
      </w:r>
      <w:r w:rsidRPr="008E14FF">
        <w:rPr>
          <w:color w:val="000000"/>
          <w:sz w:val="28"/>
          <w:szCs w:val="28"/>
        </w:rPr>
        <w:softHyphen/>
        <w:t>образности производства и реальности реализации продукции при рассчитанных на первом этапе величинах себестоимости и цены про</w:t>
      </w:r>
      <w:r w:rsidRPr="008E14FF">
        <w:rPr>
          <w:color w:val="000000"/>
          <w:sz w:val="28"/>
          <w:szCs w:val="28"/>
        </w:rPr>
        <w:softHyphen/>
        <w:t>дукции.</w:t>
      </w: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3.  В случае обнаружения несоответствия ожидаемого и реально</w:t>
      </w:r>
      <w:r w:rsidRPr="008E14FF">
        <w:rPr>
          <w:color w:val="000000"/>
          <w:sz w:val="28"/>
          <w:szCs w:val="28"/>
        </w:rPr>
        <w:softHyphen/>
        <w:t>го положения необходимо принять меры для его устранения за счет различного рода мероприятий: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уменьшения стоимости приобретаемого оборудования или сырья в результате переориентации на работу с другими поставщиками;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поиска внутрипроизводственных ресурсов снижения себестоимости за счет уменьшения затрат по различным элементам (заработная плата, расходы по управлению и т.д.).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После этого необходимо пересчитать ожидаемые результаты, повторно проведя все расчеты, указанные в пункте 1, а также опре</w:t>
      </w:r>
      <w:r w:rsidR="002853CB" w:rsidRPr="008E14FF">
        <w:rPr>
          <w:color w:val="000000"/>
          <w:sz w:val="28"/>
          <w:szCs w:val="28"/>
        </w:rPr>
        <w:softHyphen/>
        <w:t>делить: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точку безубыточности при тиражировании продукции;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срок возврата кредитных средств, необходимых для организации производства.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lastRenderedPageBreak/>
        <w:tab/>
      </w:r>
      <w:r w:rsidR="002853CB" w:rsidRPr="008E14FF">
        <w:rPr>
          <w:color w:val="000000"/>
          <w:sz w:val="28"/>
          <w:szCs w:val="28"/>
        </w:rPr>
        <w:t>Порядок выполнения указанных расчетов представлен ниже в со</w:t>
      </w:r>
      <w:r w:rsidR="002853CB" w:rsidRPr="008E14FF">
        <w:rPr>
          <w:color w:val="000000"/>
          <w:sz w:val="28"/>
          <w:szCs w:val="28"/>
        </w:rPr>
        <w:softHyphen/>
        <w:t>ответствующих разделах.</w:t>
      </w: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4. </w:t>
      </w:r>
      <w:proofErr w:type="gramStart"/>
      <w:r w:rsidRPr="008E14FF">
        <w:rPr>
          <w:color w:val="000000"/>
          <w:sz w:val="28"/>
          <w:szCs w:val="28"/>
        </w:rPr>
        <w:t>Решение вышеуказанных задач, условно относимых к классу прямых задач исследовательского (поискового) прогнозирования при проведении процедур ЭО, позволяет определить результат при раз</w:t>
      </w:r>
      <w:r w:rsidRPr="008E14FF">
        <w:rPr>
          <w:color w:val="000000"/>
          <w:sz w:val="28"/>
          <w:szCs w:val="28"/>
        </w:rPr>
        <w:softHyphen/>
        <w:t>личных значениях имеющейся исходной информации, принятой для про</w:t>
      </w:r>
      <w:r w:rsidRPr="008E14FF">
        <w:rPr>
          <w:color w:val="000000"/>
          <w:sz w:val="28"/>
          <w:szCs w:val="28"/>
        </w:rPr>
        <w:softHyphen/>
        <w:t>ведения расчетов.</w:t>
      </w:r>
      <w:proofErr w:type="gramEnd"/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Несмотря на всю важность решения подобных задач с точки зре</w:t>
      </w:r>
      <w:r w:rsidR="002853CB" w:rsidRPr="008E14FF">
        <w:rPr>
          <w:color w:val="000000"/>
          <w:sz w:val="28"/>
          <w:szCs w:val="28"/>
        </w:rPr>
        <w:softHyphen/>
        <w:t>ния управления процессами принятия решений их можно рассматривать лишь в качестве пассивных, дающих отображение предпочтения на множестве реально существующих альтернатив вложения капитала при простом их переборе.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Поэтому с позиции формирования стратегии поведения предприя</w:t>
      </w:r>
      <w:r w:rsidR="002853CB" w:rsidRPr="008E14FF">
        <w:rPr>
          <w:color w:val="000000"/>
          <w:sz w:val="28"/>
          <w:szCs w:val="28"/>
        </w:rPr>
        <w:softHyphen/>
        <w:t>тия и активного управления его финансово-экономической политикой в условиях рынка наибольший интерес представляют несколько иные задачи, условно относимые к классу обратных задач нормативного (целевого) прогнозирования при проведении процедур 30 и формирую</w:t>
      </w:r>
      <w:r w:rsidR="002853CB" w:rsidRPr="008E14FF">
        <w:rPr>
          <w:color w:val="000000"/>
          <w:sz w:val="28"/>
          <w:szCs w:val="28"/>
        </w:rPr>
        <w:softHyphen/>
        <w:t>щие следующую группу задач. Они направлены на определение пре</w:t>
      </w:r>
      <w:r w:rsidR="002853CB" w:rsidRPr="008E14FF">
        <w:rPr>
          <w:color w:val="000000"/>
          <w:sz w:val="28"/>
          <w:szCs w:val="28"/>
        </w:rPr>
        <w:softHyphen/>
        <w:t>дельных значений различных экономических показателей, обеспечива</w:t>
      </w:r>
      <w:r w:rsidR="002853CB" w:rsidRPr="008E14FF">
        <w:rPr>
          <w:color w:val="000000"/>
          <w:sz w:val="28"/>
          <w:szCs w:val="28"/>
        </w:rPr>
        <w:softHyphen/>
        <w:t>ющих желаемые условия. Следует особо подчеркнуть</w:t>
      </w:r>
      <w:proofErr w:type="gramStart"/>
      <w:r w:rsidR="002853CB" w:rsidRPr="008E14FF">
        <w:rPr>
          <w:color w:val="000000"/>
          <w:sz w:val="28"/>
          <w:szCs w:val="28"/>
        </w:rPr>
        <w:t xml:space="preserve"> ,</w:t>
      </w:r>
      <w:proofErr w:type="gramEnd"/>
      <w:r w:rsidR="002853CB" w:rsidRPr="008E14FF">
        <w:rPr>
          <w:color w:val="000000"/>
          <w:sz w:val="28"/>
          <w:szCs w:val="28"/>
        </w:rPr>
        <w:t xml:space="preserve"> что введение в систему 30 задач балансировки экономических показателей по срав</w:t>
      </w:r>
      <w:r w:rsidR="002853CB" w:rsidRPr="008E14FF">
        <w:rPr>
          <w:color w:val="000000"/>
          <w:sz w:val="28"/>
          <w:szCs w:val="28"/>
        </w:rPr>
        <w:softHyphen/>
        <w:t>ниваемым вариантам существенным образом расширяет функциональные возможности процедур 30 и выгодно отличает особенности такого подхода. Только на этой основе появляются реальные возможности конструирования экономических показателей деятельности предприя</w:t>
      </w:r>
      <w:r w:rsidR="002853CB" w:rsidRPr="008E14FF">
        <w:rPr>
          <w:color w:val="000000"/>
          <w:sz w:val="28"/>
          <w:szCs w:val="28"/>
        </w:rPr>
        <w:softHyphen/>
        <w:t>тия, обеспечивающих достижение целевых ориентиров.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В связи с этим далее предполагается решение обратных задач 30, имеющих целью обеспечение получения желаемых величин экономи</w:t>
      </w:r>
      <w:r w:rsidR="002853CB" w:rsidRPr="008E14FF">
        <w:rPr>
          <w:color w:val="000000"/>
          <w:sz w:val="28"/>
          <w:szCs w:val="28"/>
        </w:rPr>
        <w:softHyphen/>
        <w:t>ческих показателей за счет: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 </w:t>
      </w:r>
      <w:r w:rsidR="002853CB" w:rsidRPr="008E14FF">
        <w:rPr>
          <w:color w:val="000000"/>
          <w:sz w:val="28"/>
          <w:szCs w:val="28"/>
        </w:rPr>
        <w:t>определения минимально допустимых объемов производства в натуральном и стоимостном выражениях;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2853CB" w:rsidRPr="008E14FF">
        <w:rPr>
          <w:color w:val="000000"/>
          <w:sz w:val="28"/>
          <w:szCs w:val="28"/>
        </w:rPr>
        <w:t>определения предельно допустимого размера себестоимости и цены единицы производимой продукции.</w:t>
      </w:r>
    </w:p>
    <w:p w:rsidR="002853CB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5. Завершается работа подготовкой и оформлением отчета по проведенному обоснованию, который должен содержать весь комплекс выполненных расчетов и анализ полученных при </w:t>
      </w:r>
      <w:proofErr w:type="gramStart"/>
      <w:r w:rsidRPr="008E14FF">
        <w:rPr>
          <w:color w:val="000000"/>
          <w:sz w:val="28"/>
          <w:szCs w:val="28"/>
        </w:rPr>
        <w:t>этом</w:t>
      </w:r>
      <w:proofErr w:type="gramEnd"/>
      <w:r w:rsidRPr="008E14FF">
        <w:rPr>
          <w:color w:val="000000"/>
          <w:sz w:val="28"/>
          <w:szCs w:val="28"/>
        </w:rPr>
        <w:t xml:space="preserve"> результатов.</w:t>
      </w:r>
    </w:p>
    <w:p w:rsidR="002853CB" w:rsidRPr="002853CB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9B46FB" w:rsidRDefault="009B46F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9B46FB">
        <w:rPr>
          <w:b/>
          <w:color w:val="000000"/>
          <w:sz w:val="28"/>
          <w:szCs w:val="28"/>
        </w:rPr>
        <w:t>Исходные данные</w:t>
      </w:r>
      <w:r>
        <w:rPr>
          <w:b/>
          <w:color w:val="000000"/>
          <w:sz w:val="28"/>
          <w:szCs w:val="28"/>
        </w:rPr>
        <w:t>.</w:t>
      </w:r>
    </w:p>
    <w:p w:rsidR="006A019E" w:rsidRPr="006A019E" w:rsidRDefault="006A019E" w:rsidP="006A019E">
      <w:pPr>
        <w:pStyle w:val="3"/>
        <w:jc w:val="center"/>
        <w:rPr>
          <w:szCs w:val="28"/>
          <w:u w:val="single"/>
        </w:rPr>
      </w:pPr>
      <w:r w:rsidRPr="006A019E">
        <w:rPr>
          <w:szCs w:val="28"/>
          <w:u w:val="single"/>
        </w:rPr>
        <w:t>Оборудование</w:t>
      </w:r>
    </w:p>
    <w:p w:rsidR="006A019E" w:rsidRPr="006A019E" w:rsidRDefault="006A019E" w:rsidP="006A019E">
      <w:pPr>
        <w:spacing w:line="340" w:lineRule="atLeast"/>
        <w:jc w:val="both"/>
        <w:rPr>
          <w:i/>
          <w:iCs/>
          <w:sz w:val="28"/>
          <w:szCs w:val="28"/>
        </w:rPr>
      </w:pPr>
      <w:r w:rsidRPr="006A019E">
        <w:rPr>
          <w:sz w:val="28"/>
          <w:szCs w:val="28"/>
        </w:rPr>
        <w:tab/>
      </w:r>
      <w:r w:rsidRPr="006A019E">
        <w:rPr>
          <w:i/>
          <w:iCs/>
          <w:sz w:val="28"/>
          <w:szCs w:val="28"/>
        </w:rPr>
        <w:t>Стоимость: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ванна для химического травления – 8000 руб.;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ванна для промывки – 4200 руб.;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фотолитографическое оборудование – 16000 руб.;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4) координатный станок – 29000 руб.;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5) аппарат волновой пайки – 24000 руб.</w:t>
      </w:r>
    </w:p>
    <w:p w:rsidR="006A019E" w:rsidRPr="006A019E" w:rsidRDefault="006A019E" w:rsidP="006A019E">
      <w:pPr>
        <w:spacing w:line="340" w:lineRule="atLeast"/>
        <w:jc w:val="both"/>
        <w:rPr>
          <w:i/>
          <w:iCs/>
          <w:sz w:val="28"/>
          <w:szCs w:val="28"/>
        </w:rPr>
      </w:pPr>
      <w:r w:rsidRPr="006A019E">
        <w:rPr>
          <w:sz w:val="28"/>
          <w:szCs w:val="28"/>
        </w:rPr>
        <w:tab/>
      </w:r>
      <w:r w:rsidRPr="006A019E">
        <w:rPr>
          <w:i/>
          <w:iCs/>
          <w:sz w:val="28"/>
          <w:szCs w:val="28"/>
        </w:rPr>
        <w:t>Срок службы: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ванна для химического травления – 5 лет;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lastRenderedPageBreak/>
        <w:tab/>
        <w:t>2) ванна для промывки – 10 лет;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фотолитографическое оборудование – 4 года;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4) координатный станок – 10 лет;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5) аппарат волновой пайки – 3 года.</w:t>
      </w:r>
    </w:p>
    <w:p w:rsidR="006A019E" w:rsidRPr="006A019E" w:rsidRDefault="006A019E" w:rsidP="006A019E">
      <w:pPr>
        <w:spacing w:line="340" w:lineRule="atLeast"/>
        <w:jc w:val="both"/>
        <w:rPr>
          <w:i/>
          <w:iCs/>
          <w:sz w:val="28"/>
          <w:szCs w:val="28"/>
        </w:rPr>
      </w:pPr>
      <w:r w:rsidRPr="006A019E">
        <w:rPr>
          <w:sz w:val="28"/>
          <w:szCs w:val="28"/>
        </w:rPr>
        <w:tab/>
      </w:r>
      <w:r w:rsidRPr="006A019E">
        <w:rPr>
          <w:i/>
          <w:iCs/>
          <w:sz w:val="28"/>
          <w:szCs w:val="28"/>
        </w:rPr>
        <w:t>Потребляемая мощность: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фотолитографическое оборудование – 3 кВт</w:t>
      </w:r>
      <w:r w:rsidRPr="006A019E">
        <w:rPr>
          <w:sz w:val="28"/>
          <w:szCs w:val="28"/>
        </w:rPr>
        <w:sym w:font="Symbol" w:char="F0D7"/>
      </w:r>
      <w:proofErr w:type="gramStart"/>
      <w:r w:rsidRPr="006A019E">
        <w:rPr>
          <w:sz w:val="28"/>
          <w:szCs w:val="28"/>
        </w:rPr>
        <w:t>ч</w:t>
      </w:r>
      <w:proofErr w:type="gramEnd"/>
      <w:r w:rsidRPr="006A019E">
        <w:rPr>
          <w:sz w:val="28"/>
          <w:szCs w:val="28"/>
        </w:rPr>
        <w:t>;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координатный станок – 1 кВт</w:t>
      </w:r>
      <w:r w:rsidRPr="006A019E">
        <w:rPr>
          <w:sz w:val="28"/>
          <w:szCs w:val="28"/>
        </w:rPr>
        <w:sym w:font="Symbol" w:char="F0D7"/>
      </w:r>
      <w:proofErr w:type="gramStart"/>
      <w:r w:rsidRPr="006A019E">
        <w:rPr>
          <w:sz w:val="28"/>
          <w:szCs w:val="28"/>
        </w:rPr>
        <w:t>ч</w:t>
      </w:r>
      <w:proofErr w:type="gramEnd"/>
      <w:r w:rsidRPr="006A019E">
        <w:rPr>
          <w:sz w:val="28"/>
          <w:szCs w:val="28"/>
        </w:rPr>
        <w:t>;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аппарат волновой пайки – 10 кВт</w:t>
      </w:r>
      <w:r w:rsidRPr="006A019E">
        <w:rPr>
          <w:sz w:val="28"/>
          <w:szCs w:val="28"/>
        </w:rPr>
        <w:sym w:font="Symbol" w:char="F0D7"/>
      </w:r>
      <w:proofErr w:type="gramStart"/>
      <w:r w:rsidRPr="006A019E">
        <w:rPr>
          <w:sz w:val="28"/>
          <w:szCs w:val="28"/>
        </w:rPr>
        <w:t>ч</w:t>
      </w:r>
      <w:proofErr w:type="gramEnd"/>
      <w:r w:rsidRPr="006A019E">
        <w:rPr>
          <w:sz w:val="28"/>
          <w:szCs w:val="28"/>
        </w:rPr>
        <w:t>.</w:t>
      </w:r>
    </w:p>
    <w:p w:rsidR="006A019E" w:rsidRPr="006A019E" w:rsidRDefault="006A019E" w:rsidP="006A019E">
      <w:pPr>
        <w:jc w:val="both"/>
        <w:rPr>
          <w:sz w:val="28"/>
          <w:szCs w:val="28"/>
        </w:rPr>
      </w:pPr>
    </w:p>
    <w:p w:rsidR="006A019E" w:rsidRPr="006A019E" w:rsidRDefault="006A019E" w:rsidP="006A019E">
      <w:pPr>
        <w:pStyle w:val="3"/>
        <w:jc w:val="center"/>
        <w:rPr>
          <w:szCs w:val="28"/>
          <w:u w:val="single"/>
        </w:rPr>
      </w:pPr>
      <w:r w:rsidRPr="006A019E">
        <w:rPr>
          <w:szCs w:val="28"/>
          <w:u w:val="single"/>
        </w:rPr>
        <w:t>Материалы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Стоимость: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негатив печатной платы для производства всего объема – 600 руб.;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металлизированный текстолит – 450 руб. на одну плату;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реактивы – 25 г/плату по 360 руб./кг;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 xml:space="preserve">4) </w:t>
      </w:r>
      <w:proofErr w:type="gramStart"/>
      <w:r w:rsidRPr="006A019E">
        <w:rPr>
          <w:sz w:val="28"/>
          <w:szCs w:val="28"/>
        </w:rPr>
        <w:t>комплектующие</w:t>
      </w:r>
      <w:proofErr w:type="gramEnd"/>
      <w:r w:rsidRPr="006A019E">
        <w:rPr>
          <w:sz w:val="28"/>
          <w:szCs w:val="28"/>
        </w:rPr>
        <w:t xml:space="preserve"> – 1000 руб. на одну плату.</w:t>
      </w:r>
    </w:p>
    <w:p w:rsidR="006A019E" w:rsidRPr="006A019E" w:rsidRDefault="006A019E" w:rsidP="006A019E">
      <w:pPr>
        <w:jc w:val="both"/>
        <w:rPr>
          <w:sz w:val="28"/>
          <w:szCs w:val="28"/>
        </w:rPr>
      </w:pPr>
    </w:p>
    <w:p w:rsidR="006A019E" w:rsidRPr="006A019E" w:rsidRDefault="006A019E" w:rsidP="006A019E">
      <w:pPr>
        <w:spacing w:line="360" w:lineRule="atLeast"/>
        <w:jc w:val="center"/>
        <w:rPr>
          <w:sz w:val="28"/>
          <w:szCs w:val="28"/>
        </w:rPr>
      </w:pPr>
      <w:r w:rsidRPr="006A019E">
        <w:rPr>
          <w:sz w:val="28"/>
          <w:szCs w:val="28"/>
          <w:u w:val="single"/>
        </w:rPr>
        <w:t>Предполагаемая численность работающих</w:t>
      </w:r>
      <w:r w:rsidRPr="006A019E">
        <w:rPr>
          <w:sz w:val="28"/>
          <w:szCs w:val="28"/>
        </w:rPr>
        <w:t xml:space="preserve"> и условия их труда: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количество работающих – 5</w:t>
      </w:r>
      <w:r>
        <w:rPr>
          <w:sz w:val="28"/>
          <w:szCs w:val="28"/>
        </w:rPr>
        <w:t>+1=6</w:t>
      </w:r>
      <w:r w:rsidRPr="006A019E">
        <w:rPr>
          <w:sz w:val="28"/>
          <w:szCs w:val="28"/>
        </w:rPr>
        <w:t xml:space="preserve"> чел.;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средний размер месячной оплаты труда – 6300 руб.;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режим работы – пятидневная рабочая неделя в две смены по 8 часов.</w:t>
      </w:r>
    </w:p>
    <w:p w:rsidR="006A019E" w:rsidRPr="006A019E" w:rsidRDefault="006A019E" w:rsidP="006A019E">
      <w:pPr>
        <w:jc w:val="both"/>
        <w:rPr>
          <w:sz w:val="28"/>
          <w:szCs w:val="28"/>
        </w:rPr>
      </w:pPr>
    </w:p>
    <w:p w:rsidR="006A019E" w:rsidRPr="006A019E" w:rsidRDefault="006A019E" w:rsidP="006A019E">
      <w:pPr>
        <w:spacing w:line="360" w:lineRule="atLeast"/>
        <w:jc w:val="center"/>
        <w:rPr>
          <w:sz w:val="28"/>
          <w:szCs w:val="28"/>
          <w:u w:val="single"/>
        </w:rPr>
      </w:pPr>
      <w:r w:rsidRPr="006A019E">
        <w:rPr>
          <w:sz w:val="28"/>
          <w:szCs w:val="28"/>
          <w:u w:val="single"/>
        </w:rPr>
        <w:t>Дополнительная информация: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1) арендная плата за месяц – 5000 руб.;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2) стоимость электроэнергии – 0,78 руб./(кВт</w:t>
      </w:r>
      <w:r w:rsidRPr="006A019E">
        <w:rPr>
          <w:sz w:val="28"/>
          <w:szCs w:val="28"/>
        </w:rPr>
        <w:sym w:font="Symbol" w:char="F0D7"/>
      </w:r>
      <w:r w:rsidRPr="006A019E">
        <w:rPr>
          <w:sz w:val="28"/>
          <w:szCs w:val="28"/>
        </w:rPr>
        <w:t>ч);</w:t>
      </w:r>
    </w:p>
    <w:p w:rsidR="006A019E" w:rsidRPr="006A019E" w:rsidRDefault="006A019E" w:rsidP="006A019E">
      <w:pPr>
        <w:spacing w:line="340" w:lineRule="atLeast"/>
        <w:jc w:val="both"/>
        <w:rPr>
          <w:sz w:val="28"/>
          <w:szCs w:val="28"/>
        </w:rPr>
      </w:pPr>
      <w:r w:rsidRPr="006A019E">
        <w:rPr>
          <w:sz w:val="28"/>
          <w:szCs w:val="28"/>
        </w:rPr>
        <w:tab/>
        <w:t>3) средний дневной выпуск печатных плат – 500</w:t>
      </w:r>
      <w:r>
        <w:rPr>
          <w:sz w:val="28"/>
          <w:szCs w:val="28"/>
        </w:rPr>
        <w:t>+1=501</w:t>
      </w:r>
      <w:r w:rsidRPr="006A019E">
        <w:rPr>
          <w:sz w:val="28"/>
          <w:szCs w:val="28"/>
        </w:rPr>
        <w:t xml:space="preserve"> шт.</w:t>
      </w:r>
    </w:p>
    <w:p w:rsidR="00E93986" w:rsidRPr="00F7077A" w:rsidRDefault="00E93986" w:rsidP="00E93986">
      <w:pPr>
        <w:shd w:val="clear" w:color="auto" w:fill="FFFFFF"/>
        <w:autoSpaceDE w:val="0"/>
        <w:autoSpaceDN w:val="0"/>
        <w:adjustRightInd w:val="0"/>
        <w:ind w:left="360"/>
        <w:jc w:val="both"/>
        <w:rPr>
          <w:b/>
          <w:bCs/>
          <w:color w:val="000000"/>
          <w:sz w:val="28"/>
          <w:szCs w:val="28"/>
        </w:rPr>
      </w:pPr>
    </w:p>
    <w:p w:rsidR="0084135B" w:rsidRPr="004C5857" w:rsidRDefault="00E93110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</w:t>
      </w:r>
      <w:r w:rsidR="0084135B" w:rsidRPr="008E14FF">
        <w:rPr>
          <w:b/>
          <w:bCs/>
          <w:color w:val="000000"/>
          <w:sz w:val="28"/>
          <w:szCs w:val="28"/>
        </w:rPr>
        <w:t>. Определение себестоимости выпускаемой продукции</w:t>
      </w:r>
      <w:r w:rsidR="00181D46">
        <w:rPr>
          <w:b/>
          <w:bCs/>
          <w:color w:val="000000"/>
          <w:sz w:val="28"/>
          <w:szCs w:val="28"/>
        </w:rPr>
        <w:t>.</w:t>
      </w:r>
    </w:p>
    <w:p w:rsidR="00E93986" w:rsidRPr="004C5857" w:rsidRDefault="00E93986" w:rsidP="00E93986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В настоящее время в соответстви</w:t>
      </w:r>
      <w:r w:rsidR="002853CB">
        <w:rPr>
          <w:color w:val="000000"/>
          <w:sz w:val="28"/>
          <w:szCs w:val="28"/>
        </w:rPr>
        <w:t>и с нормативными положениями [7</w:t>
      </w:r>
      <w:r w:rsidR="002853CB" w:rsidRPr="00900018">
        <w:rPr>
          <w:color w:val="000000"/>
          <w:sz w:val="28"/>
          <w:szCs w:val="28"/>
        </w:rPr>
        <w:t>]</w:t>
      </w:r>
      <w:r w:rsidR="002853CB" w:rsidRPr="008E14FF">
        <w:rPr>
          <w:color w:val="000000"/>
          <w:sz w:val="28"/>
          <w:szCs w:val="28"/>
        </w:rPr>
        <w:t xml:space="preserve"> утверждена единая номенклатура элементов затрат, используемая для определения общей суммы текущих затрат на весь объем выпуска продукции (табл. 1).</w:t>
      </w:r>
    </w:p>
    <w:p w:rsidR="0084135B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>Таблица 1. Суммарные текущие затраты на весь объем выпуска продукции</w:t>
      </w:r>
    </w:p>
    <w:p w:rsidR="00113250" w:rsidRPr="008E14FF" w:rsidRDefault="0011325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69"/>
        <w:gridCol w:w="2491"/>
      </w:tblGrid>
      <w:tr w:rsidR="0084135B" w:rsidRPr="008E14FF" w:rsidTr="00D94F45">
        <w:trPr>
          <w:trHeight w:val="797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35B" w:rsidRPr="008E14FF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35B" w:rsidRPr="008E14FF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84135B" w:rsidRPr="008E14FF" w:rsidTr="00D94F45">
        <w:trPr>
          <w:trHeight w:val="1555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13250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Материальные затраты </w:t>
            </w:r>
          </w:p>
          <w:p w:rsidR="00113250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2. Затраты на оплату труда </w:t>
            </w:r>
          </w:p>
          <w:p w:rsidR="00113250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3. Отчисления на социальные нужды </w:t>
            </w:r>
          </w:p>
          <w:p w:rsidR="00201E03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4. Амортизация основных фондов</w:t>
            </w:r>
          </w:p>
          <w:p w:rsidR="0084135B" w:rsidRPr="008E14FF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5. Прочие затраты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35B" w:rsidRPr="009033C4" w:rsidRDefault="00086D9C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3C4">
              <w:rPr>
                <w:color w:val="000000"/>
                <w:sz w:val="28"/>
                <w:szCs w:val="28"/>
              </w:rPr>
              <w:t>52 671 973,68</w:t>
            </w:r>
          </w:p>
          <w:p w:rsidR="000631CE" w:rsidRPr="009033C4" w:rsidRDefault="00086D9C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033C4">
              <w:rPr>
                <w:color w:val="000000"/>
                <w:sz w:val="28"/>
                <w:szCs w:val="28"/>
              </w:rPr>
              <w:t>113 400</w:t>
            </w:r>
          </w:p>
          <w:p w:rsidR="00A41E2C" w:rsidRPr="009033C4" w:rsidRDefault="00086D9C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033C4">
              <w:rPr>
                <w:color w:val="000000"/>
                <w:sz w:val="28"/>
                <w:szCs w:val="28"/>
              </w:rPr>
              <w:t>40 370</w:t>
            </w:r>
          </w:p>
          <w:p w:rsidR="00801BD1" w:rsidRPr="009033C4" w:rsidRDefault="00086D9C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3C4">
              <w:rPr>
                <w:sz w:val="28"/>
                <w:szCs w:val="28"/>
              </w:rPr>
              <w:t>5 155</w:t>
            </w:r>
          </w:p>
          <w:p w:rsidR="00346B67" w:rsidRPr="000631CE" w:rsidRDefault="009033C4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3C4">
              <w:rPr>
                <w:sz w:val="28"/>
                <w:szCs w:val="28"/>
              </w:rPr>
              <w:t>15 000</w:t>
            </w:r>
          </w:p>
        </w:tc>
      </w:tr>
      <w:tr w:rsidR="0084135B" w:rsidRPr="008E14FF" w:rsidTr="009033C4">
        <w:trPr>
          <w:trHeight w:val="538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35B" w:rsidRPr="008E14FF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2944" w:rsidRPr="009033C4" w:rsidRDefault="009033C4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3C4">
              <w:rPr>
                <w:sz w:val="28"/>
                <w:szCs w:val="28"/>
              </w:rPr>
              <w:t>52 845 898,68</w:t>
            </w:r>
          </w:p>
        </w:tc>
      </w:tr>
    </w:tbl>
    <w:p w:rsidR="00113250" w:rsidRDefault="0011325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853CB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Себестоимость продукции (текущие затраты) может быть рассчи</w:t>
      </w:r>
      <w:r w:rsidR="002853CB" w:rsidRPr="008E14FF">
        <w:rPr>
          <w:color w:val="000000"/>
          <w:sz w:val="28"/>
          <w:szCs w:val="28"/>
        </w:rPr>
        <w:softHyphen/>
        <w:t>тана на любой интервал планирования: год, квартал, месяц и т.д. Однако все дальнейшие расчеты по определению других экономических показателей (выручки, прибыли и т.д.) должны будут проводиться применительно только к этому выбранному интервалу планирования.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При расчете себестоимости единицы продукции затраты на весь объем производства должны быть разделены на количество выпускае</w:t>
      </w:r>
      <w:r w:rsidR="002853CB" w:rsidRPr="008E14FF">
        <w:rPr>
          <w:color w:val="000000"/>
          <w:sz w:val="28"/>
          <w:szCs w:val="28"/>
        </w:rPr>
        <w:softHyphen/>
        <w:t>мой продукции за соответствующий период времени.</w:t>
      </w:r>
    </w:p>
    <w:p w:rsidR="002853CB" w:rsidRPr="004C5857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Для того, чтобы рассчитать отдельные элементы затрат, входящие в табл. 1, необходимо ознакомиться с их содержанием.</w:t>
      </w:r>
    </w:p>
    <w:p w:rsidR="0084135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ab/>
      </w:r>
      <w:r w:rsidR="0084135B" w:rsidRPr="008E14FF">
        <w:rPr>
          <w:color w:val="000000"/>
          <w:sz w:val="28"/>
          <w:szCs w:val="28"/>
        </w:rPr>
        <w:t xml:space="preserve">В состав </w:t>
      </w:r>
      <w:r w:rsidR="0084135B" w:rsidRPr="008E14FF">
        <w:rPr>
          <w:i/>
          <w:iCs/>
          <w:color w:val="000000"/>
          <w:sz w:val="28"/>
          <w:szCs w:val="28"/>
        </w:rPr>
        <w:t xml:space="preserve">материальных </w:t>
      </w:r>
      <w:r w:rsidR="0084135B" w:rsidRPr="008E14FF">
        <w:rPr>
          <w:color w:val="000000"/>
          <w:sz w:val="28"/>
          <w:szCs w:val="28"/>
        </w:rPr>
        <w:t>затрат включается стоимость сырья и материалов, комплектующих изделий, полуфабрикатов, энергии всех видов и т. д.</w:t>
      </w:r>
    </w:p>
    <w:p w:rsidR="0084135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84135B" w:rsidRPr="008E14FF">
        <w:rPr>
          <w:color w:val="000000"/>
          <w:sz w:val="28"/>
          <w:szCs w:val="28"/>
        </w:rPr>
        <w:t>Затраты на приобретение сырья и материалов, комплектующих изделий, полуфабрикатов, включаемых в состав себестоимости едини</w:t>
      </w:r>
      <w:r w:rsidR="0084135B" w:rsidRPr="008E14FF">
        <w:rPr>
          <w:color w:val="000000"/>
          <w:sz w:val="28"/>
          <w:szCs w:val="28"/>
        </w:rPr>
        <w:softHyphen/>
        <w:t>цы выпускаемой продукции, определяются по каждому их виду исходя из нормы расхода на одно изделие и цены:</w:t>
      </w:r>
    </w:p>
    <w:p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35B" w:rsidRPr="008E14FF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noProof/>
          <w:color w:val="000000"/>
          <w:position w:val="-14"/>
          <w:sz w:val="28"/>
          <w:szCs w:val="28"/>
        </w:rPr>
        <w:object w:dxaOrig="1440" w:dyaOrig="380">
          <v:shape id="_x0000_i1025" type="#_x0000_t75" style="width:1in;height:18.8pt" o:ole="">
            <v:imagedata r:id="rId11" o:title=""/>
          </v:shape>
          <o:OLEObject Type="Embed" ProgID="Equation.3" ShapeID="_x0000_i1025" DrawAspect="Content" ObjectID="_1654661091" r:id="rId12"/>
        </w:object>
      </w:r>
    </w:p>
    <w:p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где </w:t>
      </w:r>
    </w:p>
    <w:p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proofErr w:type="spellStart"/>
      <w:r w:rsidRPr="008E14FF">
        <w:rPr>
          <w:color w:val="000000"/>
          <w:sz w:val="28"/>
          <w:szCs w:val="28"/>
        </w:rPr>
        <w:t>З</w:t>
      </w:r>
      <w:r w:rsidRPr="008E14FF">
        <w:rPr>
          <w:color w:val="000000"/>
          <w:sz w:val="28"/>
          <w:szCs w:val="28"/>
          <w:vertAlign w:val="subscript"/>
        </w:rPr>
        <w:t>м</w:t>
      </w:r>
      <w:proofErr w:type="spellEnd"/>
      <w:r w:rsidRPr="008E14FF">
        <w:rPr>
          <w:color w:val="000000"/>
          <w:sz w:val="28"/>
          <w:szCs w:val="28"/>
        </w:rPr>
        <w:t xml:space="preserve"> - величина материальных затрат, руб.;</w:t>
      </w:r>
    </w:p>
    <w:p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proofErr w:type="spellStart"/>
      <w:r w:rsidRPr="008E14FF">
        <w:rPr>
          <w:color w:val="000000"/>
          <w:sz w:val="28"/>
          <w:szCs w:val="28"/>
        </w:rPr>
        <w:t>Н</w:t>
      </w:r>
      <w:r w:rsidRPr="008E14FF">
        <w:rPr>
          <w:color w:val="000000"/>
          <w:sz w:val="28"/>
          <w:szCs w:val="28"/>
          <w:vertAlign w:val="subscript"/>
        </w:rPr>
        <w:t>рас</w:t>
      </w:r>
      <w:proofErr w:type="spellEnd"/>
      <w:r w:rsidRPr="008E14FF">
        <w:rPr>
          <w:color w:val="000000"/>
          <w:sz w:val="28"/>
          <w:szCs w:val="28"/>
        </w:rPr>
        <w:t xml:space="preserve"> - норма расхода рассчитываемого вида материальных зат</w:t>
      </w:r>
      <w:r w:rsidRPr="008E14FF">
        <w:rPr>
          <w:color w:val="000000"/>
          <w:sz w:val="28"/>
          <w:szCs w:val="28"/>
        </w:rPr>
        <w:softHyphen/>
        <w:t>рат, единица затрат/единица продукции;</w:t>
      </w:r>
    </w:p>
    <w:p w:rsidR="0084135B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proofErr w:type="spellStart"/>
      <w:r w:rsidRPr="008E14FF">
        <w:rPr>
          <w:color w:val="000000"/>
          <w:sz w:val="28"/>
          <w:szCs w:val="28"/>
        </w:rPr>
        <w:t>Ц</w:t>
      </w:r>
      <w:r w:rsidRPr="008E14FF">
        <w:rPr>
          <w:color w:val="000000"/>
          <w:sz w:val="28"/>
          <w:szCs w:val="28"/>
          <w:vertAlign w:val="subscript"/>
        </w:rPr>
        <w:t>ед</w:t>
      </w:r>
      <w:proofErr w:type="spellEnd"/>
      <w:r w:rsidRPr="008E14FF">
        <w:rPr>
          <w:color w:val="000000"/>
          <w:sz w:val="28"/>
          <w:szCs w:val="28"/>
        </w:rPr>
        <w:t xml:space="preserve"> - цена единицы рассчитываемого вида материальных затрат, руб./единица.</w:t>
      </w:r>
    </w:p>
    <w:p w:rsidR="00181D46" w:rsidRPr="008E14FF" w:rsidRDefault="00181D46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35B" w:rsidRDefault="00181D46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91211" w:rsidRPr="00181D46">
        <w:rPr>
          <w:noProof/>
          <w:color w:val="000000"/>
          <w:position w:val="-10"/>
          <w:sz w:val="28"/>
          <w:szCs w:val="28"/>
        </w:rPr>
        <w:object w:dxaOrig="639" w:dyaOrig="340">
          <v:shape id="_x0000_i1026" type="#_x0000_t75" style="width:31.95pt;height:16.9pt" o:ole="">
            <v:imagedata r:id="rId13" o:title=""/>
          </v:shape>
          <o:OLEObject Type="Embed" ProgID="Equation.3" ShapeID="_x0000_i1026" DrawAspect="Content" ObjectID="_1654661092" r:id="rId14"/>
        </w:object>
      </w:r>
      <w:r w:rsidR="006A019E">
        <w:rPr>
          <w:color w:val="000000"/>
          <w:sz w:val="28"/>
          <w:szCs w:val="28"/>
        </w:rPr>
        <w:t>600=501=1,19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proofErr w:type="gramStart"/>
      <w:r>
        <w:rPr>
          <w:color w:val="000000"/>
          <w:sz w:val="28"/>
          <w:szCs w:val="28"/>
        </w:rPr>
        <w:t>шт</w:t>
      </w:r>
      <w:proofErr w:type="spellEnd"/>
      <w:proofErr w:type="gramEnd"/>
      <w:r>
        <w:rPr>
          <w:color w:val="000000"/>
          <w:sz w:val="28"/>
          <w:szCs w:val="28"/>
        </w:rPr>
        <w:t>;</w:t>
      </w:r>
    </w:p>
    <w:p w:rsidR="00181D46" w:rsidRDefault="00181D46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91211" w:rsidRPr="00181D46">
        <w:rPr>
          <w:noProof/>
          <w:color w:val="000000"/>
          <w:position w:val="-10"/>
          <w:sz w:val="28"/>
          <w:szCs w:val="28"/>
        </w:rPr>
        <w:object w:dxaOrig="660" w:dyaOrig="340">
          <v:shape id="_x0000_i1027" type="#_x0000_t75" style="width:33.2pt;height:16.9pt" o:ole="">
            <v:imagedata r:id="rId15" o:title=""/>
          </v:shape>
          <o:OLEObject Type="Embed" ProgID="Equation.3" ShapeID="_x0000_i1027" DrawAspect="Content" ObjectID="_1654661093" r:id="rId16"/>
        </w:object>
      </w:r>
      <w:r w:rsidR="006A019E">
        <w:rPr>
          <w:color w:val="000000"/>
          <w:sz w:val="28"/>
          <w:szCs w:val="28"/>
        </w:rPr>
        <w:t>450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proofErr w:type="gramStart"/>
      <w:r>
        <w:rPr>
          <w:color w:val="000000"/>
          <w:sz w:val="28"/>
          <w:szCs w:val="28"/>
        </w:rPr>
        <w:t>шт</w:t>
      </w:r>
      <w:proofErr w:type="spellEnd"/>
      <w:proofErr w:type="gramEnd"/>
      <w:r>
        <w:rPr>
          <w:color w:val="000000"/>
          <w:sz w:val="28"/>
          <w:szCs w:val="28"/>
        </w:rPr>
        <w:t>;</w:t>
      </w:r>
    </w:p>
    <w:p w:rsidR="00181D46" w:rsidRDefault="00181D46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91211" w:rsidRPr="00181D46">
        <w:rPr>
          <w:noProof/>
          <w:color w:val="000000"/>
          <w:position w:val="-12"/>
          <w:sz w:val="28"/>
          <w:szCs w:val="28"/>
        </w:rPr>
        <w:object w:dxaOrig="639" w:dyaOrig="360">
          <v:shape id="_x0000_i1028" type="#_x0000_t75" style="width:31.95pt;height:18.15pt" o:ole="">
            <v:imagedata r:id="rId17" o:title=""/>
          </v:shape>
          <o:OLEObject Type="Embed" ProgID="Equation.3" ShapeID="_x0000_i1028" DrawAspect="Content" ObjectID="_1654661094" r:id="rId18"/>
        </w:object>
      </w:r>
      <w:r>
        <w:rPr>
          <w:color w:val="000000"/>
          <w:sz w:val="28"/>
          <w:szCs w:val="28"/>
        </w:rPr>
        <w:t>0,</w:t>
      </w:r>
      <w:r w:rsidR="006A019E">
        <w:rPr>
          <w:color w:val="000000"/>
          <w:sz w:val="28"/>
          <w:szCs w:val="28"/>
        </w:rPr>
        <w:t>025</w:t>
      </w:r>
      <w:r>
        <w:rPr>
          <w:color w:val="000000"/>
          <w:sz w:val="28"/>
          <w:szCs w:val="28"/>
        </w:rPr>
        <w:t>·</w:t>
      </w:r>
      <w:r w:rsidR="006A019E">
        <w:rPr>
          <w:color w:val="000000"/>
          <w:sz w:val="28"/>
          <w:szCs w:val="28"/>
        </w:rPr>
        <w:t>360</w:t>
      </w:r>
      <w:r>
        <w:rPr>
          <w:color w:val="000000"/>
          <w:sz w:val="28"/>
          <w:szCs w:val="28"/>
        </w:rPr>
        <w:t>=</w:t>
      </w:r>
      <w:r w:rsidR="006A019E">
        <w:rPr>
          <w:color w:val="000000"/>
          <w:sz w:val="28"/>
          <w:szCs w:val="28"/>
        </w:rPr>
        <w:t>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proofErr w:type="gramStart"/>
      <w:r w:rsidR="006A019E">
        <w:rPr>
          <w:color w:val="000000"/>
          <w:sz w:val="28"/>
          <w:szCs w:val="28"/>
        </w:rPr>
        <w:t>шт</w:t>
      </w:r>
      <w:proofErr w:type="spellEnd"/>
      <w:proofErr w:type="gramEnd"/>
      <w:r>
        <w:rPr>
          <w:color w:val="000000"/>
          <w:sz w:val="28"/>
          <w:szCs w:val="28"/>
        </w:rPr>
        <w:t>;</w:t>
      </w:r>
    </w:p>
    <w:p w:rsidR="006A019E" w:rsidRDefault="006A019E" w:rsidP="006A019E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91211" w:rsidRPr="006A019E">
        <w:rPr>
          <w:noProof/>
          <w:color w:val="000000"/>
          <w:position w:val="-10"/>
          <w:sz w:val="28"/>
          <w:szCs w:val="28"/>
        </w:rPr>
        <w:object w:dxaOrig="660" w:dyaOrig="340">
          <v:shape id="_x0000_i1029" type="#_x0000_t75" style="width:33.2pt;height:16.9pt" o:ole="">
            <v:imagedata r:id="rId19" o:title=""/>
          </v:shape>
          <o:OLEObject Type="Embed" ProgID="Equation.3" ShapeID="_x0000_i1029" DrawAspect="Content" ObjectID="_1654661095" r:id="rId20"/>
        </w:object>
      </w:r>
      <w:r>
        <w:rPr>
          <w:color w:val="000000"/>
          <w:sz w:val="28"/>
          <w:szCs w:val="28"/>
        </w:rPr>
        <w:t xml:space="preserve">1000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proofErr w:type="gramStart"/>
      <w:r>
        <w:rPr>
          <w:color w:val="000000"/>
          <w:sz w:val="28"/>
          <w:szCs w:val="28"/>
        </w:rPr>
        <w:t>шт</w:t>
      </w:r>
      <w:proofErr w:type="spellEnd"/>
      <w:proofErr w:type="gramEnd"/>
      <w:r>
        <w:rPr>
          <w:color w:val="000000"/>
          <w:sz w:val="28"/>
          <w:szCs w:val="28"/>
        </w:rPr>
        <w:t>;</w:t>
      </w:r>
    </w:p>
    <w:p w:rsidR="006A019E" w:rsidRDefault="006A019E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81D46" w:rsidRPr="008E14FF" w:rsidRDefault="00181D46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91211" w:rsidRPr="00181D46">
        <w:rPr>
          <w:noProof/>
          <w:color w:val="000000"/>
          <w:position w:val="-10"/>
          <w:sz w:val="28"/>
          <w:szCs w:val="28"/>
        </w:rPr>
        <w:object w:dxaOrig="580" w:dyaOrig="340">
          <v:shape id="_x0000_i1030" type="#_x0000_t75" style="width:28.8pt;height:16.9pt" o:ole="">
            <v:imagedata r:id="rId21" o:title=""/>
          </v:shape>
          <o:OLEObject Type="Embed" ProgID="Equation.3" ShapeID="_x0000_i1030" DrawAspect="Content" ObjectID="_1654661096" r:id="rId22"/>
        </w:object>
      </w:r>
      <w:r w:rsidR="00F7077A">
        <w:rPr>
          <w:color w:val="000000"/>
          <w:sz w:val="28"/>
          <w:szCs w:val="28"/>
        </w:rPr>
        <w:t>(</w:t>
      </w:r>
      <w:r w:rsidR="006A019E">
        <w:rPr>
          <w:color w:val="000000"/>
          <w:sz w:val="28"/>
          <w:szCs w:val="28"/>
        </w:rPr>
        <w:t>1,19+450+9+1000</w:t>
      </w:r>
      <w:r w:rsidR="00F7077A">
        <w:rPr>
          <w:color w:val="000000"/>
          <w:sz w:val="28"/>
          <w:szCs w:val="28"/>
        </w:rPr>
        <w:t>)·5</w:t>
      </w:r>
      <w:r w:rsidR="006A019E">
        <w:rPr>
          <w:color w:val="000000"/>
          <w:sz w:val="28"/>
          <w:szCs w:val="28"/>
        </w:rPr>
        <w:t>01</w:t>
      </w:r>
      <w:r w:rsidR="00F7077A">
        <w:rPr>
          <w:color w:val="000000"/>
          <w:sz w:val="28"/>
          <w:szCs w:val="28"/>
        </w:rPr>
        <w:t>=</w:t>
      </w:r>
      <w:r w:rsidR="006A019E">
        <w:rPr>
          <w:color w:val="000000"/>
          <w:sz w:val="28"/>
          <w:szCs w:val="28"/>
        </w:rPr>
        <w:t xml:space="preserve">731 555,19 </w:t>
      </w:r>
      <w:r w:rsidR="009F5881">
        <w:rPr>
          <w:color w:val="000000"/>
          <w:sz w:val="28"/>
          <w:szCs w:val="28"/>
        </w:rPr>
        <w:t>руб./ день</w:t>
      </w:r>
    </w:p>
    <w:p w:rsidR="006545EF" w:rsidRPr="008E14FF" w:rsidRDefault="006545E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791211" w:rsidRPr="00181D46">
        <w:rPr>
          <w:noProof/>
          <w:color w:val="000000"/>
          <w:position w:val="-10"/>
          <w:sz w:val="28"/>
          <w:szCs w:val="28"/>
        </w:rPr>
        <w:object w:dxaOrig="580" w:dyaOrig="340">
          <v:shape id="_x0000_i1031" type="#_x0000_t75" style="width:28.8pt;height:16.9pt" o:ole="">
            <v:imagedata r:id="rId21" o:title=""/>
          </v:shape>
          <o:OLEObject Type="Embed" ProgID="Equation.3" ShapeID="_x0000_i1031" DrawAspect="Content" ObjectID="_1654661097" r:id="rId23"/>
        </w:object>
      </w:r>
      <w:r w:rsidR="00F7077A">
        <w:rPr>
          <w:color w:val="000000"/>
          <w:sz w:val="28"/>
          <w:szCs w:val="28"/>
        </w:rPr>
        <w:t>(</w:t>
      </w:r>
      <w:r w:rsidR="006A019E">
        <w:rPr>
          <w:color w:val="000000"/>
          <w:sz w:val="28"/>
          <w:szCs w:val="28"/>
        </w:rPr>
        <w:t>1,19+450+9+1000)·501</w:t>
      </w:r>
      <w:r w:rsidR="00F7077A">
        <w:rPr>
          <w:color w:val="000000"/>
          <w:sz w:val="28"/>
          <w:szCs w:val="28"/>
        </w:rPr>
        <w:t>·72=</w:t>
      </w:r>
      <w:r w:rsidR="006A019E">
        <w:rPr>
          <w:color w:val="000000"/>
          <w:sz w:val="28"/>
          <w:szCs w:val="28"/>
        </w:rPr>
        <w:t xml:space="preserve">52 671 973,68 </w:t>
      </w:r>
      <w:r w:rsidR="009F5881">
        <w:rPr>
          <w:color w:val="000000"/>
          <w:sz w:val="28"/>
          <w:szCs w:val="28"/>
        </w:rPr>
        <w:t>руб./квартал</w:t>
      </w:r>
    </w:p>
    <w:p w:rsidR="006545EF" w:rsidRPr="008E14FF" w:rsidRDefault="006545E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4135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F7077A">
        <w:rPr>
          <w:color w:val="000000"/>
          <w:sz w:val="28"/>
          <w:szCs w:val="28"/>
        </w:rPr>
        <w:tab/>
      </w:r>
      <w:r w:rsidR="0084135B" w:rsidRPr="008E14FF">
        <w:rPr>
          <w:color w:val="000000"/>
          <w:sz w:val="28"/>
          <w:szCs w:val="28"/>
        </w:rPr>
        <w:t xml:space="preserve">Затраты на силовую энергию </w:t>
      </w:r>
      <w:proofErr w:type="spellStart"/>
      <w:r w:rsidR="0084135B" w:rsidRPr="008E14FF">
        <w:rPr>
          <w:color w:val="000000"/>
          <w:sz w:val="28"/>
          <w:szCs w:val="28"/>
        </w:rPr>
        <w:t>С</w:t>
      </w:r>
      <w:r w:rsidR="0084135B" w:rsidRPr="008E14FF">
        <w:rPr>
          <w:color w:val="000000"/>
          <w:sz w:val="28"/>
          <w:szCs w:val="28"/>
          <w:vertAlign w:val="subscript"/>
        </w:rPr>
        <w:t>эл</w:t>
      </w:r>
      <w:proofErr w:type="spellEnd"/>
      <w:r w:rsidR="0084135B" w:rsidRPr="008E14FF">
        <w:rPr>
          <w:color w:val="000000"/>
          <w:sz w:val="28"/>
          <w:szCs w:val="28"/>
        </w:rPr>
        <w:t>, руб., по каждому виду обору</w:t>
      </w:r>
      <w:r w:rsidR="0084135B" w:rsidRPr="008E14FF">
        <w:rPr>
          <w:color w:val="000000"/>
          <w:sz w:val="28"/>
          <w:szCs w:val="28"/>
        </w:rPr>
        <w:softHyphen/>
        <w:t>дования могут быть определены по следующей формуле:</w:t>
      </w:r>
    </w:p>
    <w:p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35B" w:rsidRPr="008E14FF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noProof/>
          <w:color w:val="000000"/>
          <w:position w:val="-14"/>
          <w:sz w:val="28"/>
          <w:szCs w:val="28"/>
        </w:rPr>
        <w:object w:dxaOrig="2340" w:dyaOrig="380">
          <v:shape id="_x0000_i1032" type="#_x0000_t75" style="width:117.1pt;height:18.8pt" o:ole="">
            <v:imagedata r:id="rId24" o:title=""/>
          </v:shape>
          <o:OLEObject Type="Embed" ProgID="Equation.3" ShapeID="_x0000_i1032" DrawAspect="Content" ObjectID="_1654661098" r:id="rId25"/>
        </w:object>
      </w:r>
    </w:p>
    <w:p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где </w:t>
      </w:r>
    </w:p>
    <w:p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proofErr w:type="spellStart"/>
      <w:r w:rsidRPr="008E14FF">
        <w:rPr>
          <w:color w:val="000000"/>
          <w:sz w:val="28"/>
          <w:szCs w:val="28"/>
        </w:rPr>
        <w:t>Ц</w:t>
      </w:r>
      <w:r w:rsidRPr="008E14FF">
        <w:rPr>
          <w:color w:val="000000"/>
          <w:sz w:val="28"/>
          <w:szCs w:val="28"/>
          <w:vertAlign w:val="subscript"/>
        </w:rPr>
        <w:t>эл</w:t>
      </w:r>
      <w:proofErr w:type="spellEnd"/>
      <w:r w:rsidRPr="008E14FF">
        <w:rPr>
          <w:color w:val="000000"/>
          <w:sz w:val="28"/>
          <w:szCs w:val="28"/>
        </w:rPr>
        <w:t xml:space="preserve"> - стоимость электроэнергии, руб. /(</w:t>
      </w:r>
      <w:proofErr w:type="gramStart"/>
      <w:r w:rsidRPr="008E14FF">
        <w:rPr>
          <w:color w:val="000000"/>
          <w:sz w:val="28"/>
          <w:szCs w:val="28"/>
        </w:rPr>
        <w:t>кВт-ч</w:t>
      </w:r>
      <w:proofErr w:type="gramEnd"/>
      <w:r w:rsidRPr="008E14FF">
        <w:rPr>
          <w:color w:val="000000"/>
          <w:sz w:val="28"/>
          <w:szCs w:val="28"/>
        </w:rPr>
        <w:t>);</w:t>
      </w:r>
    </w:p>
    <w:p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r w:rsidRPr="008E14FF">
        <w:rPr>
          <w:color w:val="000000"/>
          <w:sz w:val="28"/>
          <w:szCs w:val="28"/>
          <w:lang w:val="en-US"/>
        </w:rPr>
        <w:t>N</w:t>
      </w:r>
      <w:proofErr w:type="spellStart"/>
      <w:r w:rsidRPr="008E14FF">
        <w:rPr>
          <w:color w:val="000000"/>
          <w:sz w:val="28"/>
          <w:szCs w:val="28"/>
          <w:vertAlign w:val="subscript"/>
        </w:rPr>
        <w:t>дв</w:t>
      </w:r>
      <w:proofErr w:type="spellEnd"/>
      <w:r w:rsidRPr="008E14FF">
        <w:rPr>
          <w:color w:val="000000"/>
          <w:sz w:val="28"/>
          <w:szCs w:val="28"/>
        </w:rPr>
        <w:t xml:space="preserve"> - потребляемая мощность, кВт-ч;</w:t>
      </w:r>
    </w:p>
    <w:p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proofErr w:type="spellStart"/>
      <w:r w:rsidRPr="008E14FF">
        <w:rPr>
          <w:color w:val="000000"/>
          <w:sz w:val="28"/>
          <w:szCs w:val="28"/>
        </w:rPr>
        <w:t>К</w:t>
      </w:r>
      <w:r w:rsidRPr="008E14FF">
        <w:rPr>
          <w:color w:val="000000"/>
          <w:sz w:val="28"/>
          <w:szCs w:val="28"/>
          <w:vertAlign w:val="subscript"/>
        </w:rPr>
        <w:t>дв</w:t>
      </w:r>
      <w:proofErr w:type="spellEnd"/>
      <w:r w:rsidRPr="008E14FF">
        <w:rPr>
          <w:color w:val="000000"/>
          <w:sz w:val="28"/>
          <w:szCs w:val="28"/>
        </w:rPr>
        <w:t xml:space="preserve"> </w:t>
      </w:r>
      <w:r w:rsidR="006545EF">
        <w:rPr>
          <w:color w:val="000000"/>
          <w:sz w:val="28"/>
          <w:szCs w:val="28"/>
        </w:rPr>
        <w:t xml:space="preserve">=0,8 </w:t>
      </w:r>
      <w:r w:rsidRPr="008E14FF">
        <w:rPr>
          <w:color w:val="000000"/>
          <w:sz w:val="28"/>
          <w:szCs w:val="28"/>
        </w:rPr>
        <w:t>- коэффициент использования мощности;</w:t>
      </w:r>
    </w:p>
    <w:p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</w:t>
      </w:r>
      <w:proofErr w:type="spellStart"/>
      <w:r w:rsidRPr="008E14FF">
        <w:rPr>
          <w:color w:val="000000"/>
          <w:sz w:val="28"/>
          <w:szCs w:val="28"/>
        </w:rPr>
        <w:t>Т</w:t>
      </w:r>
      <w:r w:rsidRPr="008E14FF">
        <w:rPr>
          <w:color w:val="000000"/>
          <w:sz w:val="28"/>
          <w:szCs w:val="28"/>
          <w:vertAlign w:val="subscript"/>
        </w:rPr>
        <w:t>дв</w:t>
      </w:r>
      <w:proofErr w:type="spellEnd"/>
      <w:r w:rsidRPr="008E14FF">
        <w:rPr>
          <w:color w:val="000000"/>
          <w:sz w:val="28"/>
          <w:szCs w:val="28"/>
        </w:rPr>
        <w:t xml:space="preserve"> - время работы двигателя, </w:t>
      </w:r>
      <w:proofErr w:type="gramStart"/>
      <w:r w:rsidRPr="008E14FF">
        <w:rPr>
          <w:color w:val="000000"/>
          <w:sz w:val="28"/>
          <w:szCs w:val="28"/>
        </w:rPr>
        <w:t>ч</w:t>
      </w:r>
      <w:proofErr w:type="gramEnd"/>
      <w:r w:rsidRPr="008E14FF">
        <w:rPr>
          <w:color w:val="000000"/>
          <w:sz w:val="28"/>
          <w:szCs w:val="28"/>
        </w:rPr>
        <w:t>.</w:t>
      </w:r>
    </w:p>
    <w:p w:rsidR="0084135B" w:rsidRDefault="006545EF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lastRenderedPageBreak/>
        <w:t xml:space="preserve">   </w:t>
      </w:r>
    </w:p>
    <w:p w:rsidR="006545EF" w:rsidRDefault="006545E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017441">
        <w:rPr>
          <w:color w:val="000000"/>
          <w:sz w:val="28"/>
          <w:szCs w:val="28"/>
        </w:rPr>
        <w:t xml:space="preserve"> </w:t>
      </w:r>
      <w:r w:rsidR="00791211" w:rsidRPr="006545EF">
        <w:rPr>
          <w:noProof/>
          <w:color w:val="000000"/>
          <w:position w:val="-12"/>
          <w:sz w:val="28"/>
          <w:szCs w:val="28"/>
        </w:rPr>
        <w:object w:dxaOrig="1140" w:dyaOrig="360">
          <v:shape id="_x0000_i1033" type="#_x0000_t75" style="width:56.95pt;height:18.15pt" o:ole="">
            <v:imagedata r:id="rId26" o:title=""/>
          </v:shape>
          <o:OLEObject Type="Embed" ProgID="Equation.3" ShapeID="_x0000_i1033" DrawAspect="Content" ObjectID="_1654661099" r:id="rId27"/>
        </w:object>
      </w:r>
      <w:r>
        <w:rPr>
          <w:color w:val="000000"/>
          <w:sz w:val="28"/>
          <w:szCs w:val="28"/>
        </w:rPr>
        <w:t>·(</w:t>
      </w:r>
      <w:r w:rsidR="008A3A7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>+10+1)·0,8·8=</w:t>
      </w:r>
      <w:r w:rsidR="008A3A75">
        <w:rPr>
          <w:color w:val="000000"/>
          <w:sz w:val="28"/>
          <w:szCs w:val="28"/>
        </w:rPr>
        <w:t>69,89</w:t>
      </w:r>
      <w:r>
        <w:rPr>
          <w:color w:val="000000"/>
          <w:sz w:val="28"/>
          <w:szCs w:val="28"/>
        </w:rPr>
        <w:t xml:space="preserve"> </w:t>
      </w:r>
      <w:r w:rsidR="00017441">
        <w:rPr>
          <w:color w:val="000000"/>
          <w:sz w:val="28"/>
          <w:szCs w:val="28"/>
        </w:rPr>
        <w:t>руб./день.</w:t>
      </w:r>
    </w:p>
    <w:p w:rsidR="00017441" w:rsidRDefault="00017441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791211" w:rsidRPr="006545EF">
        <w:rPr>
          <w:noProof/>
          <w:color w:val="000000"/>
          <w:position w:val="-12"/>
          <w:sz w:val="28"/>
          <w:szCs w:val="28"/>
        </w:rPr>
        <w:object w:dxaOrig="680" w:dyaOrig="360">
          <v:shape id="_x0000_i1034" type="#_x0000_t75" style="width:33.8pt;height:18.15pt" o:ole="">
            <v:imagedata r:id="rId28" o:title=""/>
          </v:shape>
          <o:OLEObject Type="Embed" ProgID="Equation.3" ShapeID="_x0000_i1034" DrawAspect="Content" ObjectID="_1654661100" r:id="rId29"/>
        </w:object>
      </w:r>
      <w:r w:rsidR="008A3A75">
        <w:rPr>
          <w:color w:val="000000"/>
          <w:sz w:val="28"/>
          <w:szCs w:val="28"/>
        </w:rPr>
        <w:t>69,89</w:t>
      </w:r>
      <w:r w:rsidR="00A93D85">
        <w:rPr>
          <w:color w:val="000000"/>
          <w:sz w:val="28"/>
          <w:szCs w:val="28"/>
        </w:rPr>
        <w:t>·72=</w:t>
      </w:r>
      <w:r w:rsidR="008A3A75">
        <w:rPr>
          <w:color w:val="000000"/>
          <w:sz w:val="28"/>
          <w:szCs w:val="28"/>
        </w:rPr>
        <w:t>5031,9</w:t>
      </w:r>
      <w:r w:rsidR="00A93D85">
        <w:rPr>
          <w:color w:val="000000"/>
          <w:sz w:val="28"/>
          <w:szCs w:val="28"/>
        </w:rPr>
        <w:t xml:space="preserve"> руб./квартал</w:t>
      </w:r>
    </w:p>
    <w:p w:rsidR="00017441" w:rsidRDefault="00017441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2853CB" w:rsidRPr="008E14FF" w:rsidRDefault="002853C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3A75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 xml:space="preserve">Затраты </w:t>
      </w:r>
      <w:r w:rsidR="002853CB" w:rsidRPr="008E14FF">
        <w:rPr>
          <w:i/>
          <w:iCs/>
          <w:color w:val="000000"/>
          <w:sz w:val="28"/>
          <w:szCs w:val="28"/>
        </w:rPr>
        <w:t xml:space="preserve">на </w:t>
      </w:r>
      <w:r w:rsidR="002853CB" w:rsidRPr="008E14FF">
        <w:rPr>
          <w:color w:val="000000"/>
          <w:sz w:val="28"/>
          <w:szCs w:val="28"/>
        </w:rPr>
        <w:t>оплату тру</w:t>
      </w:r>
      <w:r w:rsidR="00E93110">
        <w:rPr>
          <w:color w:val="000000"/>
          <w:sz w:val="28"/>
          <w:szCs w:val="28"/>
        </w:rPr>
        <w:t>д</w:t>
      </w:r>
      <w:r w:rsidR="002853CB" w:rsidRPr="008E14FF">
        <w:rPr>
          <w:color w:val="000000"/>
          <w:sz w:val="28"/>
          <w:szCs w:val="28"/>
        </w:rPr>
        <w:t>а учитывают расходы на заработную пла</w:t>
      </w:r>
      <w:r w:rsidR="002853CB" w:rsidRPr="008E14FF">
        <w:rPr>
          <w:color w:val="000000"/>
          <w:sz w:val="28"/>
          <w:szCs w:val="28"/>
        </w:rPr>
        <w:softHyphen/>
        <w:t>ту и премии всем категориям работающих, выплаты компенсирующего</w:t>
      </w:r>
      <w:r w:rsidRPr="00F954ED">
        <w:rPr>
          <w:sz w:val="28"/>
          <w:szCs w:val="28"/>
        </w:rPr>
        <w:t xml:space="preserve"> </w:t>
      </w:r>
      <w:r w:rsidR="002853CB" w:rsidRPr="008E14FF">
        <w:rPr>
          <w:color w:val="000000"/>
          <w:sz w:val="28"/>
          <w:szCs w:val="28"/>
        </w:rPr>
        <w:t>характера, оплату всех видов отпусков, а также другие виды доплат и различного рода выплат, включаемых в фонд оплаты труда.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>При выполнении данной работы затраты на оплату труда реко</w:t>
      </w:r>
      <w:r w:rsidR="002853CB" w:rsidRPr="008E14FF">
        <w:rPr>
          <w:color w:val="000000"/>
          <w:sz w:val="28"/>
          <w:szCs w:val="28"/>
        </w:rPr>
        <w:softHyphen/>
        <w:t>мендуется определять на основе самостоятельно устанавливаемых ок</w:t>
      </w:r>
      <w:r w:rsidR="002853CB" w:rsidRPr="008E14FF">
        <w:rPr>
          <w:color w:val="000000"/>
          <w:sz w:val="28"/>
          <w:szCs w:val="28"/>
        </w:rPr>
        <w:softHyphen/>
        <w:t>ладов по различным видам деятельности.</w:t>
      </w:r>
    </w:p>
    <w:p w:rsidR="002853C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2853CB" w:rsidRPr="008E14FF">
        <w:rPr>
          <w:color w:val="000000"/>
          <w:sz w:val="28"/>
          <w:szCs w:val="28"/>
        </w:rPr>
        <w:t xml:space="preserve">Отчисления на социальные </w:t>
      </w:r>
      <w:r w:rsidR="002853CB" w:rsidRPr="008E14FF">
        <w:rPr>
          <w:i/>
          <w:iCs/>
          <w:color w:val="000000"/>
          <w:sz w:val="28"/>
          <w:szCs w:val="28"/>
        </w:rPr>
        <w:t xml:space="preserve">нужды, </w:t>
      </w:r>
      <w:r w:rsidR="002853CB" w:rsidRPr="008E14FF">
        <w:rPr>
          <w:color w:val="000000"/>
          <w:sz w:val="28"/>
          <w:szCs w:val="28"/>
        </w:rPr>
        <w:t>предназначенные для перечис</w:t>
      </w:r>
      <w:r w:rsidR="002853CB" w:rsidRPr="008E14FF">
        <w:rPr>
          <w:color w:val="000000"/>
          <w:sz w:val="28"/>
          <w:szCs w:val="28"/>
        </w:rPr>
        <w:softHyphen/>
        <w:t>ления во внебюджетные фонды, на сегодняшний день в соответствии с действующим законодательством включают в себя виды платежей, пе</w:t>
      </w:r>
      <w:r w:rsidR="002853CB" w:rsidRPr="008E14FF">
        <w:rPr>
          <w:color w:val="000000"/>
          <w:sz w:val="28"/>
          <w:szCs w:val="28"/>
        </w:rPr>
        <w:softHyphen/>
        <w:t>речисленные в табл. 2.</w:t>
      </w:r>
    </w:p>
    <w:p w:rsidR="002853CB" w:rsidRDefault="00AD0C5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84135B" w:rsidRDefault="00A9496A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AD0C5D">
        <w:rPr>
          <w:color w:val="000000"/>
          <w:sz w:val="28"/>
          <w:szCs w:val="28"/>
        </w:rPr>
        <w:t xml:space="preserve"> З</w:t>
      </w:r>
      <w:r w:rsidR="00AD0C5D">
        <w:rPr>
          <w:color w:val="000000"/>
          <w:sz w:val="16"/>
          <w:szCs w:val="16"/>
        </w:rPr>
        <w:t>п</w:t>
      </w:r>
      <w:r>
        <w:rPr>
          <w:color w:val="000000"/>
          <w:sz w:val="28"/>
          <w:szCs w:val="28"/>
        </w:rPr>
        <w:t>=6</w:t>
      </w:r>
      <w:r w:rsidR="00F7077A">
        <w:rPr>
          <w:color w:val="000000"/>
          <w:sz w:val="28"/>
          <w:szCs w:val="28"/>
        </w:rPr>
        <w:t>·</w:t>
      </w:r>
      <w:r>
        <w:rPr>
          <w:color w:val="000000"/>
          <w:sz w:val="28"/>
          <w:szCs w:val="28"/>
        </w:rPr>
        <w:t>630</w:t>
      </w:r>
      <w:r w:rsidR="00F7077A">
        <w:rPr>
          <w:color w:val="000000"/>
          <w:sz w:val="28"/>
          <w:szCs w:val="28"/>
        </w:rPr>
        <w:t>0=</w:t>
      </w:r>
      <w:r>
        <w:rPr>
          <w:color w:val="000000"/>
          <w:sz w:val="28"/>
          <w:szCs w:val="28"/>
        </w:rPr>
        <w:t>37 800</w:t>
      </w:r>
      <w:r w:rsidR="00AD0C5D">
        <w:rPr>
          <w:color w:val="000000"/>
          <w:sz w:val="28"/>
          <w:szCs w:val="28"/>
        </w:rPr>
        <w:t xml:space="preserve"> руб</w:t>
      </w:r>
      <w:r w:rsidR="000807D9">
        <w:rPr>
          <w:color w:val="000000"/>
          <w:sz w:val="28"/>
          <w:szCs w:val="28"/>
        </w:rPr>
        <w:t>.</w:t>
      </w:r>
      <w:r w:rsidR="00AD0C5D">
        <w:rPr>
          <w:color w:val="000000"/>
          <w:sz w:val="28"/>
          <w:szCs w:val="28"/>
        </w:rPr>
        <w:t xml:space="preserve"> /месяц</w:t>
      </w:r>
    </w:p>
    <w:p w:rsidR="00AD0C5D" w:rsidRDefault="00AD0C5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З</w:t>
      </w:r>
      <w:r>
        <w:rPr>
          <w:color w:val="000000"/>
          <w:sz w:val="16"/>
          <w:szCs w:val="16"/>
        </w:rPr>
        <w:t>п</w:t>
      </w:r>
      <w:r w:rsidR="00F7077A">
        <w:rPr>
          <w:color w:val="000000"/>
          <w:sz w:val="28"/>
          <w:szCs w:val="28"/>
        </w:rPr>
        <w:t>=</w:t>
      </w:r>
      <w:r w:rsidR="00A9496A">
        <w:rPr>
          <w:color w:val="000000"/>
          <w:sz w:val="28"/>
          <w:szCs w:val="28"/>
        </w:rPr>
        <w:t>6</w:t>
      </w:r>
      <w:r w:rsidR="00F7077A">
        <w:rPr>
          <w:color w:val="000000"/>
          <w:sz w:val="28"/>
          <w:szCs w:val="28"/>
        </w:rPr>
        <w:t>·</w:t>
      </w:r>
      <w:r w:rsidR="00A9496A">
        <w:rPr>
          <w:color w:val="000000"/>
          <w:sz w:val="28"/>
          <w:szCs w:val="28"/>
        </w:rPr>
        <w:t>63</w:t>
      </w:r>
      <w:r w:rsidR="00F7077A">
        <w:rPr>
          <w:color w:val="000000"/>
          <w:sz w:val="28"/>
          <w:szCs w:val="28"/>
        </w:rPr>
        <w:t>00·3=</w:t>
      </w:r>
      <w:r w:rsidR="00A9496A">
        <w:rPr>
          <w:color w:val="000000"/>
          <w:sz w:val="28"/>
          <w:szCs w:val="28"/>
        </w:rPr>
        <w:t>113 4</w:t>
      </w:r>
      <w:r w:rsidR="00F7077A">
        <w:rPr>
          <w:color w:val="000000"/>
          <w:sz w:val="28"/>
          <w:szCs w:val="28"/>
        </w:rPr>
        <w:t>00</w:t>
      </w:r>
      <w:r w:rsidR="00A93D85">
        <w:rPr>
          <w:color w:val="000000"/>
          <w:sz w:val="28"/>
          <w:szCs w:val="28"/>
        </w:rPr>
        <w:t xml:space="preserve"> руб./квартал</w:t>
      </w:r>
    </w:p>
    <w:p w:rsidR="00E93110" w:rsidRPr="00F7077A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>Таблица 2. Размер отчислений на социальные нужды (в процентах от затрат на оплату труда)</w:t>
      </w:r>
    </w:p>
    <w:p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748"/>
        <w:gridCol w:w="2412"/>
      </w:tblGrid>
      <w:tr w:rsidR="0084135B" w:rsidRPr="008E14FF" w:rsidTr="00D94F45">
        <w:trPr>
          <w:trHeight w:val="797"/>
          <w:jc w:val="center"/>
        </w:trPr>
        <w:tc>
          <w:tcPr>
            <w:tcW w:w="3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35B" w:rsidRPr="008E14FF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Наименование отчислений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4135B" w:rsidRPr="008E14FF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Значение, </w:t>
            </w:r>
            <w:r w:rsidRPr="008E14FF">
              <w:rPr>
                <w:i/>
                <w:iCs/>
                <w:color w:val="000000"/>
                <w:sz w:val="28"/>
                <w:szCs w:val="28"/>
              </w:rPr>
              <w:t>%</w:t>
            </w:r>
          </w:p>
        </w:tc>
      </w:tr>
      <w:tr w:rsidR="0084135B" w:rsidRPr="008E14FF" w:rsidTr="00D94F45">
        <w:trPr>
          <w:trHeight w:val="1565"/>
          <w:jc w:val="center"/>
        </w:trPr>
        <w:tc>
          <w:tcPr>
            <w:tcW w:w="38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F73" w:rsidRPr="008E14FF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Отчисления в пенсионный фонд </w:t>
            </w:r>
          </w:p>
          <w:p w:rsidR="00891F73" w:rsidRPr="008E14FF" w:rsidRDefault="00891F73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2.</w:t>
            </w:r>
            <w:r w:rsidR="0084135B" w:rsidRPr="008E14FF">
              <w:rPr>
                <w:color w:val="000000"/>
                <w:sz w:val="28"/>
                <w:szCs w:val="28"/>
              </w:rPr>
              <w:t xml:space="preserve"> Отчисления на социальное страхование</w:t>
            </w:r>
          </w:p>
          <w:p w:rsidR="0084135B" w:rsidRPr="008E14FF" w:rsidRDefault="00891F73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 3</w:t>
            </w:r>
            <w:r w:rsidR="0084135B" w:rsidRPr="008E14FF">
              <w:rPr>
                <w:color w:val="000000"/>
                <w:sz w:val="28"/>
                <w:szCs w:val="28"/>
              </w:rPr>
              <w:t>. Отчисления на обязательное медицинское страхование</w:t>
            </w:r>
          </w:p>
        </w:tc>
        <w:tc>
          <w:tcPr>
            <w:tcW w:w="11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91F73" w:rsidRPr="008E14FF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28,0 </w:t>
            </w:r>
          </w:p>
          <w:p w:rsidR="0084135B" w:rsidRPr="008E14FF" w:rsidRDefault="00A9496A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4,0</w:t>
            </w:r>
          </w:p>
          <w:p w:rsidR="0084135B" w:rsidRPr="008E14FF" w:rsidRDefault="0084135B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3,6</w:t>
            </w:r>
          </w:p>
        </w:tc>
      </w:tr>
    </w:tbl>
    <w:p w:rsidR="00891F73" w:rsidRPr="008E14FF" w:rsidRDefault="00891F73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4135B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84135B" w:rsidRPr="008E14FF">
        <w:rPr>
          <w:color w:val="000000"/>
          <w:sz w:val="28"/>
          <w:szCs w:val="28"/>
        </w:rPr>
        <w:t xml:space="preserve">Величина отчислений на социальные нужды </w:t>
      </w:r>
      <w:proofErr w:type="spellStart"/>
      <w:r w:rsidR="0084135B" w:rsidRPr="008E14FF">
        <w:rPr>
          <w:color w:val="000000"/>
          <w:sz w:val="28"/>
          <w:szCs w:val="28"/>
        </w:rPr>
        <w:t>З</w:t>
      </w:r>
      <w:r w:rsidR="0084135B" w:rsidRPr="008E14FF">
        <w:rPr>
          <w:color w:val="000000"/>
          <w:sz w:val="28"/>
          <w:szCs w:val="28"/>
          <w:vertAlign w:val="subscript"/>
        </w:rPr>
        <w:t>сн</w:t>
      </w:r>
      <w:proofErr w:type="spellEnd"/>
      <w:r w:rsidR="0084135B" w:rsidRPr="008E14FF">
        <w:rPr>
          <w:color w:val="000000"/>
          <w:sz w:val="28"/>
          <w:szCs w:val="28"/>
        </w:rPr>
        <w:t>, руб., по каждо</w:t>
      </w:r>
      <w:r w:rsidR="0084135B" w:rsidRPr="008E14FF">
        <w:rPr>
          <w:color w:val="000000"/>
          <w:sz w:val="28"/>
          <w:szCs w:val="28"/>
        </w:rPr>
        <w:softHyphen/>
        <w:t>му их виду рассчитывается по следующей формуле:</w:t>
      </w:r>
    </w:p>
    <w:p w:rsidR="00891F73" w:rsidRPr="008E14FF" w:rsidRDefault="00891F73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91F73" w:rsidRPr="008E14FF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noProof/>
          <w:color w:val="000000"/>
          <w:position w:val="-12"/>
          <w:sz w:val="28"/>
          <w:szCs w:val="28"/>
        </w:rPr>
        <w:object w:dxaOrig="2079" w:dyaOrig="360">
          <v:shape id="_x0000_i1035" type="#_x0000_t75" style="width:103.95pt;height:18.15pt" o:ole="">
            <v:imagedata r:id="rId30" o:title=""/>
          </v:shape>
          <o:OLEObject Type="Embed" ProgID="Equation.3" ShapeID="_x0000_i1035" DrawAspect="Content" ObjectID="_1654661101" r:id="rId31"/>
        </w:object>
      </w:r>
      <w:r w:rsidR="000631CE">
        <w:rPr>
          <w:color w:val="000000"/>
          <w:sz w:val="28"/>
          <w:szCs w:val="28"/>
        </w:rPr>
        <w:t>,</w:t>
      </w:r>
    </w:p>
    <w:p w:rsidR="00891F73" w:rsidRPr="008E14FF" w:rsidRDefault="00891F73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где</w:t>
      </w:r>
    </w:p>
    <w:p w:rsidR="0084135B" w:rsidRPr="008E14FF" w:rsidRDefault="00891F73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З</w:t>
      </w:r>
      <w:r w:rsidRPr="008E14FF">
        <w:rPr>
          <w:color w:val="000000"/>
          <w:sz w:val="28"/>
          <w:szCs w:val="28"/>
          <w:vertAlign w:val="subscript"/>
        </w:rPr>
        <w:t xml:space="preserve">ПЛ </w:t>
      </w:r>
      <w:r w:rsidRPr="008E14FF">
        <w:rPr>
          <w:color w:val="000000"/>
          <w:sz w:val="28"/>
          <w:szCs w:val="28"/>
        </w:rPr>
        <w:t>-</w:t>
      </w:r>
      <w:r w:rsidR="0084135B" w:rsidRPr="008E14FF">
        <w:rPr>
          <w:color w:val="000000"/>
          <w:sz w:val="28"/>
          <w:szCs w:val="28"/>
        </w:rPr>
        <w:t xml:space="preserve"> затраты на оплату труда, руб.;</w:t>
      </w:r>
    </w:p>
    <w:p w:rsidR="0084135B" w:rsidRPr="008E14FF" w:rsidRDefault="0084135B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>К</w:t>
      </w:r>
      <w:r w:rsidR="00891F73" w:rsidRPr="008E14FF">
        <w:rPr>
          <w:color w:val="000000"/>
          <w:sz w:val="28"/>
          <w:szCs w:val="28"/>
          <w:vertAlign w:val="subscript"/>
        </w:rPr>
        <w:t>О</w:t>
      </w:r>
      <w:r w:rsidRPr="008E14FF">
        <w:rPr>
          <w:color w:val="000000"/>
          <w:sz w:val="28"/>
          <w:szCs w:val="28"/>
          <w:vertAlign w:val="subscript"/>
        </w:rPr>
        <w:t>ТЧ</w:t>
      </w:r>
      <w:r w:rsidRPr="008E14FF">
        <w:rPr>
          <w:color w:val="000000"/>
          <w:sz w:val="28"/>
          <w:szCs w:val="28"/>
        </w:rPr>
        <w:t xml:space="preserve"> - размер отчислений на социальные нужды по каждому их виду (табл.2), %.</w:t>
      </w:r>
    </w:p>
    <w:p w:rsidR="00A41E2C" w:rsidRDefault="00A41E2C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A41E2C" w:rsidRPr="008E14FF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A41E2C">
        <w:rPr>
          <w:noProof/>
          <w:color w:val="000000"/>
          <w:position w:val="-12"/>
          <w:sz w:val="28"/>
          <w:szCs w:val="28"/>
        </w:rPr>
        <w:object w:dxaOrig="3960" w:dyaOrig="360">
          <v:shape id="_x0000_i1036" type="#_x0000_t75" style="width:198.45pt;height:18.15pt" o:ole="">
            <v:imagedata r:id="rId32" o:title=""/>
          </v:shape>
          <o:OLEObject Type="Embed" ProgID="Equation.3" ShapeID="_x0000_i1036" DrawAspect="Content" ObjectID="_1654661102" r:id="rId33"/>
        </w:object>
      </w:r>
      <w:r w:rsidR="00F7077A">
        <w:rPr>
          <w:color w:val="000000"/>
          <w:sz w:val="28"/>
          <w:szCs w:val="28"/>
        </w:rPr>
        <w:t>=</w:t>
      </w:r>
      <w:r w:rsidR="00A9496A">
        <w:rPr>
          <w:color w:val="000000"/>
          <w:sz w:val="28"/>
          <w:szCs w:val="28"/>
        </w:rPr>
        <w:t>113 4</w:t>
      </w:r>
      <w:r w:rsidR="00F7077A">
        <w:rPr>
          <w:color w:val="000000"/>
          <w:sz w:val="28"/>
          <w:szCs w:val="28"/>
        </w:rPr>
        <w:t>00</w:t>
      </w:r>
      <w:r w:rsidR="00A41E2C">
        <w:rPr>
          <w:color w:val="000000"/>
          <w:sz w:val="28"/>
          <w:szCs w:val="28"/>
        </w:rPr>
        <w:t>·(28+</w:t>
      </w:r>
      <w:r w:rsidR="00A9496A">
        <w:rPr>
          <w:color w:val="000000"/>
          <w:sz w:val="28"/>
          <w:szCs w:val="28"/>
        </w:rPr>
        <w:t>4,0</w:t>
      </w:r>
      <w:r w:rsidR="00A41E2C">
        <w:rPr>
          <w:color w:val="000000"/>
          <w:sz w:val="28"/>
          <w:szCs w:val="28"/>
        </w:rPr>
        <w:t>+3,6)/1</w:t>
      </w:r>
      <w:r w:rsidR="00F7077A">
        <w:rPr>
          <w:color w:val="000000"/>
          <w:sz w:val="28"/>
          <w:szCs w:val="28"/>
        </w:rPr>
        <w:t>00=</w:t>
      </w:r>
      <w:r w:rsidR="00A9496A">
        <w:rPr>
          <w:color w:val="000000"/>
          <w:sz w:val="28"/>
          <w:szCs w:val="28"/>
        </w:rPr>
        <w:t>40 370</w:t>
      </w:r>
      <w:r w:rsidR="00EF095F">
        <w:rPr>
          <w:color w:val="000000"/>
          <w:sz w:val="28"/>
          <w:szCs w:val="28"/>
        </w:rPr>
        <w:t xml:space="preserve"> руб./квартал</w:t>
      </w:r>
    </w:p>
    <w:p w:rsidR="00891F73" w:rsidRDefault="00891F73" w:rsidP="00E93986">
      <w:pPr>
        <w:jc w:val="both"/>
        <w:rPr>
          <w:i/>
          <w:iCs/>
          <w:color w:val="000000"/>
          <w:sz w:val="28"/>
          <w:szCs w:val="28"/>
        </w:rPr>
      </w:pPr>
    </w:p>
    <w:p w:rsidR="0084135B" w:rsidRPr="008E14FF" w:rsidRDefault="00F954ED" w:rsidP="00E93986">
      <w:pPr>
        <w:jc w:val="both"/>
        <w:rPr>
          <w:color w:val="000000"/>
          <w:sz w:val="28"/>
          <w:szCs w:val="28"/>
        </w:rPr>
      </w:pPr>
      <w:r w:rsidRPr="00F7077A">
        <w:rPr>
          <w:i/>
          <w:iCs/>
          <w:color w:val="000000"/>
          <w:sz w:val="28"/>
          <w:szCs w:val="28"/>
        </w:rPr>
        <w:tab/>
      </w:r>
      <w:r w:rsidR="0084135B" w:rsidRPr="008E14FF">
        <w:rPr>
          <w:i/>
          <w:iCs/>
          <w:color w:val="000000"/>
          <w:sz w:val="28"/>
          <w:szCs w:val="28"/>
        </w:rPr>
        <w:t xml:space="preserve">Амортизация основных фондов </w:t>
      </w:r>
      <w:r w:rsidR="0084135B" w:rsidRPr="008E14FF">
        <w:rPr>
          <w:color w:val="000000"/>
          <w:sz w:val="28"/>
          <w:szCs w:val="28"/>
        </w:rPr>
        <w:t>включает в себя затраты в преде</w:t>
      </w:r>
      <w:r w:rsidR="0084135B" w:rsidRPr="008E14FF">
        <w:rPr>
          <w:color w:val="000000"/>
          <w:sz w:val="28"/>
          <w:szCs w:val="28"/>
        </w:rPr>
        <w:softHyphen/>
        <w:t xml:space="preserve">лах норм амортизационных отчислений на полное их восстановление. Величина годовой </w:t>
      </w:r>
      <w:r w:rsidR="0084135B" w:rsidRPr="008E14FF">
        <w:rPr>
          <w:color w:val="000000"/>
          <w:sz w:val="28"/>
          <w:szCs w:val="28"/>
        </w:rPr>
        <w:lastRenderedPageBreak/>
        <w:t xml:space="preserve">суммы амортизационных отчислений </w:t>
      </w:r>
      <w:proofErr w:type="spellStart"/>
      <w:r w:rsidR="0084135B" w:rsidRPr="008E14FF">
        <w:rPr>
          <w:color w:val="000000"/>
          <w:sz w:val="28"/>
          <w:szCs w:val="28"/>
        </w:rPr>
        <w:t>С</w:t>
      </w:r>
      <w:r w:rsidR="0084135B" w:rsidRPr="008E14FF">
        <w:rPr>
          <w:color w:val="000000"/>
          <w:sz w:val="28"/>
          <w:szCs w:val="28"/>
          <w:vertAlign w:val="subscript"/>
        </w:rPr>
        <w:t>ао</w:t>
      </w:r>
      <w:proofErr w:type="spellEnd"/>
      <w:r w:rsidR="0084135B" w:rsidRPr="008E14FF">
        <w:rPr>
          <w:color w:val="000000"/>
          <w:sz w:val="28"/>
          <w:szCs w:val="28"/>
        </w:rPr>
        <w:t>, руб., по каждому виду используемого оборудования определяется следующим образом:</w:t>
      </w:r>
    </w:p>
    <w:p w:rsidR="00432F60" w:rsidRPr="008E14FF" w:rsidRDefault="00791211" w:rsidP="00E93986">
      <w:pPr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1980" w:dyaOrig="360">
          <v:shape id="_x0000_i1037" type="#_x0000_t75" style="width:98.9pt;height:18.15pt" o:ole="">
            <v:imagedata r:id="rId34" o:title=""/>
          </v:shape>
          <o:OLEObject Type="Embed" ProgID="Equation.3" ShapeID="_x0000_i1037" DrawAspect="Content" ObjectID="_1654661103" r:id="rId35"/>
        </w:object>
      </w:r>
    </w:p>
    <w:p w:rsidR="008E14FF" w:rsidRPr="008E14FF" w:rsidRDefault="008E14F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где </w:t>
      </w:r>
    </w:p>
    <w:p w:rsidR="008E14FF" w:rsidRPr="008E14FF" w:rsidRDefault="008E14F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 К</w:t>
      </w:r>
      <w:r w:rsidRPr="008E14FF">
        <w:rPr>
          <w:color w:val="000000"/>
          <w:sz w:val="28"/>
          <w:szCs w:val="28"/>
          <w:vertAlign w:val="subscript"/>
        </w:rPr>
        <w:t>о6</w:t>
      </w:r>
      <w:r w:rsidRPr="008E14FF">
        <w:rPr>
          <w:color w:val="000000"/>
          <w:sz w:val="28"/>
          <w:szCs w:val="28"/>
        </w:rPr>
        <w:t xml:space="preserve"> - стоимость оборудования, тыс</w:t>
      </w:r>
      <w:proofErr w:type="gramStart"/>
      <w:r w:rsidRPr="008E14FF">
        <w:rPr>
          <w:color w:val="000000"/>
          <w:sz w:val="28"/>
          <w:szCs w:val="28"/>
        </w:rPr>
        <w:t>.р</w:t>
      </w:r>
      <w:proofErr w:type="gramEnd"/>
      <w:r w:rsidRPr="008E14FF">
        <w:rPr>
          <w:color w:val="000000"/>
          <w:sz w:val="28"/>
          <w:szCs w:val="28"/>
        </w:rPr>
        <w:t xml:space="preserve">уб.; </w:t>
      </w:r>
    </w:p>
    <w:p w:rsidR="008E14FF" w:rsidRPr="008E14FF" w:rsidRDefault="008E14FF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E14FF">
        <w:rPr>
          <w:color w:val="000000"/>
          <w:sz w:val="28"/>
          <w:szCs w:val="28"/>
        </w:rPr>
        <w:t xml:space="preserve">    Н</w:t>
      </w:r>
      <w:r w:rsidRPr="008E14FF">
        <w:rPr>
          <w:color w:val="000000"/>
          <w:sz w:val="28"/>
          <w:szCs w:val="28"/>
          <w:vertAlign w:val="subscript"/>
        </w:rPr>
        <w:t>ам</w:t>
      </w:r>
      <w:r w:rsidRPr="008E14FF">
        <w:rPr>
          <w:color w:val="000000"/>
          <w:sz w:val="28"/>
          <w:szCs w:val="28"/>
        </w:rPr>
        <w:t xml:space="preserve"> ~ годовая норма амортизации, </w:t>
      </w:r>
      <w:r w:rsidRPr="008E14FF">
        <w:rPr>
          <w:i/>
          <w:iCs/>
          <w:color w:val="000000"/>
          <w:sz w:val="28"/>
          <w:szCs w:val="28"/>
        </w:rPr>
        <w:t>%.</w:t>
      </w:r>
    </w:p>
    <w:p w:rsidR="008E14FF" w:rsidRPr="008E14FF" w:rsidRDefault="008E14F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B05C51" w:rsidRPr="008E14FF" w:rsidRDefault="00791211" w:rsidP="00E93986">
      <w:pPr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2760" w:dyaOrig="360">
          <v:shape id="_x0000_i1038" type="#_x0000_t75" style="width:137.75pt;height:18.15pt" o:ole="">
            <v:imagedata r:id="rId36" o:title=""/>
          </v:shape>
          <o:OLEObject Type="Embed" ProgID="Equation.3" ShapeID="_x0000_i1038" DrawAspect="Content" ObjectID="_1654661104" r:id="rId37"/>
        </w:object>
      </w:r>
      <w:r w:rsidR="00B05C51">
        <w:rPr>
          <w:sz w:val="28"/>
          <w:szCs w:val="28"/>
        </w:rPr>
        <w:t xml:space="preserve"> </w:t>
      </w:r>
      <w:proofErr w:type="spellStart"/>
      <w:r w:rsidR="00B05C51">
        <w:rPr>
          <w:sz w:val="28"/>
          <w:szCs w:val="28"/>
        </w:rPr>
        <w:t>руб</w:t>
      </w:r>
      <w:proofErr w:type="spellEnd"/>
      <w:r w:rsidR="00B05C51">
        <w:rPr>
          <w:sz w:val="28"/>
          <w:szCs w:val="28"/>
        </w:rPr>
        <w:t>/год =1</w:t>
      </w:r>
      <w:r w:rsidR="00A9496A">
        <w:rPr>
          <w:sz w:val="28"/>
          <w:szCs w:val="28"/>
        </w:rPr>
        <w:t>6</w:t>
      </w:r>
      <w:r w:rsidR="00B05C51">
        <w:rPr>
          <w:sz w:val="28"/>
          <w:szCs w:val="28"/>
        </w:rPr>
        <w:t>00/4=</w:t>
      </w:r>
      <w:r w:rsidR="00A9496A">
        <w:rPr>
          <w:sz w:val="28"/>
          <w:szCs w:val="28"/>
        </w:rPr>
        <w:t>4</w:t>
      </w:r>
      <w:r w:rsidR="00B05C51">
        <w:rPr>
          <w:sz w:val="28"/>
          <w:szCs w:val="28"/>
        </w:rPr>
        <w:t xml:space="preserve">00 </w:t>
      </w:r>
      <w:proofErr w:type="spellStart"/>
      <w:r w:rsidR="00B05C51">
        <w:rPr>
          <w:sz w:val="28"/>
          <w:szCs w:val="28"/>
        </w:rPr>
        <w:t>руб</w:t>
      </w:r>
      <w:proofErr w:type="spellEnd"/>
      <w:r w:rsidR="00B05C51">
        <w:rPr>
          <w:sz w:val="28"/>
          <w:szCs w:val="28"/>
        </w:rPr>
        <w:t>/квартал</w:t>
      </w:r>
    </w:p>
    <w:p w:rsidR="00B05C51" w:rsidRPr="008E14FF" w:rsidRDefault="00791211" w:rsidP="00E93986">
      <w:pPr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2780" w:dyaOrig="360">
          <v:shape id="_x0000_i1039" type="#_x0000_t75" style="width:139pt;height:18.15pt" o:ole="">
            <v:imagedata r:id="rId38" o:title=""/>
          </v:shape>
          <o:OLEObject Type="Embed" ProgID="Equation.3" ShapeID="_x0000_i1039" DrawAspect="Content" ObjectID="_1654661105" r:id="rId39"/>
        </w:object>
      </w:r>
      <w:r w:rsidR="00B05C51">
        <w:rPr>
          <w:sz w:val="28"/>
          <w:szCs w:val="28"/>
        </w:rPr>
        <w:t xml:space="preserve"> </w:t>
      </w:r>
      <w:proofErr w:type="spellStart"/>
      <w:r w:rsidR="00B05C51">
        <w:rPr>
          <w:sz w:val="28"/>
          <w:szCs w:val="28"/>
        </w:rPr>
        <w:t>руб</w:t>
      </w:r>
      <w:proofErr w:type="spellEnd"/>
      <w:r w:rsidR="00B05C51">
        <w:rPr>
          <w:sz w:val="28"/>
          <w:szCs w:val="28"/>
        </w:rPr>
        <w:t>/год</w:t>
      </w:r>
      <w:r w:rsidR="00EA3A1F">
        <w:rPr>
          <w:sz w:val="28"/>
          <w:szCs w:val="28"/>
        </w:rPr>
        <w:t xml:space="preserve"> =</w:t>
      </w:r>
      <w:r w:rsidR="00A9496A">
        <w:rPr>
          <w:sz w:val="28"/>
          <w:szCs w:val="28"/>
        </w:rPr>
        <w:t>42</w:t>
      </w:r>
      <w:r w:rsidR="00EA3A1F">
        <w:rPr>
          <w:sz w:val="28"/>
          <w:szCs w:val="28"/>
        </w:rPr>
        <w:t>00/4=</w:t>
      </w:r>
      <w:r w:rsidR="00A9496A">
        <w:rPr>
          <w:sz w:val="28"/>
          <w:szCs w:val="28"/>
        </w:rPr>
        <w:t>1050</w:t>
      </w:r>
      <w:r w:rsidR="00B05C51">
        <w:rPr>
          <w:sz w:val="28"/>
          <w:szCs w:val="28"/>
        </w:rPr>
        <w:t xml:space="preserve"> </w:t>
      </w:r>
      <w:proofErr w:type="spellStart"/>
      <w:r w:rsidR="00B05C51">
        <w:rPr>
          <w:sz w:val="28"/>
          <w:szCs w:val="28"/>
        </w:rPr>
        <w:t>руб</w:t>
      </w:r>
      <w:proofErr w:type="spellEnd"/>
      <w:r w:rsidR="00B05C51">
        <w:rPr>
          <w:sz w:val="28"/>
          <w:szCs w:val="28"/>
        </w:rPr>
        <w:t>/квартал</w:t>
      </w:r>
    </w:p>
    <w:p w:rsidR="00B05C51" w:rsidRDefault="00791211" w:rsidP="00E93986">
      <w:pPr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2900" w:dyaOrig="360">
          <v:shape id="_x0000_i1040" type="#_x0000_t75" style="width:145.25pt;height:18.15pt" o:ole="">
            <v:imagedata r:id="rId40" o:title=""/>
          </v:shape>
          <o:OLEObject Type="Embed" ProgID="Equation.3" ShapeID="_x0000_i1040" DrawAspect="Content" ObjectID="_1654661106" r:id="rId41"/>
        </w:object>
      </w:r>
      <w:r w:rsidR="00A9496A">
        <w:rPr>
          <w:sz w:val="28"/>
          <w:szCs w:val="28"/>
        </w:rPr>
        <w:t xml:space="preserve"> </w:t>
      </w:r>
      <w:proofErr w:type="spellStart"/>
      <w:r w:rsidR="00A9496A">
        <w:rPr>
          <w:sz w:val="28"/>
          <w:szCs w:val="28"/>
        </w:rPr>
        <w:t>руб</w:t>
      </w:r>
      <w:proofErr w:type="spellEnd"/>
      <w:r w:rsidR="00A9496A">
        <w:rPr>
          <w:sz w:val="28"/>
          <w:szCs w:val="28"/>
        </w:rPr>
        <w:t>/год =</w:t>
      </w:r>
      <w:r w:rsidR="00B05C51">
        <w:rPr>
          <w:sz w:val="28"/>
          <w:szCs w:val="28"/>
        </w:rPr>
        <w:t>4000/4=</w:t>
      </w:r>
      <w:r w:rsidR="00A9496A">
        <w:rPr>
          <w:sz w:val="28"/>
          <w:szCs w:val="28"/>
        </w:rPr>
        <w:t>10</w:t>
      </w:r>
      <w:r w:rsidR="00B05C51">
        <w:rPr>
          <w:sz w:val="28"/>
          <w:szCs w:val="28"/>
        </w:rPr>
        <w:t xml:space="preserve">00 </w:t>
      </w:r>
      <w:proofErr w:type="spellStart"/>
      <w:r w:rsidR="00B05C51">
        <w:rPr>
          <w:sz w:val="28"/>
          <w:szCs w:val="28"/>
        </w:rPr>
        <w:t>руб</w:t>
      </w:r>
      <w:proofErr w:type="spellEnd"/>
      <w:r w:rsidR="00B05C51">
        <w:rPr>
          <w:sz w:val="28"/>
          <w:szCs w:val="28"/>
        </w:rPr>
        <w:t>/квартал</w:t>
      </w:r>
    </w:p>
    <w:p w:rsidR="00A9496A" w:rsidRDefault="00791211" w:rsidP="00A9496A">
      <w:pPr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2900" w:dyaOrig="360">
          <v:shape id="_x0000_i1041" type="#_x0000_t75" style="width:145.25pt;height:18.15pt" o:ole="">
            <v:imagedata r:id="rId42" o:title=""/>
          </v:shape>
          <o:OLEObject Type="Embed" ProgID="Equation.3" ShapeID="_x0000_i1041" DrawAspect="Content" ObjectID="_1654661107" r:id="rId43"/>
        </w:object>
      </w:r>
      <w:r w:rsidR="00A9496A">
        <w:rPr>
          <w:sz w:val="28"/>
          <w:szCs w:val="28"/>
        </w:rPr>
        <w:t xml:space="preserve"> </w:t>
      </w:r>
      <w:proofErr w:type="spellStart"/>
      <w:r w:rsidR="00A9496A">
        <w:rPr>
          <w:sz w:val="28"/>
          <w:szCs w:val="28"/>
        </w:rPr>
        <w:t>руб</w:t>
      </w:r>
      <w:proofErr w:type="spellEnd"/>
      <w:r w:rsidR="00A9496A">
        <w:rPr>
          <w:sz w:val="28"/>
          <w:szCs w:val="28"/>
        </w:rPr>
        <w:t xml:space="preserve">/год =2900/4=725 </w:t>
      </w:r>
      <w:proofErr w:type="spellStart"/>
      <w:r w:rsidR="00A9496A">
        <w:rPr>
          <w:sz w:val="28"/>
          <w:szCs w:val="28"/>
        </w:rPr>
        <w:t>руб</w:t>
      </w:r>
      <w:proofErr w:type="spellEnd"/>
      <w:r w:rsidR="00A9496A">
        <w:rPr>
          <w:sz w:val="28"/>
          <w:szCs w:val="28"/>
        </w:rPr>
        <w:t>/квартал</w:t>
      </w:r>
    </w:p>
    <w:p w:rsidR="00A9496A" w:rsidRDefault="00791211" w:rsidP="00A9496A">
      <w:pPr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2920" w:dyaOrig="360">
          <v:shape id="_x0000_i1042" type="#_x0000_t75" style="width:145.9pt;height:18.15pt" o:ole="">
            <v:imagedata r:id="rId44" o:title=""/>
          </v:shape>
          <o:OLEObject Type="Embed" ProgID="Equation.3" ShapeID="_x0000_i1042" DrawAspect="Content" ObjectID="_1654661108" r:id="rId45"/>
        </w:object>
      </w:r>
      <w:r w:rsidR="00A9496A">
        <w:rPr>
          <w:sz w:val="28"/>
          <w:szCs w:val="28"/>
        </w:rPr>
        <w:t xml:space="preserve"> </w:t>
      </w:r>
      <w:proofErr w:type="spellStart"/>
      <w:r w:rsidR="00A9496A">
        <w:rPr>
          <w:sz w:val="28"/>
          <w:szCs w:val="28"/>
        </w:rPr>
        <w:t>руб</w:t>
      </w:r>
      <w:proofErr w:type="spellEnd"/>
      <w:r w:rsidR="00A9496A">
        <w:rPr>
          <w:sz w:val="28"/>
          <w:szCs w:val="28"/>
        </w:rPr>
        <w:t>/год =</w:t>
      </w:r>
      <w:r w:rsidR="00817086">
        <w:rPr>
          <w:sz w:val="28"/>
          <w:szCs w:val="28"/>
        </w:rPr>
        <w:t>7920</w:t>
      </w:r>
      <w:r w:rsidR="00A9496A">
        <w:rPr>
          <w:sz w:val="28"/>
          <w:szCs w:val="28"/>
        </w:rPr>
        <w:t>/4=1</w:t>
      </w:r>
      <w:r w:rsidR="00817086">
        <w:rPr>
          <w:sz w:val="28"/>
          <w:szCs w:val="28"/>
        </w:rPr>
        <w:t>98</w:t>
      </w:r>
      <w:r w:rsidR="00A9496A">
        <w:rPr>
          <w:sz w:val="28"/>
          <w:szCs w:val="28"/>
        </w:rPr>
        <w:t xml:space="preserve">0 </w:t>
      </w:r>
      <w:proofErr w:type="spellStart"/>
      <w:r w:rsidR="00A9496A">
        <w:rPr>
          <w:sz w:val="28"/>
          <w:szCs w:val="28"/>
        </w:rPr>
        <w:t>руб</w:t>
      </w:r>
      <w:proofErr w:type="spellEnd"/>
      <w:r w:rsidR="00A9496A">
        <w:rPr>
          <w:sz w:val="28"/>
          <w:szCs w:val="28"/>
        </w:rPr>
        <w:t>/квартал</w:t>
      </w:r>
    </w:p>
    <w:p w:rsidR="00A9496A" w:rsidRPr="008E14FF" w:rsidRDefault="00A9496A" w:rsidP="00E93986">
      <w:pPr>
        <w:jc w:val="both"/>
        <w:rPr>
          <w:sz w:val="28"/>
          <w:szCs w:val="28"/>
        </w:rPr>
      </w:pPr>
    </w:p>
    <w:p w:rsidR="00EA3A1F" w:rsidRPr="008E14FF" w:rsidRDefault="00791211" w:rsidP="00E93986">
      <w:pPr>
        <w:jc w:val="both"/>
        <w:rPr>
          <w:sz w:val="28"/>
          <w:szCs w:val="28"/>
        </w:rPr>
      </w:pPr>
      <w:r w:rsidRPr="008E14FF">
        <w:rPr>
          <w:noProof/>
          <w:position w:val="-12"/>
          <w:sz w:val="28"/>
          <w:szCs w:val="28"/>
        </w:rPr>
        <w:object w:dxaOrig="4400" w:dyaOrig="360">
          <v:shape id="_x0000_i1043" type="#_x0000_t75" style="width:219.75pt;height:18.15pt" o:ole="">
            <v:imagedata r:id="rId46" o:title=""/>
          </v:shape>
          <o:OLEObject Type="Embed" ProgID="Equation.3" ShapeID="_x0000_i1043" DrawAspect="Content" ObjectID="_1654661109" r:id="rId47"/>
        </w:object>
      </w:r>
      <w:r w:rsidR="00EA3A1F">
        <w:rPr>
          <w:sz w:val="28"/>
          <w:szCs w:val="28"/>
        </w:rPr>
        <w:t xml:space="preserve"> руб./квартал</w:t>
      </w:r>
    </w:p>
    <w:p w:rsidR="00EA3A1F" w:rsidRDefault="00EA3A1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14FF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9496A">
        <w:rPr>
          <w:color w:val="000000"/>
          <w:sz w:val="28"/>
          <w:szCs w:val="28"/>
        </w:rPr>
        <w:tab/>
      </w:r>
      <w:r w:rsidR="00344720">
        <w:rPr>
          <w:color w:val="000000"/>
          <w:sz w:val="28"/>
          <w:szCs w:val="28"/>
        </w:rPr>
        <w:t>В</w:t>
      </w:r>
      <w:r w:rsidR="008E14FF" w:rsidRPr="008E14FF">
        <w:rPr>
          <w:color w:val="000000"/>
          <w:sz w:val="28"/>
          <w:szCs w:val="28"/>
        </w:rPr>
        <w:t xml:space="preserve"> составе прочих </w:t>
      </w:r>
      <w:r w:rsidR="00344720">
        <w:rPr>
          <w:i/>
          <w:iCs/>
          <w:color w:val="000000"/>
          <w:sz w:val="28"/>
          <w:szCs w:val="28"/>
        </w:rPr>
        <w:t>затра</w:t>
      </w:r>
      <w:r w:rsidR="008E14FF" w:rsidRPr="008E14FF">
        <w:rPr>
          <w:i/>
          <w:iCs/>
          <w:color w:val="000000"/>
          <w:sz w:val="28"/>
          <w:szCs w:val="28"/>
        </w:rPr>
        <w:t xml:space="preserve">т </w:t>
      </w:r>
      <w:r w:rsidR="008E14FF" w:rsidRPr="008E14FF">
        <w:rPr>
          <w:color w:val="000000"/>
          <w:sz w:val="28"/>
          <w:szCs w:val="28"/>
        </w:rPr>
        <w:t>выделяются виды расходов, приве</w:t>
      </w:r>
      <w:r w:rsidR="008E14FF" w:rsidRPr="008E14FF">
        <w:rPr>
          <w:color w:val="000000"/>
          <w:sz w:val="28"/>
          <w:szCs w:val="28"/>
        </w:rPr>
        <w:softHyphen/>
        <w:t>денные в табл. 3.</w:t>
      </w:r>
    </w:p>
    <w:p w:rsidR="00302920" w:rsidRPr="00346B67" w:rsidRDefault="00F954ED" w:rsidP="00086D9C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344720">
        <w:rPr>
          <w:color w:val="000000"/>
          <w:sz w:val="28"/>
          <w:szCs w:val="28"/>
        </w:rPr>
        <w:t xml:space="preserve">Величину налогов и отчислений, относимых на себестоимость продукции, </w:t>
      </w:r>
      <w:r w:rsidR="00086D9C">
        <w:rPr>
          <w:color w:val="000000"/>
          <w:sz w:val="28"/>
          <w:szCs w:val="28"/>
        </w:rPr>
        <w:t>не учитываем.</w:t>
      </w:r>
    </w:p>
    <w:p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93110" w:rsidRPr="008E14FF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73C73">
        <w:rPr>
          <w:color w:val="000000"/>
          <w:sz w:val="28"/>
          <w:szCs w:val="28"/>
        </w:rPr>
        <w:tab/>
      </w:r>
      <w:r w:rsidRPr="004C5857">
        <w:rPr>
          <w:color w:val="000000"/>
          <w:sz w:val="28"/>
          <w:szCs w:val="28"/>
        </w:rPr>
        <w:tab/>
      </w:r>
      <w:r w:rsidR="00E93110" w:rsidRPr="008E14FF">
        <w:rPr>
          <w:color w:val="000000"/>
          <w:sz w:val="28"/>
          <w:szCs w:val="28"/>
        </w:rPr>
        <w:t>В соответствии с "Методическими рекомендациями по оценке эф</w:t>
      </w:r>
      <w:r w:rsidR="00E93110" w:rsidRPr="008E14FF">
        <w:rPr>
          <w:color w:val="000000"/>
          <w:sz w:val="28"/>
          <w:szCs w:val="28"/>
        </w:rPr>
        <w:softHyphen/>
        <w:t>фективности инвестиционных проектов и их отбору для финансирова</w:t>
      </w:r>
      <w:r w:rsidR="00E93110" w:rsidRPr="008E14FF">
        <w:rPr>
          <w:color w:val="000000"/>
          <w:sz w:val="28"/>
          <w:szCs w:val="28"/>
        </w:rPr>
        <w:softHyphen/>
        <w:t xml:space="preserve">ния" [5] в составе прочих </w:t>
      </w:r>
      <w:r w:rsidR="00E93110" w:rsidRPr="008E14FF">
        <w:rPr>
          <w:i/>
          <w:iCs/>
          <w:color w:val="000000"/>
          <w:sz w:val="28"/>
          <w:szCs w:val="28"/>
        </w:rPr>
        <w:t>затр</w:t>
      </w:r>
      <w:r w:rsidR="00E93110">
        <w:rPr>
          <w:i/>
          <w:iCs/>
          <w:color w:val="000000"/>
          <w:sz w:val="28"/>
          <w:szCs w:val="28"/>
        </w:rPr>
        <w:t>а</w:t>
      </w:r>
      <w:r w:rsidR="00E93110" w:rsidRPr="008E14FF">
        <w:rPr>
          <w:i/>
          <w:iCs/>
          <w:color w:val="000000"/>
          <w:sz w:val="28"/>
          <w:szCs w:val="28"/>
        </w:rPr>
        <w:t xml:space="preserve">т </w:t>
      </w:r>
      <w:r w:rsidR="00E93110" w:rsidRPr="008E14FF">
        <w:rPr>
          <w:color w:val="000000"/>
          <w:sz w:val="28"/>
          <w:szCs w:val="28"/>
        </w:rPr>
        <w:t>выделяются виды расходов, приве</w:t>
      </w:r>
      <w:r w:rsidR="00E93110" w:rsidRPr="008E14FF">
        <w:rPr>
          <w:color w:val="000000"/>
          <w:sz w:val="28"/>
          <w:szCs w:val="28"/>
        </w:rPr>
        <w:softHyphen/>
        <w:t>денные в табл. 3.</w:t>
      </w:r>
    </w:p>
    <w:p w:rsidR="00E93110" w:rsidRPr="00F954ED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  <w:lang w:val="en-US"/>
        </w:rPr>
      </w:pPr>
    </w:p>
    <w:p w:rsidR="008E14FF" w:rsidRPr="008E14FF" w:rsidRDefault="008E14F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E14FF">
        <w:rPr>
          <w:color w:val="000000"/>
          <w:sz w:val="28"/>
          <w:szCs w:val="28"/>
        </w:rPr>
        <w:t>Таблица 3. Перечень прочих затрат в составе себестоимости</w:t>
      </w:r>
    </w:p>
    <w:p w:rsidR="008E14FF" w:rsidRPr="008E14FF" w:rsidRDefault="008E14F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8E14FF" w:rsidRPr="008E14FF" w:rsidRDefault="008E14FF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710"/>
        <w:gridCol w:w="4450"/>
      </w:tblGrid>
      <w:tr w:rsidR="008E14FF" w:rsidRPr="00086D9C" w:rsidTr="00086D9C">
        <w:trPr>
          <w:trHeight w:val="797"/>
          <w:jc w:val="center"/>
        </w:trPr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FF" w:rsidRPr="00086D9C" w:rsidRDefault="008E14FF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6D9C">
              <w:rPr>
                <w:color w:val="000000"/>
                <w:sz w:val="28"/>
                <w:szCs w:val="28"/>
              </w:rPr>
              <w:t>Наименование затрат</w:t>
            </w:r>
          </w:p>
        </w:tc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FF" w:rsidRPr="00086D9C" w:rsidRDefault="008E14FF" w:rsidP="00E93986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6D9C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8E14FF" w:rsidRPr="00086D9C" w:rsidTr="00086D9C">
        <w:trPr>
          <w:trHeight w:val="2861"/>
          <w:jc w:val="center"/>
        </w:trPr>
        <w:tc>
          <w:tcPr>
            <w:tcW w:w="28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86D9C" w:rsidRPr="00086D9C" w:rsidRDefault="00086D9C" w:rsidP="00086D9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>1. Обслуживание и ремонт технологического оборудования и транспортных средств</w:t>
            </w:r>
          </w:p>
          <w:p w:rsidR="00086D9C" w:rsidRPr="00086D9C" w:rsidRDefault="00086D9C" w:rsidP="00086D9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>2. Административные накладные расходы</w:t>
            </w:r>
          </w:p>
          <w:p w:rsidR="00086D9C" w:rsidRPr="00086D9C" w:rsidRDefault="00086D9C" w:rsidP="00086D9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>3. Заводские накладные расходы</w:t>
            </w:r>
          </w:p>
          <w:p w:rsidR="00086D9C" w:rsidRPr="00086D9C" w:rsidRDefault="00086D9C" w:rsidP="00086D9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>4. Проценты по банковскому кредиту</w:t>
            </w:r>
          </w:p>
          <w:p w:rsidR="00086D9C" w:rsidRPr="00086D9C" w:rsidRDefault="00086D9C" w:rsidP="00086D9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>5. Плата за аренду основных средств</w:t>
            </w:r>
          </w:p>
          <w:p w:rsidR="00086D9C" w:rsidRPr="00086D9C" w:rsidRDefault="00086D9C" w:rsidP="00086D9C">
            <w:pPr>
              <w:spacing w:line="360" w:lineRule="atLeast"/>
              <w:jc w:val="both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>6. Издержки по сбыту продукции</w:t>
            </w:r>
          </w:p>
          <w:p w:rsidR="008E14FF" w:rsidRPr="00086D9C" w:rsidRDefault="00086D9C" w:rsidP="00086D9C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>7. Налоги и отчисления, относимые на себестоимость продукции</w:t>
            </w:r>
          </w:p>
        </w:tc>
        <w:tc>
          <w:tcPr>
            <w:tcW w:w="219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E14FF" w:rsidRPr="00086D9C" w:rsidRDefault="009033C4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6D9C" w:rsidRPr="00086D9C" w:rsidRDefault="009033C4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6D9C" w:rsidRPr="00086D9C" w:rsidRDefault="009033C4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6D9C" w:rsidRDefault="009033C4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6D9C" w:rsidRDefault="009033C4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6D9C" w:rsidRPr="00086D9C" w:rsidRDefault="009033C4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6D9C" w:rsidRPr="00086D9C" w:rsidRDefault="00086D9C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086D9C">
              <w:rPr>
                <w:sz w:val="28"/>
                <w:szCs w:val="28"/>
              </w:rPr>
              <w:t xml:space="preserve">5000 </w:t>
            </w:r>
            <w:proofErr w:type="spellStart"/>
            <w:r w:rsidRPr="00086D9C">
              <w:rPr>
                <w:sz w:val="28"/>
                <w:szCs w:val="28"/>
              </w:rPr>
              <w:t>руб</w:t>
            </w:r>
            <w:proofErr w:type="spellEnd"/>
            <w:r w:rsidRPr="00086D9C">
              <w:rPr>
                <w:sz w:val="28"/>
                <w:szCs w:val="28"/>
              </w:rPr>
              <w:t>/</w:t>
            </w:r>
            <w:proofErr w:type="spellStart"/>
            <w:proofErr w:type="gramStart"/>
            <w:r w:rsidRPr="00086D9C">
              <w:rPr>
                <w:sz w:val="28"/>
                <w:szCs w:val="28"/>
              </w:rPr>
              <w:t>мес</w:t>
            </w:r>
            <w:proofErr w:type="spellEnd"/>
            <w:proofErr w:type="gramEnd"/>
            <w:r w:rsidRPr="00086D9C">
              <w:rPr>
                <w:sz w:val="28"/>
                <w:szCs w:val="28"/>
              </w:rPr>
              <w:t>=15 000руб/квартал</w:t>
            </w:r>
          </w:p>
          <w:p w:rsidR="00086D9C" w:rsidRPr="00086D9C" w:rsidRDefault="009033C4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086D9C" w:rsidRPr="00086D9C" w:rsidRDefault="009033C4" w:rsidP="009033C4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7A4477" w:rsidRPr="00086D9C" w:rsidRDefault="007A4477" w:rsidP="00F73C7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8E14FF" w:rsidRDefault="008E14F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93110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086D9C">
        <w:rPr>
          <w:color w:val="000000"/>
          <w:sz w:val="28"/>
          <w:szCs w:val="28"/>
        </w:rPr>
        <w:tab/>
      </w:r>
      <w:r w:rsidR="00E93110" w:rsidRPr="001367C6">
        <w:rPr>
          <w:color w:val="000000"/>
          <w:sz w:val="28"/>
          <w:szCs w:val="28"/>
        </w:rPr>
        <w:t>Процесс же определения себестоимости единицы продукции в настоящее время не регулируется соответствующими законодательными актами. Поэтому можно самостоятельно определять и конкретизиро</w:t>
      </w:r>
      <w:r w:rsidR="00E93110" w:rsidRPr="001367C6">
        <w:rPr>
          <w:color w:val="000000"/>
          <w:sz w:val="28"/>
          <w:szCs w:val="28"/>
        </w:rPr>
        <w:softHyphen/>
        <w:t>вать перечень статей затрат, по которым будет рассчитываться се</w:t>
      </w:r>
      <w:r w:rsidR="00E93110" w:rsidRPr="001367C6">
        <w:rPr>
          <w:color w:val="000000"/>
          <w:sz w:val="28"/>
          <w:szCs w:val="28"/>
        </w:rPr>
        <w:softHyphen/>
        <w:t xml:space="preserve">бестоимость единицы продукции в зависимости </w:t>
      </w:r>
      <w:r w:rsidR="00E93110" w:rsidRPr="001367C6">
        <w:rPr>
          <w:color w:val="000000"/>
          <w:sz w:val="28"/>
          <w:szCs w:val="28"/>
        </w:rPr>
        <w:lastRenderedPageBreak/>
        <w:t>от ее специфики. Од</w:t>
      </w:r>
      <w:r w:rsidR="00E93110" w:rsidRPr="001367C6">
        <w:rPr>
          <w:color w:val="000000"/>
          <w:sz w:val="28"/>
          <w:szCs w:val="28"/>
        </w:rPr>
        <w:softHyphen/>
        <w:t xml:space="preserve">нако при </w:t>
      </w:r>
      <w:proofErr w:type="gramStart"/>
      <w:r w:rsidR="00E93110" w:rsidRPr="001367C6">
        <w:rPr>
          <w:color w:val="000000"/>
          <w:sz w:val="28"/>
          <w:szCs w:val="28"/>
        </w:rPr>
        <w:t>этом</w:t>
      </w:r>
      <w:proofErr w:type="gramEnd"/>
      <w:r w:rsidR="00E93110" w:rsidRPr="001367C6">
        <w:rPr>
          <w:color w:val="000000"/>
          <w:sz w:val="28"/>
          <w:szCs w:val="28"/>
        </w:rPr>
        <w:t xml:space="preserve"> рекомендуется все же придерживаться представленной в табл. 1 группировки затрат, адаптированной под определение се</w:t>
      </w:r>
      <w:r w:rsidR="00E93110" w:rsidRPr="001367C6">
        <w:rPr>
          <w:color w:val="000000"/>
          <w:sz w:val="28"/>
          <w:szCs w:val="28"/>
        </w:rPr>
        <w:softHyphen/>
        <w:t>бестоимости единицы продукции.</w:t>
      </w:r>
    </w:p>
    <w:p w:rsidR="006165A3" w:rsidRDefault="006165A3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165A3" w:rsidRPr="001367C6" w:rsidRDefault="006165A3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b/>
          <w:bCs/>
          <w:color w:val="000000"/>
          <w:sz w:val="28"/>
          <w:szCs w:val="28"/>
        </w:rPr>
      </w:pPr>
    </w:p>
    <w:p w:rsidR="001367C6" w:rsidRDefault="00E93110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</w:t>
      </w:r>
      <w:r w:rsidR="001367C6" w:rsidRPr="001367C6">
        <w:rPr>
          <w:b/>
          <w:bCs/>
          <w:color w:val="000000"/>
          <w:sz w:val="28"/>
          <w:szCs w:val="28"/>
        </w:rPr>
        <w:t>. Определение цены реализации</w:t>
      </w:r>
    </w:p>
    <w:p w:rsidR="00E93110" w:rsidRPr="001367C6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110" w:rsidRPr="001367C6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E93110" w:rsidRPr="001367C6">
        <w:rPr>
          <w:color w:val="000000"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качества предлагаемой продукции, затраты на производс</w:t>
      </w:r>
      <w:r w:rsidR="00E93110" w:rsidRPr="001367C6">
        <w:rPr>
          <w:color w:val="000000"/>
          <w:sz w:val="28"/>
          <w:szCs w:val="28"/>
        </w:rPr>
        <w:softHyphen/>
        <w:t>тво и реализацию и т. д.</w:t>
      </w:r>
    </w:p>
    <w:p w:rsidR="00D13C70" w:rsidRPr="001367C6" w:rsidRDefault="00D13C7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67C6" w:rsidRPr="001367C6" w:rsidRDefault="001367C6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367C6">
        <w:rPr>
          <w:color w:val="000000"/>
          <w:sz w:val="28"/>
          <w:szCs w:val="28"/>
        </w:rPr>
        <w:t xml:space="preserve">Размер договорной цены </w:t>
      </w:r>
      <w:proofErr w:type="spellStart"/>
      <w:r w:rsidRPr="001367C6">
        <w:rPr>
          <w:color w:val="000000"/>
          <w:sz w:val="28"/>
          <w:szCs w:val="28"/>
        </w:rPr>
        <w:t>Ц</w:t>
      </w:r>
      <w:r w:rsidRPr="001367C6">
        <w:rPr>
          <w:color w:val="000000"/>
          <w:sz w:val="28"/>
          <w:szCs w:val="28"/>
          <w:vertAlign w:val="subscript"/>
        </w:rPr>
        <w:t>дог</w:t>
      </w:r>
      <w:proofErr w:type="spellEnd"/>
      <w:r w:rsidRPr="001367C6">
        <w:rPr>
          <w:color w:val="000000"/>
          <w:sz w:val="28"/>
          <w:szCs w:val="28"/>
        </w:rPr>
        <w:t>, руб., может быть определен по следующей формуле:</w:t>
      </w:r>
    </w:p>
    <w:p w:rsidR="001367C6" w:rsidRPr="001367C6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D13C70">
        <w:rPr>
          <w:noProof/>
          <w:color w:val="000000"/>
          <w:position w:val="-14"/>
          <w:sz w:val="28"/>
          <w:szCs w:val="28"/>
        </w:rPr>
        <w:object w:dxaOrig="2120" w:dyaOrig="380">
          <v:shape id="_x0000_i1044" type="#_x0000_t75" style="width:105.8pt;height:18.8pt" o:ole="">
            <v:imagedata r:id="rId48" o:title=""/>
          </v:shape>
          <o:OLEObject Type="Embed" ProgID="Equation.3" ShapeID="_x0000_i1044" DrawAspect="Content" ObjectID="_1654661110" r:id="rId49"/>
        </w:object>
      </w:r>
      <w:r w:rsidR="00D13C70">
        <w:rPr>
          <w:color w:val="000000"/>
          <w:sz w:val="28"/>
          <w:szCs w:val="28"/>
        </w:rPr>
        <w:t xml:space="preserve">, </w:t>
      </w:r>
      <w:r w:rsidR="001367C6" w:rsidRPr="001367C6">
        <w:rPr>
          <w:color w:val="000000"/>
          <w:sz w:val="28"/>
          <w:szCs w:val="28"/>
        </w:rPr>
        <w:t>( 7.)</w:t>
      </w:r>
    </w:p>
    <w:p w:rsidR="00D13C70" w:rsidRDefault="001367C6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67C6">
        <w:rPr>
          <w:color w:val="000000"/>
          <w:sz w:val="28"/>
          <w:szCs w:val="28"/>
        </w:rPr>
        <w:t xml:space="preserve">где </w:t>
      </w:r>
    </w:p>
    <w:p w:rsidR="001367C6" w:rsidRPr="001367C6" w:rsidRDefault="00D13C7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67C6" w:rsidRPr="001367C6">
        <w:rPr>
          <w:color w:val="000000"/>
          <w:sz w:val="28"/>
          <w:szCs w:val="28"/>
        </w:rPr>
        <w:t>С - себестоимость продукции, руб.;</w:t>
      </w:r>
    </w:p>
    <w:p w:rsidR="001367C6" w:rsidRPr="001367C6" w:rsidRDefault="00D13C7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67C6" w:rsidRPr="001367C6">
        <w:rPr>
          <w:color w:val="000000"/>
          <w:sz w:val="28"/>
          <w:szCs w:val="28"/>
        </w:rPr>
        <w:t>Н - налоги в бюджет, относимые на финансовые результаты и не включаемые в состав себестоимости, руб.</w:t>
      </w:r>
      <w:proofErr w:type="gramStart"/>
      <w:r w:rsidR="001367C6" w:rsidRPr="001367C6">
        <w:rPr>
          <w:color w:val="000000"/>
          <w:sz w:val="28"/>
          <w:szCs w:val="28"/>
        </w:rPr>
        <w:t xml:space="preserve"> ;</w:t>
      </w:r>
      <w:proofErr w:type="gramEnd"/>
    </w:p>
    <w:p w:rsidR="001367C6" w:rsidRPr="001367C6" w:rsidRDefault="002C3998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1367C6" w:rsidRPr="001367C6">
        <w:rPr>
          <w:color w:val="000000"/>
          <w:sz w:val="28"/>
          <w:szCs w:val="28"/>
        </w:rPr>
        <w:t>П</w:t>
      </w:r>
      <w:r w:rsidR="00D13C70">
        <w:rPr>
          <w:color w:val="000000"/>
          <w:sz w:val="28"/>
          <w:szCs w:val="28"/>
          <w:vertAlign w:val="subscript"/>
        </w:rPr>
        <w:t>Е</w:t>
      </w:r>
      <w:r w:rsidR="001367C6" w:rsidRPr="001367C6">
        <w:rPr>
          <w:color w:val="000000"/>
          <w:sz w:val="28"/>
          <w:szCs w:val="28"/>
          <w:vertAlign w:val="subscript"/>
        </w:rPr>
        <w:t>Д</w:t>
      </w:r>
      <w:r w:rsidR="001367C6" w:rsidRPr="001367C6">
        <w:rPr>
          <w:color w:val="000000"/>
          <w:sz w:val="28"/>
          <w:szCs w:val="28"/>
        </w:rPr>
        <w:t xml:space="preserve"> - прибыль в расчете на единицу продукции, руб.</w:t>
      </w:r>
    </w:p>
    <w:p w:rsidR="00D13C70" w:rsidRDefault="00D13C7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C3998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2C3998">
        <w:rPr>
          <w:color w:val="000000"/>
          <w:sz w:val="28"/>
          <w:szCs w:val="28"/>
        </w:rPr>
        <w:t>Себестоимость единицы продукции определяется исходя из уровня суммарных затрат на весь объем выпуска (табл.1) и количества изготовленной продукции.</w:t>
      </w:r>
    </w:p>
    <w:p w:rsidR="002C3998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2C3998">
        <w:rPr>
          <w:color w:val="000000"/>
          <w:sz w:val="28"/>
          <w:szCs w:val="28"/>
        </w:rPr>
        <w:t>При решении данной задачи для у</w:t>
      </w:r>
      <w:r w:rsidR="006165A3">
        <w:rPr>
          <w:color w:val="000000"/>
          <w:sz w:val="28"/>
          <w:szCs w:val="28"/>
        </w:rPr>
        <w:t>п</w:t>
      </w:r>
      <w:r w:rsidR="002C3998">
        <w:rPr>
          <w:color w:val="000000"/>
          <w:sz w:val="28"/>
          <w:szCs w:val="28"/>
        </w:rPr>
        <w:t>рощения проводимых расчетов и ввиду незначительных величин, указанных налоговых отчислений, разрешается не учитывать их размеры.</w:t>
      </w:r>
      <w:r w:rsidR="006165A3" w:rsidRPr="006165A3">
        <w:t xml:space="preserve"> </w:t>
      </w:r>
    </w:p>
    <w:p w:rsidR="002C3998" w:rsidRDefault="002C3998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С=</w:t>
      </w:r>
      <w:r w:rsidR="00791211" w:rsidRPr="002C3998">
        <w:rPr>
          <w:noProof/>
          <w:color w:val="000000"/>
          <w:position w:val="-24"/>
          <w:sz w:val="28"/>
          <w:szCs w:val="28"/>
        </w:rPr>
        <w:object w:dxaOrig="2060" w:dyaOrig="620">
          <v:shape id="_x0000_i1045" type="#_x0000_t75" style="width:103.3pt;height:31.3pt" o:ole="">
            <v:imagedata r:id="rId50" o:title=""/>
          </v:shape>
          <o:OLEObject Type="Embed" ProgID="Equation.3" ShapeID="_x0000_i1045" DrawAspect="Content" ObjectID="_1654661111" r:id="rId51"/>
        </w:object>
      </w:r>
      <w:r>
        <w:rPr>
          <w:color w:val="000000"/>
          <w:sz w:val="28"/>
          <w:szCs w:val="28"/>
        </w:rPr>
        <w:t>руб./шт.</w:t>
      </w:r>
    </w:p>
    <w:p w:rsidR="006165A3" w:rsidRDefault="006165A3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6165A3">
        <w:rPr>
          <w:color w:val="000000"/>
          <w:sz w:val="28"/>
          <w:szCs w:val="28"/>
        </w:rPr>
        <w:t>Величина прибыли в расчете на единицу продукции определяется на основе анализа уровня цен на рынке соответствующей продукции</w:t>
      </w:r>
      <w:r>
        <w:rPr>
          <w:color w:val="000000"/>
          <w:sz w:val="28"/>
          <w:szCs w:val="28"/>
        </w:rPr>
        <w:t>.</w:t>
      </w:r>
    </w:p>
    <w:p w:rsidR="002C7C83" w:rsidRDefault="002C3998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Примем   </w:t>
      </w:r>
      <w:r w:rsidR="002C7C83">
        <w:rPr>
          <w:color w:val="000000"/>
          <w:sz w:val="28"/>
          <w:szCs w:val="28"/>
        </w:rPr>
        <w:t xml:space="preserve">   </w:t>
      </w:r>
      <w:r w:rsidR="002C7C83" w:rsidRPr="001367C6">
        <w:rPr>
          <w:color w:val="000000"/>
          <w:sz w:val="28"/>
          <w:szCs w:val="28"/>
        </w:rPr>
        <w:t>П</w:t>
      </w:r>
      <w:r w:rsidR="002C7C83">
        <w:rPr>
          <w:color w:val="000000"/>
          <w:sz w:val="28"/>
          <w:szCs w:val="28"/>
          <w:vertAlign w:val="subscript"/>
        </w:rPr>
        <w:t>Е</w:t>
      </w:r>
      <w:r w:rsidR="002C7C83" w:rsidRPr="001367C6">
        <w:rPr>
          <w:color w:val="000000"/>
          <w:sz w:val="28"/>
          <w:szCs w:val="28"/>
          <w:vertAlign w:val="subscript"/>
        </w:rPr>
        <w:t>Д</w:t>
      </w:r>
      <w:r w:rsidR="00201E03">
        <w:rPr>
          <w:color w:val="000000"/>
          <w:sz w:val="28"/>
          <w:szCs w:val="28"/>
        </w:rPr>
        <w:t>=16</w:t>
      </w:r>
      <w:r w:rsidR="006165A3">
        <w:rPr>
          <w:color w:val="000000"/>
          <w:sz w:val="28"/>
          <w:szCs w:val="28"/>
        </w:rPr>
        <w:t>0</w:t>
      </w:r>
      <w:r w:rsidR="00201E03">
        <w:rPr>
          <w:color w:val="000000"/>
          <w:sz w:val="28"/>
          <w:szCs w:val="28"/>
        </w:rPr>
        <w:t>,79</w:t>
      </w:r>
      <w:r w:rsidR="002C7C83">
        <w:rPr>
          <w:color w:val="000000"/>
          <w:sz w:val="28"/>
          <w:szCs w:val="28"/>
        </w:rPr>
        <w:t xml:space="preserve"> руб.</w:t>
      </w:r>
    </w:p>
    <w:p w:rsidR="002C7C83" w:rsidRPr="001367C6" w:rsidRDefault="002C7C83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1367C6">
        <w:rPr>
          <w:color w:val="000000"/>
          <w:sz w:val="28"/>
          <w:szCs w:val="28"/>
        </w:rPr>
        <w:t>Ц</w:t>
      </w:r>
      <w:r w:rsidRPr="001367C6">
        <w:rPr>
          <w:color w:val="000000"/>
          <w:sz w:val="28"/>
          <w:szCs w:val="28"/>
          <w:vertAlign w:val="subscript"/>
        </w:rPr>
        <w:t>дог</w:t>
      </w:r>
      <w:proofErr w:type="spellEnd"/>
      <w:r w:rsidR="00201E03">
        <w:rPr>
          <w:color w:val="000000"/>
          <w:sz w:val="28"/>
          <w:szCs w:val="28"/>
        </w:rPr>
        <w:t>=</w:t>
      </w:r>
      <w:r w:rsidR="006165A3">
        <w:rPr>
          <w:color w:val="000000"/>
          <w:sz w:val="28"/>
          <w:szCs w:val="28"/>
        </w:rPr>
        <w:t>1465</w:t>
      </w:r>
      <w:r w:rsidR="00201E03">
        <w:rPr>
          <w:color w:val="000000"/>
          <w:sz w:val="28"/>
          <w:szCs w:val="28"/>
        </w:rPr>
        <w:t>+16</w:t>
      </w:r>
      <w:r w:rsidR="006165A3">
        <w:rPr>
          <w:color w:val="000000"/>
          <w:sz w:val="28"/>
          <w:szCs w:val="28"/>
        </w:rPr>
        <w:t>0</w:t>
      </w:r>
      <w:r w:rsidR="00201E03">
        <w:rPr>
          <w:color w:val="000000"/>
          <w:sz w:val="28"/>
          <w:szCs w:val="28"/>
        </w:rPr>
        <w:t>,79=</w:t>
      </w:r>
      <w:r w:rsidR="006165A3">
        <w:rPr>
          <w:color w:val="000000"/>
          <w:sz w:val="28"/>
          <w:szCs w:val="28"/>
        </w:rPr>
        <w:t>1625,79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  <w:r>
        <w:rPr>
          <w:color w:val="000000"/>
          <w:sz w:val="28"/>
          <w:szCs w:val="28"/>
        </w:rPr>
        <w:t>/</w:t>
      </w:r>
      <w:proofErr w:type="spellStart"/>
      <w:proofErr w:type="gramStart"/>
      <w:r>
        <w:rPr>
          <w:color w:val="000000"/>
          <w:sz w:val="28"/>
          <w:szCs w:val="28"/>
        </w:rPr>
        <w:t>шт</w:t>
      </w:r>
      <w:proofErr w:type="spellEnd"/>
      <w:proofErr w:type="gramEnd"/>
    </w:p>
    <w:p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93110" w:rsidRPr="001367C6" w:rsidRDefault="00E93986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14E9A">
        <w:rPr>
          <w:color w:val="000000"/>
          <w:sz w:val="28"/>
          <w:szCs w:val="28"/>
        </w:rPr>
        <w:tab/>
      </w:r>
      <w:r w:rsidR="00E93110" w:rsidRPr="001367C6">
        <w:rPr>
          <w:color w:val="000000"/>
          <w:sz w:val="28"/>
          <w:szCs w:val="28"/>
        </w:rPr>
        <w:t xml:space="preserve">Причем, в отличие от формирования цен в централизованной экономике, размер прибыли в настоящее время не должен обязательно фиксироваться в зависимости от уровня затрат. Он определяется предприятием самостоятельно исходя из уровня цены, по которой продукция может быть успешно реализована при существующем </w:t>
      </w:r>
      <w:proofErr w:type="gramStart"/>
      <w:r w:rsidR="00E93110" w:rsidRPr="001367C6">
        <w:rPr>
          <w:color w:val="000000"/>
          <w:sz w:val="28"/>
          <w:szCs w:val="28"/>
        </w:rPr>
        <w:t>уровне</w:t>
      </w:r>
      <w:proofErr w:type="gramEnd"/>
      <w:r w:rsidR="00E93110" w:rsidRPr="001367C6">
        <w:rPr>
          <w:color w:val="000000"/>
          <w:sz w:val="28"/>
          <w:szCs w:val="28"/>
        </w:rPr>
        <w:t xml:space="preserve"> конкуренции. Все это предъявляет повышенные требования к качеству проведения маркетинговых исследований рынка соответствующими службами предприятия.</w:t>
      </w:r>
    </w:p>
    <w:p w:rsidR="002C7C83" w:rsidRDefault="002C7C83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F954ED" w:rsidRPr="004C5857" w:rsidRDefault="00F954ED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1367C6" w:rsidRPr="002C7C83" w:rsidRDefault="00E93110" w:rsidP="00E93986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5</w:t>
      </w:r>
      <w:r w:rsidR="001367C6" w:rsidRPr="001367C6">
        <w:rPr>
          <w:b/>
          <w:bCs/>
          <w:color w:val="000000"/>
          <w:sz w:val="28"/>
          <w:szCs w:val="28"/>
        </w:rPr>
        <w:t>. Отчет о финансовых результатах</w:t>
      </w:r>
    </w:p>
    <w:p w:rsidR="00D13C70" w:rsidRDefault="00D13C7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367C6" w:rsidRPr="001367C6" w:rsidRDefault="001367C6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1367C6">
        <w:rPr>
          <w:color w:val="000000"/>
          <w:sz w:val="28"/>
          <w:szCs w:val="28"/>
        </w:rPr>
        <w:t>Структура "Отчета о финансовых результатах" представлена в табл. 5.</w:t>
      </w:r>
    </w:p>
    <w:p w:rsidR="00D13C70" w:rsidRDefault="00D13C7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367C6" w:rsidRDefault="001367C6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367C6">
        <w:rPr>
          <w:color w:val="000000"/>
          <w:sz w:val="28"/>
          <w:szCs w:val="28"/>
        </w:rPr>
        <w:t>Таблица 5. Отчет о финансовых результатах</w:t>
      </w:r>
    </w:p>
    <w:p w:rsidR="00D13C70" w:rsidRPr="001367C6" w:rsidRDefault="00D13C7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6"/>
        <w:gridCol w:w="2524"/>
      </w:tblGrid>
      <w:tr w:rsidR="001367C6" w:rsidRPr="001367C6" w:rsidTr="0016388B">
        <w:trPr>
          <w:trHeight w:val="806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1367C6" w:rsidRPr="00897159" w:rsidRDefault="001367C6" w:rsidP="0016388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1367C6" w:rsidRPr="00897159" w:rsidRDefault="001367C6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D13C70" w:rsidRPr="001367C6" w:rsidTr="0016388B">
        <w:trPr>
          <w:trHeight w:val="355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D13C70" w:rsidRPr="00897159" w:rsidRDefault="00D13C70" w:rsidP="0016388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1. Выручка от реа</w:t>
            </w:r>
            <w:r w:rsidR="00897159">
              <w:rPr>
                <w:color w:val="000000"/>
                <w:sz w:val="28"/>
                <w:szCs w:val="28"/>
              </w:rPr>
              <w:t>л</w:t>
            </w:r>
            <w:r w:rsidRPr="00897159">
              <w:rPr>
                <w:color w:val="000000"/>
                <w:sz w:val="28"/>
                <w:szCs w:val="28"/>
              </w:rPr>
              <w:t>изации продукции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D13C70" w:rsidRPr="00897159" w:rsidRDefault="00D96A64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58 645 496,88</w:t>
            </w:r>
          </w:p>
        </w:tc>
      </w:tr>
      <w:tr w:rsidR="00D13C70" w:rsidTr="0016388B">
        <w:trPr>
          <w:trHeight w:val="374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D13C70" w:rsidRPr="00897159" w:rsidRDefault="00D13C70" w:rsidP="0016388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D13C70" w:rsidRPr="00D96A64" w:rsidRDefault="00D96A64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96A64">
              <w:rPr>
                <w:sz w:val="28"/>
                <w:szCs w:val="28"/>
              </w:rPr>
              <w:t>52 845 898,68</w:t>
            </w:r>
          </w:p>
        </w:tc>
      </w:tr>
      <w:tr w:rsidR="00D13C70" w:rsidTr="0016388B">
        <w:trPr>
          <w:trHeight w:val="96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D13C70" w:rsidRPr="00897159" w:rsidRDefault="00D13C70" w:rsidP="0016388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3.Балансовая прибыль от реализации продукции</w:t>
            </w:r>
          </w:p>
          <w:p w:rsidR="00D13C70" w:rsidRPr="00897159" w:rsidRDefault="00D13C70" w:rsidP="0016388B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(строка 1 - строка 2)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D13C70" w:rsidRDefault="00D13C70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D90F20" w:rsidRPr="00897159" w:rsidRDefault="00D96A64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5 799 598,2</w:t>
            </w:r>
          </w:p>
        </w:tc>
      </w:tr>
      <w:tr w:rsidR="0016388B" w:rsidTr="0016388B">
        <w:trPr>
          <w:trHeight w:val="156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16388B" w:rsidRPr="0016388B" w:rsidRDefault="0016388B" w:rsidP="0016388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4. Налоги, относимые на финансовые результаты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16388B" w:rsidRDefault="0016388B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388B" w:rsidRPr="00897159" w:rsidRDefault="0016388B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388B" w:rsidTr="0016388B">
        <w:trPr>
          <w:trHeight w:val="645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16388B" w:rsidRPr="0016388B" w:rsidRDefault="0016388B" w:rsidP="0016388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5. Балансовая прибыль без налогов, относимых на финансовые результаты</w:t>
            </w:r>
            <w:r>
              <w:rPr>
                <w:sz w:val="28"/>
                <w:szCs w:val="28"/>
              </w:rPr>
              <w:t xml:space="preserve"> </w:t>
            </w:r>
            <w:r w:rsidRPr="0016388B">
              <w:rPr>
                <w:sz w:val="28"/>
                <w:szCs w:val="28"/>
              </w:rPr>
              <w:t>(строка 3 – строка 4)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16388B" w:rsidRPr="00897159" w:rsidRDefault="0016388B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5 799 598,2</w:t>
            </w:r>
          </w:p>
        </w:tc>
      </w:tr>
      <w:tr w:rsidR="0016388B" w:rsidTr="0016388B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16388B" w:rsidRPr="0016388B" w:rsidRDefault="0016388B" w:rsidP="0016388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6. Льготы по налогу на прибыль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16388B" w:rsidRPr="0016388B" w:rsidRDefault="0016388B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16388B" w:rsidRPr="0016388B" w:rsidRDefault="0016388B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388B" w:rsidTr="0016388B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16388B" w:rsidRPr="0016388B" w:rsidRDefault="0016388B" w:rsidP="0016388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7. Налогооблагаемая прибыль</w:t>
            </w:r>
          </w:p>
          <w:p w:rsidR="0016388B" w:rsidRPr="0016388B" w:rsidRDefault="0016388B" w:rsidP="0016388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 xml:space="preserve">(строка 5 </w:t>
            </w:r>
            <w:r w:rsidRPr="0016388B">
              <w:rPr>
                <w:sz w:val="28"/>
                <w:szCs w:val="28"/>
              </w:rPr>
              <w:softHyphen/>
              <w:t>– строка 6)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16388B" w:rsidRDefault="0016388B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5 799 598,2</w:t>
            </w:r>
          </w:p>
          <w:p w:rsidR="0016388B" w:rsidRPr="0016388B" w:rsidRDefault="0016388B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16388B" w:rsidTr="0016388B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16388B" w:rsidRPr="0016388B" w:rsidRDefault="0016388B" w:rsidP="0016388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8. Налог на прибыль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16388B" w:rsidRPr="0016388B" w:rsidRDefault="0016388B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16388B" w:rsidTr="0016388B">
        <w:trPr>
          <w:trHeight w:val="750"/>
          <w:jc w:val="center"/>
        </w:trPr>
        <w:tc>
          <w:tcPr>
            <w:tcW w:w="3758" w:type="pct"/>
            <w:shd w:val="clear" w:color="auto" w:fill="FFFFFF"/>
            <w:vAlign w:val="center"/>
          </w:tcPr>
          <w:p w:rsidR="0016388B" w:rsidRPr="0016388B" w:rsidRDefault="0016388B" w:rsidP="0016388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9. Чистая прибыль</w:t>
            </w:r>
          </w:p>
          <w:p w:rsidR="0016388B" w:rsidRPr="0016388B" w:rsidRDefault="0016388B" w:rsidP="0016388B">
            <w:pPr>
              <w:spacing w:line="360" w:lineRule="atLeast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(строка 7 – строка 8 + строка 6)</w:t>
            </w:r>
          </w:p>
        </w:tc>
        <w:tc>
          <w:tcPr>
            <w:tcW w:w="1242" w:type="pct"/>
            <w:shd w:val="clear" w:color="auto" w:fill="FFFFFF"/>
            <w:vAlign w:val="center"/>
          </w:tcPr>
          <w:p w:rsidR="0016388B" w:rsidRPr="0016388B" w:rsidRDefault="0016388B" w:rsidP="0016388B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388B">
              <w:rPr>
                <w:sz w:val="28"/>
                <w:szCs w:val="28"/>
              </w:rPr>
              <w:t>5 799 598,2</w:t>
            </w:r>
          </w:p>
        </w:tc>
      </w:tr>
    </w:tbl>
    <w:p w:rsidR="00114793" w:rsidRDefault="00114793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13C70" w:rsidRDefault="00D13C7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Выручка от реализации продукции </w:t>
      </w:r>
      <w:proofErr w:type="spellStart"/>
      <w:r w:rsidRPr="00114793">
        <w:rPr>
          <w:color w:val="000000"/>
          <w:sz w:val="28"/>
          <w:szCs w:val="28"/>
        </w:rPr>
        <w:t>В</w:t>
      </w:r>
      <w:r w:rsidRPr="00114793">
        <w:rPr>
          <w:color w:val="000000"/>
          <w:sz w:val="28"/>
          <w:szCs w:val="28"/>
          <w:vertAlign w:val="subscript"/>
        </w:rPr>
        <w:t>реал</w:t>
      </w:r>
      <w:proofErr w:type="spellEnd"/>
      <w:r w:rsidRPr="00114793">
        <w:rPr>
          <w:color w:val="000000"/>
          <w:sz w:val="28"/>
          <w:szCs w:val="28"/>
        </w:rPr>
        <w:t>,   руб., рассчитывается по формуле</w:t>
      </w:r>
    </w:p>
    <w:p w:rsidR="00D13C70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noProof/>
          <w:color w:val="000000"/>
          <w:position w:val="-28"/>
          <w:sz w:val="28"/>
          <w:szCs w:val="28"/>
        </w:rPr>
        <w:object w:dxaOrig="1719" w:dyaOrig="680">
          <v:shape id="_x0000_i1046" type="#_x0000_t75" style="width:85.75pt;height:33.8pt" o:ole="">
            <v:imagedata r:id="rId52" o:title=""/>
          </v:shape>
          <o:OLEObject Type="Embed" ProgID="Equation.3" ShapeID="_x0000_i1046" DrawAspect="Content" ObjectID="_1654661112" r:id="rId53"/>
        </w:object>
      </w:r>
    </w:p>
    <w:p w:rsidR="00114793" w:rsidRDefault="00D13C7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где </w:t>
      </w:r>
      <w:r w:rsidR="00114793">
        <w:rPr>
          <w:color w:val="000000"/>
          <w:sz w:val="28"/>
          <w:szCs w:val="28"/>
        </w:rPr>
        <w:t>Ц</w:t>
      </w:r>
      <w:r w:rsidR="00114793">
        <w:rPr>
          <w:color w:val="000000"/>
          <w:sz w:val="28"/>
          <w:szCs w:val="28"/>
          <w:vertAlign w:val="subscript"/>
          <w:lang w:val="en-US"/>
        </w:rPr>
        <w:t>i</w:t>
      </w:r>
      <w:r w:rsidRPr="00114793">
        <w:rPr>
          <w:color w:val="000000"/>
          <w:sz w:val="28"/>
          <w:szCs w:val="28"/>
        </w:rPr>
        <w:t xml:space="preserve"> - цена единицы продукции г-го вида, руб. /шт.</w:t>
      </w:r>
      <w:proofErr w:type="gramStart"/>
      <w:r w:rsidRPr="00114793">
        <w:rPr>
          <w:color w:val="000000"/>
          <w:sz w:val="28"/>
          <w:szCs w:val="28"/>
        </w:rPr>
        <w:t xml:space="preserve"> ;</w:t>
      </w:r>
      <w:proofErr w:type="gramEnd"/>
      <w:r w:rsidRPr="00114793">
        <w:rPr>
          <w:color w:val="000000"/>
          <w:sz w:val="28"/>
          <w:szCs w:val="28"/>
        </w:rPr>
        <w:t xml:space="preserve"> </w:t>
      </w:r>
    </w:p>
    <w:p w:rsidR="00114793" w:rsidRPr="008A7BDB" w:rsidRDefault="00114793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  <w:vertAlign w:val="subscript"/>
          <w:lang w:val="en-US"/>
        </w:rPr>
        <w:t>i</w:t>
      </w:r>
      <w:proofErr w:type="gramStart"/>
      <w:r w:rsidR="00D13C70" w:rsidRPr="00114793">
        <w:rPr>
          <w:color w:val="000000"/>
          <w:sz w:val="28"/>
          <w:szCs w:val="28"/>
        </w:rPr>
        <w:t>-</w:t>
      </w:r>
      <w:r w:rsidRPr="00114793">
        <w:rPr>
          <w:color w:val="000000"/>
          <w:sz w:val="28"/>
          <w:szCs w:val="28"/>
        </w:rPr>
        <w:t xml:space="preserve"> </w:t>
      </w:r>
      <w:r w:rsidR="00D13C70" w:rsidRPr="00114793">
        <w:rPr>
          <w:color w:val="000000"/>
          <w:sz w:val="28"/>
          <w:szCs w:val="28"/>
        </w:rPr>
        <w:t xml:space="preserve"> количество</w:t>
      </w:r>
      <w:proofErr w:type="gramEnd"/>
      <w:r w:rsidR="00D13C70" w:rsidRPr="00114793">
        <w:rPr>
          <w:color w:val="000000"/>
          <w:sz w:val="28"/>
          <w:szCs w:val="28"/>
        </w:rPr>
        <w:t xml:space="preserve"> реализованной продукции </w:t>
      </w:r>
      <w:r>
        <w:rPr>
          <w:color w:val="000000"/>
          <w:sz w:val="28"/>
          <w:szCs w:val="28"/>
          <w:lang w:val="en-US"/>
        </w:rPr>
        <w:t>i</w:t>
      </w:r>
      <w:r w:rsidR="00D13C70" w:rsidRPr="00114793">
        <w:rPr>
          <w:color w:val="000000"/>
          <w:sz w:val="28"/>
          <w:szCs w:val="28"/>
        </w:rPr>
        <w:t xml:space="preserve">-го вида, шт. ; </w:t>
      </w:r>
    </w:p>
    <w:p w:rsidR="00D13C70" w:rsidRPr="008A7BDB" w:rsidRDefault="00114793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114793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  <w:lang w:val="en-US"/>
        </w:rPr>
        <w:t>i</w:t>
      </w:r>
      <w:r w:rsidR="00D13C70" w:rsidRPr="00114793">
        <w:rPr>
          <w:i/>
          <w:iCs/>
          <w:color w:val="000000"/>
          <w:sz w:val="28"/>
          <w:szCs w:val="28"/>
        </w:rPr>
        <w:t xml:space="preserve"> </w:t>
      </w:r>
      <w:r w:rsidR="00D13C70" w:rsidRPr="00114793">
        <w:rPr>
          <w:color w:val="000000"/>
          <w:sz w:val="28"/>
          <w:szCs w:val="28"/>
        </w:rPr>
        <w:t>= 1</w:t>
      </w:r>
      <w:proofErr w:type="gramStart"/>
      <w:r w:rsidR="00D13C70" w:rsidRPr="00114793">
        <w:rPr>
          <w:color w:val="000000"/>
          <w:sz w:val="28"/>
          <w:szCs w:val="28"/>
        </w:rPr>
        <w:t>,2</w:t>
      </w:r>
      <w:proofErr w:type="gramEnd"/>
      <w:r w:rsidR="00D13C70" w:rsidRPr="00114793">
        <w:rPr>
          <w:color w:val="000000"/>
          <w:sz w:val="28"/>
          <w:szCs w:val="28"/>
        </w:rPr>
        <w:t xml:space="preserve"> ...</w:t>
      </w:r>
      <w:r>
        <w:rPr>
          <w:color w:val="000000"/>
          <w:sz w:val="28"/>
          <w:szCs w:val="28"/>
          <w:lang w:val="en-US"/>
        </w:rPr>
        <w:t>n</w:t>
      </w:r>
      <w:r w:rsidR="00D13C70" w:rsidRPr="00114793">
        <w:rPr>
          <w:color w:val="000000"/>
          <w:sz w:val="28"/>
          <w:szCs w:val="28"/>
        </w:rPr>
        <w:t>.- номенклатура реализованной продукции.</w:t>
      </w:r>
    </w:p>
    <w:p w:rsidR="00114793" w:rsidRDefault="00114793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F43DD" w:rsidRPr="00EF43DD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EF43DD">
        <w:rPr>
          <w:noProof/>
          <w:color w:val="000000"/>
          <w:position w:val="-10"/>
          <w:sz w:val="28"/>
          <w:szCs w:val="28"/>
        </w:rPr>
        <w:object w:dxaOrig="180" w:dyaOrig="340">
          <v:shape id="_x0000_i1047" type="#_x0000_t75" style="width:8.75pt;height:16.9pt" o:ole="">
            <v:imagedata r:id="rId54" o:title=""/>
          </v:shape>
          <o:OLEObject Type="Embed" ProgID="Equation.3" ShapeID="_x0000_i1047" DrawAspect="Content" ObjectID="_1654661113" r:id="rId55"/>
        </w:object>
      </w:r>
      <w:r w:rsidR="00EF43DD">
        <w:rPr>
          <w:color w:val="000000"/>
          <w:sz w:val="28"/>
          <w:szCs w:val="28"/>
        </w:rPr>
        <w:t>В</w:t>
      </w:r>
      <w:r w:rsidR="00EF43DD">
        <w:rPr>
          <w:color w:val="000000"/>
          <w:sz w:val="16"/>
          <w:szCs w:val="16"/>
        </w:rPr>
        <w:t>РЕАЛ</w:t>
      </w:r>
      <w:r w:rsidR="00EF43DD">
        <w:rPr>
          <w:color w:val="000000"/>
          <w:sz w:val="28"/>
          <w:szCs w:val="28"/>
        </w:rPr>
        <w:t>=</w:t>
      </w:r>
      <w:proofErr w:type="gramStart"/>
      <w:r w:rsidR="00EF43DD">
        <w:rPr>
          <w:color w:val="000000"/>
          <w:sz w:val="28"/>
          <w:szCs w:val="28"/>
        </w:rPr>
        <w:t>Ц</w:t>
      </w:r>
      <w:proofErr w:type="gramEnd"/>
      <w:r w:rsidR="00EF43DD">
        <w:rPr>
          <w:color w:val="000000"/>
          <w:sz w:val="28"/>
          <w:szCs w:val="28"/>
        </w:rPr>
        <w:t>·</w:t>
      </w:r>
      <w:r w:rsidR="00EF43DD">
        <w:rPr>
          <w:color w:val="000000"/>
          <w:sz w:val="28"/>
          <w:szCs w:val="28"/>
          <w:lang w:val="en-US"/>
        </w:rPr>
        <w:t>N</w:t>
      </w:r>
      <w:r w:rsidR="00E14E9A">
        <w:rPr>
          <w:color w:val="000000"/>
          <w:sz w:val="28"/>
          <w:szCs w:val="28"/>
        </w:rPr>
        <w:t>=</w:t>
      </w:r>
      <w:r w:rsidR="00D96A64">
        <w:rPr>
          <w:color w:val="000000"/>
          <w:sz w:val="28"/>
          <w:szCs w:val="28"/>
        </w:rPr>
        <w:t>1625,79</w:t>
      </w:r>
      <w:r w:rsidR="00E14E9A">
        <w:rPr>
          <w:color w:val="000000"/>
          <w:sz w:val="28"/>
          <w:szCs w:val="28"/>
        </w:rPr>
        <w:t>·50</w:t>
      </w:r>
      <w:r w:rsidR="00D96A64">
        <w:rPr>
          <w:color w:val="000000"/>
          <w:sz w:val="28"/>
          <w:szCs w:val="28"/>
        </w:rPr>
        <w:t>1</w:t>
      </w:r>
      <w:r w:rsidR="00E14E9A">
        <w:rPr>
          <w:color w:val="000000"/>
          <w:sz w:val="28"/>
          <w:szCs w:val="28"/>
        </w:rPr>
        <w:t>·72=</w:t>
      </w:r>
      <w:r w:rsidR="008E51AC">
        <w:rPr>
          <w:color w:val="000000"/>
          <w:sz w:val="28"/>
          <w:szCs w:val="28"/>
        </w:rPr>
        <w:t xml:space="preserve">58 645 496,88 </w:t>
      </w:r>
      <w:r w:rsidR="00EF43DD">
        <w:rPr>
          <w:color w:val="000000"/>
          <w:sz w:val="28"/>
          <w:szCs w:val="28"/>
        </w:rPr>
        <w:t>руб./квартал</w:t>
      </w:r>
    </w:p>
    <w:p w:rsidR="00EF43DD" w:rsidRDefault="00EF43D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82823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E14E9A">
        <w:rPr>
          <w:color w:val="000000"/>
          <w:sz w:val="28"/>
          <w:szCs w:val="28"/>
        </w:rPr>
        <w:lastRenderedPageBreak/>
        <w:tab/>
      </w:r>
      <w:r w:rsidR="00EF43DD">
        <w:rPr>
          <w:color w:val="000000"/>
          <w:sz w:val="28"/>
          <w:szCs w:val="28"/>
        </w:rPr>
        <w:t xml:space="preserve">Оценим показатель рентабельности продукции </w:t>
      </w:r>
      <w:proofErr w:type="spellStart"/>
      <w:proofErr w:type="gramStart"/>
      <w:r w:rsidR="00B82823" w:rsidRPr="00B82823">
        <w:rPr>
          <w:color w:val="000000"/>
          <w:sz w:val="28"/>
          <w:szCs w:val="28"/>
        </w:rPr>
        <w:t>продукции</w:t>
      </w:r>
      <w:proofErr w:type="spellEnd"/>
      <w:proofErr w:type="gramEnd"/>
      <w:r w:rsidR="00B82823" w:rsidRPr="00B82823">
        <w:rPr>
          <w:color w:val="000000"/>
          <w:sz w:val="28"/>
          <w:szCs w:val="28"/>
        </w:rPr>
        <w:t xml:space="preserve"> </w:t>
      </w:r>
      <w:proofErr w:type="spellStart"/>
      <w:r w:rsidR="00B82823" w:rsidRPr="00B82823">
        <w:rPr>
          <w:color w:val="000000"/>
          <w:sz w:val="28"/>
          <w:szCs w:val="28"/>
        </w:rPr>
        <w:t>Р</w:t>
      </w:r>
      <w:r w:rsidR="00B82823" w:rsidRPr="00B82823">
        <w:rPr>
          <w:color w:val="000000"/>
          <w:sz w:val="28"/>
          <w:szCs w:val="28"/>
          <w:vertAlign w:val="subscript"/>
        </w:rPr>
        <w:t>изд</w:t>
      </w:r>
      <w:proofErr w:type="spellEnd"/>
      <w:r w:rsidR="00B82823" w:rsidRPr="00B82823">
        <w:rPr>
          <w:color w:val="000000"/>
          <w:sz w:val="28"/>
          <w:szCs w:val="28"/>
        </w:rPr>
        <w:t xml:space="preserve">, </w:t>
      </w:r>
      <w:r w:rsidR="00B82823" w:rsidRPr="00B82823">
        <w:rPr>
          <w:i/>
          <w:iCs/>
          <w:color w:val="000000"/>
          <w:sz w:val="28"/>
          <w:szCs w:val="28"/>
        </w:rPr>
        <w:t xml:space="preserve">%, </w:t>
      </w:r>
      <w:r w:rsidR="00B82823" w:rsidRPr="00B82823">
        <w:rPr>
          <w:color w:val="000000"/>
          <w:sz w:val="28"/>
          <w:szCs w:val="28"/>
        </w:rPr>
        <w:t>определяемого отношением прибы</w:t>
      </w:r>
      <w:r w:rsidR="00B82823" w:rsidRPr="00B82823">
        <w:rPr>
          <w:color w:val="000000"/>
          <w:sz w:val="28"/>
          <w:szCs w:val="28"/>
        </w:rPr>
        <w:softHyphen/>
        <w:t>ли по конкретному виду за вычетом налогов к его себестоимости:</w:t>
      </w:r>
    </w:p>
    <w:p w:rsidR="00E93110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82823">
        <w:rPr>
          <w:noProof/>
          <w:color w:val="000000"/>
          <w:position w:val="-24"/>
          <w:sz w:val="28"/>
          <w:szCs w:val="28"/>
        </w:rPr>
        <w:object w:dxaOrig="1620" w:dyaOrig="660">
          <v:shape id="_x0000_i1048" type="#_x0000_t75" style="width:80.75pt;height:33.2pt" o:ole="">
            <v:imagedata r:id="rId56" o:title=""/>
          </v:shape>
          <o:OLEObject Type="Embed" ProgID="Equation.3" ShapeID="_x0000_i1048" DrawAspect="Content" ObjectID="_1654661114" r:id="rId57"/>
        </w:object>
      </w:r>
      <w:r w:rsidR="00DC6D9A">
        <w:rPr>
          <w:color w:val="000000"/>
          <w:sz w:val="28"/>
          <w:szCs w:val="28"/>
        </w:rPr>
        <w:t xml:space="preserve">;   </w:t>
      </w:r>
      <w:r w:rsidRPr="008E51AC">
        <w:rPr>
          <w:noProof/>
          <w:color w:val="000000"/>
          <w:position w:val="-24"/>
          <w:sz w:val="28"/>
          <w:szCs w:val="28"/>
        </w:rPr>
        <w:object w:dxaOrig="2360" w:dyaOrig="620">
          <v:shape id="_x0000_i1049" type="#_x0000_t75" style="width:117.7pt;height:31.3pt" o:ole="">
            <v:imagedata r:id="rId58" o:title=""/>
          </v:shape>
          <o:OLEObject Type="Embed" ProgID="Equation.3" ShapeID="_x0000_i1049" DrawAspect="Content" ObjectID="_1654661115" r:id="rId59"/>
        </w:object>
      </w:r>
      <w:r w:rsidR="007500BF">
        <w:rPr>
          <w:color w:val="000000"/>
          <w:sz w:val="28"/>
          <w:szCs w:val="28"/>
        </w:rPr>
        <w:t xml:space="preserve">%.    </w:t>
      </w:r>
    </w:p>
    <w:p w:rsidR="00E93110" w:rsidRPr="00B82823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110" w:rsidRDefault="00E93110" w:rsidP="00F954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</w:t>
      </w:r>
      <w:r w:rsidRPr="00B82823">
        <w:rPr>
          <w:b/>
          <w:bCs/>
          <w:color w:val="000000"/>
          <w:sz w:val="28"/>
          <w:szCs w:val="28"/>
        </w:rPr>
        <w:t>Определение точки безубыточности производства</w:t>
      </w:r>
    </w:p>
    <w:p w:rsidR="00E93110" w:rsidRPr="00B82823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110" w:rsidRPr="00B82823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E93110" w:rsidRPr="00B82823">
        <w:rPr>
          <w:color w:val="000000"/>
          <w:sz w:val="28"/>
          <w:szCs w:val="28"/>
        </w:rPr>
        <w:t>Для определения точки безубыточности производства необходимо рассмотреть классификацию затрат (3 раздел) по их зависимости от объема производства</w:t>
      </w:r>
      <w:proofErr w:type="gramStart"/>
      <w:r w:rsidR="00E93110" w:rsidRPr="00B82823">
        <w:rPr>
          <w:color w:val="000000"/>
          <w:sz w:val="28"/>
          <w:szCs w:val="28"/>
        </w:rPr>
        <w:t xml:space="preserve"> ,</w:t>
      </w:r>
      <w:proofErr w:type="gramEnd"/>
      <w:r w:rsidR="00E93110" w:rsidRPr="00B82823">
        <w:rPr>
          <w:color w:val="000000"/>
          <w:sz w:val="28"/>
          <w:szCs w:val="28"/>
        </w:rPr>
        <w:t xml:space="preserve"> которые по этому признаку делятся на услов</w:t>
      </w:r>
      <w:r w:rsidR="00E93110" w:rsidRPr="00B82823">
        <w:rPr>
          <w:color w:val="000000"/>
          <w:sz w:val="28"/>
          <w:szCs w:val="28"/>
        </w:rPr>
        <w:softHyphen/>
        <w:t>но-переменные (пропорциональные) и условно-постоянные (непропор</w:t>
      </w:r>
      <w:r w:rsidR="00E93110" w:rsidRPr="00B82823">
        <w:rPr>
          <w:color w:val="000000"/>
          <w:sz w:val="28"/>
          <w:szCs w:val="28"/>
        </w:rPr>
        <w:softHyphen/>
        <w:t>циональные) .</w:t>
      </w:r>
    </w:p>
    <w:p w:rsidR="00E93110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E93110" w:rsidRPr="00B82823">
        <w:rPr>
          <w:color w:val="000000"/>
          <w:sz w:val="28"/>
          <w:szCs w:val="28"/>
        </w:rPr>
        <w:t xml:space="preserve">К </w:t>
      </w:r>
      <w:proofErr w:type="gramStart"/>
      <w:r w:rsidR="00E93110" w:rsidRPr="00B82823">
        <w:rPr>
          <w:color w:val="000000"/>
          <w:sz w:val="28"/>
          <w:szCs w:val="28"/>
        </w:rPr>
        <w:t>условно-переменным</w:t>
      </w:r>
      <w:proofErr w:type="gramEnd"/>
      <w:r w:rsidR="00E93110" w:rsidRPr="00B82823">
        <w:rPr>
          <w:color w:val="000000"/>
          <w:sz w:val="28"/>
          <w:szCs w:val="28"/>
        </w:rPr>
        <w:t xml:space="preserve"> относятся расходы, которые находятся в прямой зависимости от объема производства и изменяются пропорцио</w:t>
      </w:r>
      <w:r w:rsidR="00E93110" w:rsidRPr="00B82823">
        <w:rPr>
          <w:color w:val="000000"/>
          <w:sz w:val="28"/>
          <w:szCs w:val="28"/>
        </w:rPr>
        <w:softHyphen/>
        <w:t>нально его изменению. В расчете же на единицу продукции их вели</w:t>
      </w:r>
      <w:r w:rsidR="00E93110" w:rsidRPr="00B82823">
        <w:rPr>
          <w:color w:val="000000"/>
          <w:sz w:val="28"/>
          <w:szCs w:val="28"/>
        </w:rPr>
        <w:softHyphen/>
        <w:t xml:space="preserve">чина остается практически неизменной. К </w:t>
      </w:r>
      <w:proofErr w:type="gramStart"/>
      <w:r w:rsidR="00E93110" w:rsidRPr="00B82823">
        <w:rPr>
          <w:color w:val="000000"/>
          <w:sz w:val="28"/>
          <w:szCs w:val="28"/>
        </w:rPr>
        <w:t>условно-переменным</w:t>
      </w:r>
      <w:proofErr w:type="gramEnd"/>
      <w:r w:rsidR="00E93110" w:rsidRPr="00B82823">
        <w:rPr>
          <w:color w:val="000000"/>
          <w:sz w:val="28"/>
          <w:szCs w:val="28"/>
        </w:rPr>
        <w:t xml:space="preserve"> отно</w:t>
      </w:r>
      <w:r w:rsidR="00E93110" w:rsidRPr="00B82823">
        <w:rPr>
          <w:color w:val="000000"/>
          <w:sz w:val="28"/>
          <w:szCs w:val="28"/>
        </w:rPr>
        <w:softHyphen/>
        <w:t>сятся затраты на сырье и материалы, покупные изделия и полуфабри</w:t>
      </w:r>
      <w:r w:rsidR="00E93110" w:rsidRPr="00B82823">
        <w:rPr>
          <w:color w:val="000000"/>
          <w:sz w:val="28"/>
          <w:szCs w:val="28"/>
        </w:rPr>
        <w:softHyphen/>
        <w:t>каты, а также расходы по основной заработной плате производствен</w:t>
      </w:r>
      <w:r w:rsidR="00E93110" w:rsidRPr="00B82823">
        <w:rPr>
          <w:color w:val="000000"/>
          <w:sz w:val="28"/>
          <w:szCs w:val="28"/>
        </w:rPr>
        <w:softHyphen/>
        <w:t>ных рабочих, затраты на топливо и энергию на технологические нуж</w:t>
      </w:r>
      <w:r w:rsidR="00E93110" w:rsidRPr="00B82823">
        <w:rPr>
          <w:color w:val="000000"/>
          <w:sz w:val="28"/>
          <w:szCs w:val="28"/>
        </w:rPr>
        <w:softHyphen/>
        <w:t>ды и т.д.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994"/>
        <w:gridCol w:w="4166"/>
      </w:tblGrid>
      <w:tr w:rsidR="002C0B23" w:rsidRPr="008E14FF" w:rsidTr="0066084E">
        <w:trPr>
          <w:trHeight w:val="797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B23" w:rsidRPr="008E14FF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условно-переменных </w:t>
            </w:r>
            <w:r w:rsidRPr="008E14FF">
              <w:rPr>
                <w:color w:val="000000"/>
                <w:sz w:val="28"/>
                <w:szCs w:val="28"/>
              </w:rPr>
              <w:t>затрат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B23" w:rsidRPr="008E14FF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  <w:r w:rsidR="0066084E">
              <w:rPr>
                <w:color w:val="000000"/>
                <w:sz w:val="28"/>
                <w:szCs w:val="28"/>
              </w:rPr>
              <w:t>/ед.</w:t>
            </w:r>
          </w:p>
        </w:tc>
      </w:tr>
      <w:tr w:rsidR="002C0B23" w:rsidRPr="008E14FF" w:rsidTr="0066084E">
        <w:trPr>
          <w:trHeight w:val="791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B23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1. Материальные затраты </w:t>
            </w:r>
          </w:p>
          <w:p w:rsidR="002C0B23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2. Затраты на оплату труда </w:t>
            </w:r>
          </w:p>
          <w:p w:rsidR="002C0B23" w:rsidRPr="002C0B23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3. Отчисления на социальные нужды 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B23" w:rsidRPr="009033C4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3C4">
              <w:rPr>
                <w:color w:val="000000"/>
                <w:sz w:val="28"/>
                <w:szCs w:val="28"/>
              </w:rPr>
              <w:t>52 671 973,68</w:t>
            </w:r>
            <w:r w:rsidR="0066084E">
              <w:rPr>
                <w:color w:val="000000"/>
                <w:sz w:val="28"/>
                <w:szCs w:val="28"/>
              </w:rPr>
              <w:t>/501=105133,68</w:t>
            </w:r>
          </w:p>
          <w:p w:rsidR="002C0B23" w:rsidRPr="009033C4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033C4">
              <w:rPr>
                <w:color w:val="000000"/>
                <w:sz w:val="28"/>
                <w:szCs w:val="28"/>
              </w:rPr>
              <w:t>113</w:t>
            </w:r>
            <w:r w:rsidR="0066084E">
              <w:rPr>
                <w:color w:val="000000"/>
                <w:sz w:val="28"/>
                <w:szCs w:val="28"/>
              </w:rPr>
              <w:t> </w:t>
            </w:r>
            <w:r w:rsidRPr="009033C4">
              <w:rPr>
                <w:color w:val="000000"/>
                <w:sz w:val="28"/>
                <w:szCs w:val="28"/>
              </w:rPr>
              <w:t>400</w:t>
            </w:r>
            <w:r w:rsidR="0066084E">
              <w:rPr>
                <w:color w:val="000000"/>
                <w:sz w:val="28"/>
                <w:szCs w:val="28"/>
              </w:rPr>
              <w:t>/501=226,35</w:t>
            </w:r>
          </w:p>
          <w:p w:rsidR="002C0B23" w:rsidRPr="009033C4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yellow"/>
              </w:rPr>
            </w:pPr>
            <w:r w:rsidRPr="009033C4">
              <w:rPr>
                <w:color w:val="000000"/>
                <w:sz w:val="28"/>
                <w:szCs w:val="28"/>
              </w:rPr>
              <w:t>40</w:t>
            </w:r>
            <w:r w:rsidR="0066084E">
              <w:rPr>
                <w:color w:val="000000"/>
                <w:sz w:val="28"/>
                <w:szCs w:val="28"/>
              </w:rPr>
              <w:t> </w:t>
            </w:r>
            <w:r w:rsidRPr="009033C4">
              <w:rPr>
                <w:color w:val="000000"/>
                <w:sz w:val="28"/>
                <w:szCs w:val="28"/>
              </w:rPr>
              <w:t>370</w:t>
            </w:r>
            <w:r w:rsidR="0066084E">
              <w:rPr>
                <w:color w:val="000000"/>
                <w:sz w:val="28"/>
                <w:szCs w:val="28"/>
              </w:rPr>
              <w:t>/501=80,58</w:t>
            </w:r>
          </w:p>
          <w:p w:rsidR="002C0B23" w:rsidRPr="000631CE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</w:tr>
      <w:tr w:rsidR="002C0B23" w:rsidRPr="008E14FF" w:rsidTr="0066084E">
        <w:trPr>
          <w:trHeight w:val="538"/>
          <w:jc w:val="center"/>
        </w:trPr>
        <w:tc>
          <w:tcPr>
            <w:tcW w:w="29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B23" w:rsidRPr="008E14FF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205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0B23" w:rsidRPr="009033C4" w:rsidRDefault="0066084E" w:rsidP="0066084E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105 440,61 / </w:t>
            </w:r>
            <w:proofErr w:type="spellStart"/>
            <w:proofErr w:type="gramStart"/>
            <w:r>
              <w:rPr>
                <w:sz w:val="28"/>
                <w:szCs w:val="28"/>
              </w:rPr>
              <w:t>мес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или 105 440,61/72 =1 445 </w:t>
            </w:r>
            <w:proofErr w:type="spellStart"/>
            <w:r>
              <w:rPr>
                <w:sz w:val="28"/>
                <w:szCs w:val="28"/>
              </w:rPr>
              <w:t>руб</w:t>
            </w:r>
            <w:proofErr w:type="spellEnd"/>
            <w:r>
              <w:rPr>
                <w:sz w:val="28"/>
                <w:szCs w:val="28"/>
              </w:rPr>
              <w:t>/квартал</w:t>
            </w:r>
          </w:p>
        </w:tc>
      </w:tr>
    </w:tbl>
    <w:p w:rsidR="002C0B23" w:rsidRPr="00B82823" w:rsidRDefault="002C0B23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110" w:rsidRPr="00B82823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E93110" w:rsidRPr="00B82823">
        <w:rPr>
          <w:color w:val="000000"/>
          <w:sz w:val="28"/>
          <w:szCs w:val="28"/>
        </w:rPr>
        <w:t xml:space="preserve">К </w:t>
      </w:r>
      <w:proofErr w:type="gramStart"/>
      <w:r w:rsidR="00E93110" w:rsidRPr="00B82823">
        <w:rPr>
          <w:color w:val="000000"/>
          <w:sz w:val="28"/>
          <w:szCs w:val="28"/>
        </w:rPr>
        <w:t>условно-постоянным</w:t>
      </w:r>
      <w:proofErr w:type="gramEnd"/>
      <w:r w:rsidR="00E93110" w:rsidRPr="00B82823">
        <w:rPr>
          <w:color w:val="000000"/>
          <w:sz w:val="28"/>
          <w:szCs w:val="28"/>
        </w:rPr>
        <w:t xml:space="preserve"> относятся затраты, которые не меняются</w:t>
      </w:r>
    </w:p>
    <w:p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82823">
        <w:rPr>
          <w:color w:val="000000"/>
          <w:sz w:val="28"/>
          <w:szCs w:val="28"/>
        </w:rPr>
        <w:t xml:space="preserve">или же меняются незначительно при </w:t>
      </w:r>
      <w:proofErr w:type="gramStart"/>
      <w:r w:rsidRPr="00B82823">
        <w:rPr>
          <w:color w:val="000000"/>
          <w:sz w:val="28"/>
          <w:szCs w:val="28"/>
        </w:rPr>
        <w:t>изменении</w:t>
      </w:r>
      <w:proofErr w:type="gramEnd"/>
      <w:r w:rsidRPr="00B82823">
        <w:rPr>
          <w:color w:val="000000"/>
          <w:sz w:val="28"/>
          <w:szCs w:val="28"/>
        </w:rPr>
        <w:t xml:space="preserve"> объема производства. Величина же затрат на единицу продукции находится в обратно про</w:t>
      </w:r>
      <w:r w:rsidRPr="00B82823">
        <w:rPr>
          <w:color w:val="000000"/>
          <w:sz w:val="28"/>
          <w:szCs w:val="28"/>
        </w:rPr>
        <w:softHyphen/>
        <w:t>порциональной зависимости от объема выпуска продукции, т.е. уменьшается при увеличении объемов выпуска. Они включают заработ</w:t>
      </w:r>
      <w:r w:rsidRPr="00B82823">
        <w:rPr>
          <w:color w:val="000000"/>
          <w:sz w:val="28"/>
          <w:szCs w:val="28"/>
        </w:rPr>
        <w:softHyphen/>
        <w:t>ную плату управленческого персонала, амортизацию, затраты на отопление и освещение помещений и т. д.</w:t>
      </w:r>
    </w:p>
    <w:tbl>
      <w:tblPr>
        <w:tblW w:w="5000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69"/>
        <w:gridCol w:w="2491"/>
      </w:tblGrid>
      <w:tr w:rsidR="002C0B23" w:rsidRPr="008E14FF" w:rsidTr="002C0B23">
        <w:trPr>
          <w:trHeight w:val="189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B23" w:rsidRPr="008E14FF" w:rsidRDefault="002C0B23" w:rsidP="002C0B23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 xml:space="preserve">Наименование </w:t>
            </w:r>
            <w:r>
              <w:rPr>
                <w:color w:val="000000"/>
                <w:sz w:val="28"/>
                <w:szCs w:val="28"/>
              </w:rPr>
              <w:t xml:space="preserve">условно-постоянных </w:t>
            </w:r>
            <w:r w:rsidRPr="008E14FF">
              <w:rPr>
                <w:color w:val="000000"/>
                <w:sz w:val="28"/>
                <w:szCs w:val="28"/>
              </w:rPr>
              <w:t>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B23" w:rsidRPr="008E14FF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2C0B23" w:rsidRPr="008E14FF" w:rsidTr="002C0B23">
        <w:trPr>
          <w:trHeight w:val="654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B23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Pr="008E14FF">
              <w:rPr>
                <w:color w:val="000000"/>
                <w:sz w:val="28"/>
                <w:szCs w:val="28"/>
              </w:rPr>
              <w:t>. Амортизация основных фондов</w:t>
            </w:r>
          </w:p>
          <w:p w:rsidR="002C0B23" w:rsidRPr="008E14FF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Pr="008E14FF">
              <w:rPr>
                <w:color w:val="000000"/>
                <w:sz w:val="28"/>
                <w:szCs w:val="28"/>
              </w:rPr>
              <w:t>. Прочие затраты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B23" w:rsidRPr="009033C4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033C4">
              <w:rPr>
                <w:sz w:val="28"/>
                <w:szCs w:val="28"/>
              </w:rPr>
              <w:t>5 155</w:t>
            </w:r>
          </w:p>
          <w:p w:rsidR="002C0B23" w:rsidRPr="000631CE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center"/>
            </w:pPr>
            <w:r w:rsidRPr="009033C4">
              <w:rPr>
                <w:sz w:val="28"/>
                <w:szCs w:val="28"/>
              </w:rPr>
              <w:t>15 000</w:t>
            </w:r>
          </w:p>
        </w:tc>
      </w:tr>
      <w:tr w:rsidR="002C0B23" w:rsidRPr="008E14FF" w:rsidTr="00B67A4A">
        <w:trPr>
          <w:trHeight w:val="538"/>
          <w:jc w:val="center"/>
        </w:trPr>
        <w:tc>
          <w:tcPr>
            <w:tcW w:w="377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C0B23" w:rsidRPr="008E14FF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E14FF">
              <w:rPr>
                <w:color w:val="000000"/>
                <w:sz w:val="28"/>
                <w:szCs w:val="28"/>
              </w:rPr>
              <w:t>Всего текущих затрат</w:t>
            </w:r>
          </w:p>
        </w:tc>
        <w:tc>
          <w:tcPr>
            <w:tcW w:w="12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2C0B23" w:rsidRPr="009033C4" w:rsidRDefault="002C0B23" w:rsidP="00B67A4A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20 155</w:t>
            </w:r>
          </w:p>
        </w:tc>
      </w:tr>
    </w:tbl>
    <w:p w:rsidR="002C0B23" w:rsidRPr="00B82823" w:rsidRDefault="002C0B23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110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E93110" w:rsidRPr="00B82823">
        <w:rPr>
          <w:color w:val="000000"/>
          <w:sz w:val="28"/>
          <w:szCs w:val="28"/>
        </w:rPr>
        <w:t>В разрезе представленной классификации себестоимость единицы продукции</w:t>
      </w:r>
      <w:proofErr w:type="gramStart"/>
      <w:r w:rsidR="00E93110" w:rsidRPr="00B82823">
        <w:rPr>
          <w:color w:val="000000"/>
          <w:sz w:val="28"/>
          <w:szCs w:val="28"/>
        </w:rPr>
        <w:t xml:space="preserve"> С</w:t>
      </w:r>
      <w:proofErr w:type="gramEnd"/>
      <w:r w:rsidR="00E93110" w:rsidRPr="00B82823">
        <w:rPr>
          <w:color w:val="000000"/>
          <w:sz w:val="28"/>
          <w:szCs w:val="28"/>
        </w:rPr>
        <w:t>, руб./шт., может быть представлена следующим образом:</w:t>
      </w:r>
    </w:p>
    <w:p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93110" w:rsidRPr="00E93110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CC693D">
        <w:rPr>
          <w:noProof/>
          <w:color w:val="000000"/>
          <w:position w:val="-24"/>
          <w:sz w:val="28"/>
          <w:szCs w:val="28"/>
        </w:rPr>
        <w:object w:dxaOrig="1620" w:dyaOrig="639">
          <v:shape id="_x0000_i1050" type="#_x0000_t75" style="width:80.75pt;height:31.95pt" o:ole="">
            <v:imagedata r:id="rId60" o:title=""/>
          </v:shape>
          <o:OLEObject Type="Embed" ProgID="Equation.3" ShapeID="_x0000_i1050" DrawAspect="Content" ObjectID="_1654661116" r:id="rId61"/>
        </w:object>
      </w:r>
      <w:r w:rsidR="00E93110">
        <w:rPr>
          <w:color w:val="000000"/>
          <w:sz w:val="28"/>
          <w:szCs w:val="28"/>
        </w:rPr>
        <w:t>,(11)</w:t>
      </w:r>
    </w:p>
    <w:p w:rsidR="00E93110" w:rsidRPr="00B82823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110" w:rsidRPr="00B82823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B82823">
        <w:rPr>
          <w:color w:val="000000"/>
          <w:sz w:val="28"/>
          <w:szCs w:val="28"/>
        </w:rPr>
        <w:t xml:space="preserve">где </w:t>
      </w:r>
      <w:proofErr w:type="gramStart"/>
      <w:r>
        <w:rPr>
          <w:color w:val="000000"/>
          <w:sz w:val="28"/>
          <w:szCs w:val="28"/>
          <w:lang w:val="en-US"/>
        </w:rPr>
        <w:t>V</w:t>
      </w:r>
      <w:proofErr w:type="spellStart"/>
      <w:proofErr w:type="gramEnd"/>
      <w:r w:rsidRPr="00B82823">
        <w:rPr>
          <w:color w:val="000000"/>
          <w:sz w:val="28"/>
          <w:szCs w:val="28"/>
          <w:vertAlign w:val="subscript"/>
        </w:rPr>
        <w:t>ед</w:t>
      </w:r>
      <w:proofErr w:type="spellEnd"/>
      <w:r w:rsidRPr="00B82823">
        <w:rPr>
          <w:color w:val="000000"/>
          <w:sz w:val="28"/>
          <w:szCs w:val="28"/>
        </w:rPr>
        <w:t xml:space="preserve"> - величина условно-переменных расходов в себестои</w:t>
      </w:r>
      <w:r w:rsidRPr="00B82823">
        <w:rPr>
          <w:color w:val="000000"/>
          <w:sz w:val="28"/>
          <w:szCs w:val="28"/>
        </w:rPr>
        <w:softHyphen/>
        <w:t>мости единицы продукции, руб./шт.;</w:t>
      </w:r>
    </w:p>
    <w:p w:rsidR="00E93110" w:rsidRPr="00B82823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P</w:t>
      </w:r>
      <w:proofErr w:type="spellStart"/>
      <w:r w:rsidRPr="00CC693D">
        <w:rPr>
          <w:color w:val="000000"/>
          <w:sz w:val="28"/>
          <w:szCs w:val="28"/>
          <w:vertAlign w:val="subscript"/>
        </w:rPr>
        <w:t>сум</w:t>
      </w:r>
      <w:proofErr w:type="spellEnd"/>
      <w:r w:rsidRPr="00B82823">
        <w:rPr>
          <w:color w:val="000000"/>
          <w:sz w:val="28"/>
          <w:szCs w:val="28"/>
        </w:rPr>
        <w:t xml:space="preserve"> ~ суммарная величина условно-постоянных расходов в се</w:t>
      </w:r>
      <w:r w:rsidRPr="00B82823">
        <w:rPr>
          <w:color w:val="000000"/>
          <w:sz w:val="28"/>
          <w:szCs w:val="28"/>
        </w:rPr>
        <w:softHyphen/>
        <w:t xml:space="preserve">бестоимости всего объема производства продукции, </w:t>
      </w:r>
      <w:proofErr w:type="gramStart"/>
      <w:r w:rsidRPr="00B82823">
        <w:rPr>
          <w:color w:val="000000"/>
          <w:sz w:val="28"/>
          <w:szCs w:val="28"/>
        </w:rPr>
        <w:t>руб.;</w:t>
      </w:r>
      <w:proofErr w:type="gramEnd"/>
    </w:p>
    <w:p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N</w:t>
      </w:r>
      <w:r w:rsidRPr="00B82823">
        <w:rPr>
          <w:color w:val="000000"/>
          <w:sz w:val="28"/>
          <w:szCs w:val="28"/>
        </w:rPr>
        <w:t xml:space="preserve">- </w:t>
      </w:r>
      <w:proofErr w:type="gramStart"/>
      <w:r w:rsidRPr="00B82823">
        <w:rPr>
          <w:color w:val="000000"/>
          <w:sz w:val="28"/>
          <w:szCs w:val="28"/>
        </w:rPr>
        <w:t>объем</w:t>
      </w:r>
      <w:proofErr w:type="gramEnd"/>
      <w:r w:rsidRPr="00B82823">
        <w:rPr>
          <w:color w:val="000000"/>
          <w:sz w:val="28"/>
          <w:szCs w:val="28"/>
        </w:rPr>
        <w:t xml:space="preserve"> производства продукции, шт.</w:t>
      </w:r>
    </w:p>
    <w:p w:rsidR="002C0B23" w:rsidRPr="00B82823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6084E">
        <w:rPr>
          <w:noProof/>
          <w:color w:val="000000"/>
          <w:position w:val="-24"/>
          <w:sz w:val="28"/>
          <w:szCs w:val="28"/>
        </w:rPr>
        <w:object w:dxaOrig="2520" w:dyaOrig="620">
          <v:shape id="_x0000_i1051" type="#_x0000_t75" style="width:126.45pt;height:31.3pt" o:ole="">
            <v:imagedata r:id="rId62" o:title=""/>
          </v:shape>
          <o:OLEObject Type="Embed" ProgID="Equation.3" ShapeID="_x0000_i1051" DrawAspect="Content" ObjectID="_1654661117" r:id="rId63"/>
        </w:object>
      </w:r>
    </w:p>
    <w:p w:rsidR="00E93110" w:rsidRP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B82823">
        <w:rPr>
          <w:color w:val="000000"/>
          <w:sz w:val="28"/>
          <w:szCs w:val="28"/>
        </w:rPr>
        <w:t xml:space="preserve">Определение точки безубыточности </w:t>
      </w:r>
      <w:proofErr w:type="gramStart"/>
      <w:r w:rsidRPr="00CC693D">
        <w:rPr>
          <w:iCs/>
          <w:color w:val="000000"/>
          <w:sz w:val="28"/>
          <w:szCs w:val="28"/>
          <w:lang w:val="en-US"/>
        </w:rPr>
        <w:t>N</w:t>
      </w:r>
      <w:proofErr w:type="gramEnd"/>
      <w:r w:rsidRPr="00CC693D">
        <w:rPr>
          <w:iCs/>
          <w:color w:val="000000"/>
          <w:sz w:val="28"/>
          <w:szCs w:val="28"/>
          <w:vertAlign w:val="subscript"/>
        </w:rPr>
        <w:t>БЕЗ</w:t>
      </w:r>
      <w:r w:rsidRPr="00B82823">
        <w:rPr>
          <w:i/>
          <w:iCs/>
          <w:color w:val="000000"/>
          <w:sz w:val="28"/>
          <w:szCs w:val="28"/>
        </w:rPr>
        <w:t xml:space="preserve">, </w:t>
      </w:r>
      <w:r w:rsidRPr="00B82823">
        <w:rPr>
          <w:color w:val="000000"/>
          <w:sz w:val="28"/>
          <w:szCs w:val="28"/>
        </w:rPr>
        <w:t>шт., может быть про</w:t>
      </w:r>
      <w:r w:rsidRPr="00B82823">
        <w:rPr>
          <w:color w:val="000000"/>
          <w:sz w:val="28"/>
          <w:szCs w:val="28"/>
        </w:rPr>
        <w:softHyphen/>
        <w:t>изведено по формуле</w:t>
      </w:r>
    </w:p>
    <w:p w:rsidR="00E93110" w:rsidRPr="00B82823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CC693D">
        <w:rPr>
          <w:noProof/>
          <w:position w:val="-32"/>
          <w:sz w:val="28"/>
          <w:szCs w:val="28"/>
        </w:rPr>
        <w:object w:dxaOrig="4020" w:dyaOrig="720">
          <v:shape id="_x0000_i1052" type="#_x0000_t75" style="width:200.95pt;height:36.3pt" o:ole="">
            <v:imagedata r:id="rId64" o:title=""/>
          </v:shape>
          <o:OLEObject Type="Embed" ProgID="Equation.3" ShapeID="_x0000_i1052" DrawAspect="Content" ObjectID="_1654661118" r:id="rId65"/>
        </w:object>
      </w:r>
      <w:r w:rsidR="00E93110">
        <w:rPr>
          <w:sz w:val="28"/>
          <w:szCs w:val="28"/>
        </w:rPr>
        <w:t>,(12)</w:t>
      </w:r>
    </w:p>
    <w:p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93110" w:rsidRPr="00B82823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004D">
        <w:rPr>
          <w:color w:val="000000"/>
          <w:sz w:val="28"/>
          <w:szCs w:val="28"/>
        </w:rPr>
        <w:tab/>
      </w:r>
      <w:r w:rsidR="00E93110" w:rsidRPr="00B82823">
        <w:rPr>
          <w:color w:val="000000"/>
          <w:sz w:val="28"/>
          <w:szCs w:val="28"/>
        </w:rPr>
        <w:t>Графическое решение этой задачи представлено на рис.1.</w:t>
      </w:r>
    </w:p>
    <w:p w:rsidR="00E93110" w:rsidRPr="00B82823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A5004D">
        <w:rPr>
          <w:color w:val="000000"/>
          <w:sz w:val="28"/>
          <w:szCs w:val="28"/>
        </w:rPr>
        <w:tab/>
      </w:r>
      <w:r w:rsidR="00E93110" w:rsidRPr="00B82823">
        <w:rPr>
          <w:color w:val="000000"/>
          <w:sz w:val="28"/>
          <w:szCs w:val="28"/>
        </w:rPr>
        <w:t>Точка пересечения линий суммарных затрат и выручки от реали</w:t>
      </w:r>
      <w:r w:rsidR="00E93110" w:rsidRPr="00B82823">
        <w:rPr>
          <w:color w:val="000000"/>
          <w:sz w:val="28"/>
          <w:szCs w:val="28"/>
        </w:rPr>
        <w:softHyphen/>
        <w:t>зации определяет объем производства данной продукции, т. е. точку безубыточности, или порог рентабельности, при котором предприятие уже не несет убытков, но еще не имеет прибыли. Зона нижнего лево</w:t>
      </w:r>
      <w:r w:rsidR="00E93110" w:rsidRPr="00B82823">
        <w:rPr>
          <w:color w:val="000000"/>
          <w:sz w:val="28"/>
          <w:szCs w:val="28"/>
        </w:rPr>
        <w:softHyphen/>
        <w:t>го треугольника соответствует убыткам предприятия, а зона верхне</w:t>
      </w:r>
      <w:r w:rsidR="00E93110" w:rsidRPr="00B82823">
        <w:rPr>
          <w:color w:val="000000"/>
          <w:sz w:val="28"/>
          <w:szCs w:val="28"/>
        </w:rPr>
        <w:softHyphen/>
        <w:t xml:space="preserve">го - прибыли. Данный график </w:t>
      </w:r>
      <w:proofErr w:type="gramStart"/>
      <w:r w:rsidR="00E93110" w:rsidRPr="00B82823">
        <w:rPr>
          <w:color w:val="000000"/>
          <w:sz w:val="28"/>
          <w:szCs w:val="28"/>
        </w:rPr>
        <w:t>представляет обширные возможности</w:t>
      </w:r>
      <w:proofErr w:type="gramEnd"/>
      <w:r w:rsidR="00E93110" w:rsidRPr="00B82823">
        <w:rPr>
          <w:color w:val="000000"/>
          <w:sz w:val="28"/>
          <w:szCs w:val="28"/>
        </w:rPr>
        <w:t xml:space="preserve"> для проведения всестороннего финансового анализа деятельности предп</w:t>
      </w:r>
      <w:r w:rsidR="00E93110" w:rsidRPr="00B82823">
        <w:rPr>
          <w:color w:val="000000"/>
          <w:sz w:val="28"/>
          <w:szCs w:val="28"/>
        </w:rPr>
        <w:softHyphen/>
        <w:t>риятия.</w:t>
      </w:r>
    </w:p>
    <w:p w:rsidR="00E93110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E93110" w:rsidRPr="00B82823">
        <w:rPr>
          <w:color w:val="000000"/>
          <w:sz w:val="28"/>
          <w:szCs w:val="28"/>
        </w:rPr>
        <w:t>Если в числитель формулы (12) добавить желаемый размер ба</w:t>
      </w:r>
      <w:r w:rsidR="00E93110" w:rsidRPr="00B82823">
        <w:rPr>
          <w:color w:val="000000"/>
          <w:sz w:val="28"/>
          <w:szCs w:val="28"/>
        </w:rPr>
        <w:softHyphen/>
        <w:t xml:space="preserve">лансовой прибыли </w:t>
      </w:r>
      <w:r w:rsidR="00E93110">
        <w:rPr>
          <w:color w:val="000000"/>
          <w:sz w:val="28"/>
          <w:szCs w:val="28"/>
        </w:rPr>
        <w:t>П</w:t>
      </w:r>
      <w:r w:rsidR="00E93110">
        <w:rPr>
          <w:color w:val="000000"/>
          <w:sz w:val="28"/>
          <w:szCs w:val="28"/>
          <w:vertAlign w:val="subscript"/>
        </w:rPr>
        <w:t>БАЛ</w:t>
      </w:r>
      <w:r w:rsidR="00E93110" w:rsidRPr="00B82823">
        <w:rPr>
          <w:color w:val="000000"/>
          <w:sz w:val="28"/>
          <w:szCs w:val="28"/>
        </w:rPr>
        <w:t>, руб., то можно определить объем реализации</w:t>
      </w:r>
      <w:r w:rsidR="00E93110" w:rsidRPr="008A742E">
        <w:rPr>
          <w:color w:val="000000"/>
          <w:sz w:val="28"/>
          <w:szCs w:val="28"/>
        </w:rPr>
        <w:t xml:space="preserve"> продукции, необходимый для ее достижения </w:t>
      </w:r>
      <w:r w:rsidR="00E93110" w:rsidRPr="008A742E">
        <w:rPr>
          <w:iCs/>
          <w:color w:val="000000"/>
          <w:sz w:val="28"/>
          <w:szCs w:val="28"/>
          <w:lang w:val="en-US"/>
        </w:rPr>
        <w:t>N</w:t>
      </w:r>
      <w:r w:rsidR="00E93110" w:rsidRPr="008A742E">
        <w:rPr>
          <w:iCs/>
          <w:color w:val="000000"/>
          <w:sz w:val="28"/>
          <w:szCs w:val="28"/>
          <w:vertAlign w:val="subscript"/>
        </w:rPr>
        <w:t>нео6х</w:t>
      </w:r>
      <w:r w:rsidR="00E93110" w:rsidRPr="008A742E">
        <w:rPr>
          <w:iCs/>
          <w:color w:val="000000"/>
          <w:sz w:val="28"/>
          <w:szCs w:val="28"/>
        </w:rPr>
        <w:t>,</w:t>
      </w:r>
      <w:r w:rsidR="00E93110" w:rsidRPr="008A742E">
        <w:rPr>
          <w:i/>
          <w:iCs/>
          <w:color w:val="000000"/>
          <w:sz w:val="28"/>
          <w:szCs w:val="28"/>
        </w:rPr>
        <w:t xml:space="preserve"> </w:t>
      </w:r>
      <w:r w:rsidR="00E93110" w:rsidRPr="008A742E">
        <w:rPr>
          <w:color w:val="000000"/>
          <w:sz w:val="28"/>
          <w:szCs w:val="28"/>
        </w:rPr>
        <w:t>шт.:</w:t>
      </w:r>
    </w:p>
    <w:p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93110" w:rsidRPr="008A742E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742E">
        <w:rPr>
          <w:noProof/>
          <w:position w:val="-32"/>
          <w:sz w:val="28"/>
          <w:szCs w:val="28"/>
        </w:rPr>
        <w:object w:dxaOrig="4959" w:dyaOrig="740">
          <v:shape id="_x0000_i1053" type="#_x0000_t75" style="width:247.95pt;height:36.95pt" o:ole="">
            <v:imagedata r:id="rId66" o:title=""/>
          </v:shape>
          <o:OLEObject Type="Embed" ProgID="Equation.3" ShapeID="_x0000_i1053" DrawAspect="Content" ObjectID="_1654661119" r:id="rId67"/>
        </w:object>
      </w:r>
      <w:r w:rsidR="00E93110">
        <w:rPr>
          <w:sz w:val="28"/>
          <w:szCs w:val="28"/>
        </w:rPr>
        <w:t>,(13)</w:t>
      </w:r>
    </w:p>
    <w:p w:rsidR="00E93110" w:rsidRPr="00F954ED" w:rsidRDefault="00CE20A4" w:rsidP="00E93986">
      <w:pPr>
        <w:jc w:val="both"/>
        <w:rPr>
          <w:color w:val="000000"/>
          <w:sz w:val="28"/>
          <w:szCs w:val="28"/>
          <w:lang w:val="en-US"/>
        </w:rPr>
      </w:pPr>
      <w:r>
        <w:rPr>
          <w:noProof/>
        </w:rPr>
        <w:lastRenderedPageBreak/>
        <w:fldChar w:fldCharType="begin"/>
      </w:r>
      <w:r>
        <w:rPr>
          <w:noProof/>
        </w:rPr>
        <w:instrText xml:space="preserve"> </w:instrText>
      </w:r>
      <w:r>
        <w:rPr>
          <w:noProof/>
        </w:rPr>
        <w:instrText>INCLUDEPICTURE  "http://zaz.gendocs.ru/tw_files2/urls_1/160/d-159357/159357_html_1c53176e.png" \* MERGEFORMATINET</w:instrText>
      </w:r>
      <w:r>
        <w:rPr>
          <w:noProof/>
        </w:rPr>
        <w:instrText xml:space="preserve"> </w:instrText>
      </w:r>
      <w:r>
        <w:rPr>
          <w:noProof/>
        </w:rPr>
        <w:fldChar w:fldCharType="separate"/>
      </w:r>
      <w:r w:rsidR="004C5857">
        <w:rPr>
          <w:noProof/>
        </w:rPr>
        <w:pict>
          <v:shape id="_x0000_i1054" type="#_x0000_t75" style="width:472.05pt;height:291.75pt">
            <v:imagedata r:id="rId68" r:href="rId69"/>
          </v:shape>
        </w:pict>
      </w:r>
      <w:r>
        <w:rPr>
          <w:noProof/>
        </w:rPr>
        <w:fldChar w:fldCharType="end"/>
      </w:r>
    </w:p>
    <w:p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Рис. 1. Определение точки безубыточности продукции </w:t>
      </w:r>
      <w:proofErr w:type="spellStart"/>
      <w:proofErr w:type="gramStart"/>
      <w:r w:rsidRPr="008A742E">
        <w:rPr>
          <w:color w:val="000000"/>
          <w:sz w:val="28"/>
          <w:szCs w:val="28"/>
        </w:rPr>
        <w:t>продукции</w:t>
      </w:r>
      <w:proofErr w:type="spellEnd"/>
      <w:proofErr w:type="gramEnd"/>
      <w:r w:rsidRPr="008A742E">
        <w:rPr>
          <w:color w:val="000000"/>
          <w:sz w:val="28"/>
          <w:szCs w:val="28"/>
        </w:rPr>
        <w:t xml:space="preserve">, </w:t>
      </w:r>
    </w:p>
    <w:p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D54B3" w:rsidRPr="008A742E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7B0E75">
        <w:rPr>
          <w:noProof/>
        </w:rPr>
        <w:drawing>
          <wp:inline distT="0" distB="0" distL="0" distR="0" wp14:anchorId="015CE67A" wp14:editId="640289CB">
            <wp:extent cx="6154420" cy="4283710"/>
            <wp:effectExtent l="0" t="0" r="0" b="0"/>
            <wp:docPr id="31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иаграмма 1"/>
                    <pic:cNvPicPr>
                      <a:picLocks/>
                    </pic:cNvPicPr>
                  </pic:nvPicPr>
                  <pic:blipFill>
                    <a:blip r:embed="rId7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428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3110" w:rsidRDefault="00E93110" w:rsidP="00F954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7</w:t>
      </w:r>
      <w:r w:rsidRPr="008A742E">
        <w:rPr>
          <w:b/>
          <w:bCs/>
          <w:color w:val="000000"/>
          <w:sz w:val="28"/>
          <w:szCs w:val="28"/>
        </w:rPr>
        <w:t>. Определение срока окупаемости затрат или возврата кредитных средств</w:t>
      </w:r>
    </w:p>
    <w:p w:rsidR="00E93110" w:rsidRPr="008A742E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110" w:rsidRPr="008A742E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E93110" w:rsidRPr="008A742E">
        <w:rPr>
          <w:color w:val="000000"/>
          <w:sz w:val="28"/>
          <w:szCs w:val="28"/>
        </w:rPr>
        <w:t>В том случае, когда для организации производства продукции требуются инвестиции, необходимо рассчитать срок их возврата.</w:t>
      </w:r>
    </w:p>
    <w:p w:rsidR="00E93110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C5857">
        <w:rPr>
          <w:color w:val="000000"/>
          <w:sz w:val="28"/>
          <w:szCs w:val="28"/>
        </w:rPr>
        <w:lastRenderedPageBreak/>
        <w:tab/>
      </w:r>
      <w:r w:rsidR="00E93110" w:rsidRPr="008A742E">
        <w:rPr>
          <w:color w:val="000000"/>
          <w:sz w:val="28"/>
          <w:szCs w:val="28"/>
        </w:rPr>
        <w:t xml:space="preserve">Срок возврата кредитных средств </w:t>
      </w:r>
      <w:proofErr w:type="spellStart"/>
      <w:r w:rsidR="00E93110" w:rsidRPr="008A742E">
        <w:rPr>
          <w:color w:val="000000"/>
          <w:sz w:val="28"/>
          <w:szCs w:val="28"/>
        </w:rPr>
        <w:t>Т</w:t>
      </w:r>
      <w:r w:rsidR="00E93110" w:rsidRPr="008A742E">
        <w:rPr>
          <w:color w:val="000000"/>
          <w:sz w:val="28"/>
          <w:szCs w:val="28"/>
          <w:vertAlign w:val="subscript"/>
        </w:rPr>
        <w:t>возвр</w:t>
      </w:r>
      <w:proofErr w:type="spellEnd"/>
      <w:r w:rsidR="00E93110" w:rsidRPr="008A742E">
        <w:rPr>
          <w:color w:val="000000"/>
          <w:sz w:val="28"/>
          <w:szCs w:val="28"/>
        </w:rPr>
        <w:t xml:space="preserve">, г., при </w:t>
      </w:r>
      <w:proofErr w:type="gramStart"/>
      <w:r w:rsidR="00E93110" w:rsidRPr="008A742E">
        <w:rPr>
          <w:color w:val="000000"/>
          <w:sz w:val="28"/>
          <w:szCs w:val="28"/>
        </w:rPr>
        <w:t>условии</w:t>
      </w:r>
      <w:proofErr w:type="gramEnd"/>
      <w:r w:rsidR="00E93110" w:rsidRPr="008A742E">
        <w:rPr>
          <w:color w:val="000000"/>
          <w:sz w:val="28"/>
          <w:szCs w:val="28"/>
        </w:rPr>
        <w:t xml:space="preserve"> их погашения только лишь за счет чистой прибыли </w:t>
      </w:r>
      <w:proofErr w:type="spellStart"/>
      <w:r w:rsidR="00E93110" w:rsidRPr="008A742E">
        <w:rPr>
          <w:color w:val="000000"/>
          <w:sz w:val="28"/>
          <w:szCs w:val="28"/>
        </w:rPr>
        <w:t>П</w:t>
      </w:r>
      <w:r w:rsidR="00E93110" w:rsidRPr="008A742E">
        <w:rPr>
          <w:color w:val="000000"/>
          <w:sz w:val="28"/>
          <w:szCs w:val="28"/>
          <w:vertAlign w:val="subscript"/>
        </w:rPr>
        <w:t>чист</w:t>
      </w:r>
      <w:proofErr w:type="spellEnd"/>
      <w:r w:rsidR="00E93110" w:rsidRPr="008A742E">
        <w:rPr>
          <w:color w:val="000000"/>
          <w:sz w:val="28"/>
          <w:szCs w:val="28"/>
        </w:rPr>
        <w:t>, руб., опреде</w:t>
      </w:r>
      <w:r w:rsidR="00E93110" w:rsidRPr="008A742E">
        <w:rPr>
          <w:color w:val="000000"/>
          <w:sz w:val="28"/>
          <w:szCs w:val="28"/>
        </w:rPr>
        <w:softHyphen/>
        <w:t>ляется по следующей формуле:</w:t>
      </w:r>
    </w:p>
    <w:p w:rsidR="00E93110" w:rsidRPr="008A742E" w:rsidRDefault="00791211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8A742E">
        <w:rPr>
          <w:noProof/>
          <w:position w:val="-30"/>
          <w:sz w:val="28"/>
          <w:szCs w:val="28"/>
        </w:rPr>
        <w:object w:dxaOrig="2560" w:dyaOrig="700">
          <v:shape id="_x0000_i1055" type="#_x0000_t75" style="width:127.7pt;height:35.05pt" o:ole="">
            <v:imagedata r:id="rId71" o:title=""/>
          </v:shape>
          <o:OLEObject Type="Embed" ProgID="Equation.3" ShapeID="_x0000_i1055" DrawAspect="Content" ObjectID="_1654661120" r:id="rId72"/>
        </w:object>
      </w:r>
      <w:r w:rsidR="00E93110">
        <w:rPr>
          <w:sz w:val="28"/>
          <w:szCs w:val="28"/>
        </w:rPr>
        <w:t>,(14)</w:t>
      </w:r>
    </w:p>
    <w:p w:rsidR="00E93110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8A742E">
        <w:rPr>
          <w:color w:val="000000"/>
          <w:sz w:val="28"/>
          <w:szCs w:val="28"/>
        </w:rPr>
        <w:t>Где</w:t>
      </w:r>
    </w:p>
    <w:p w:rsidR="00E93110" w:rsidRPr="008A742E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A742E">
        <w:rPr>
          <w:color w:val="000000"/>
          <w:sz w:val="28"/>
          <w:szCs w:val="28"/>
        </w:rPr>
        <w:t xml:space="preserve"> </w:t>
      </w:r>
      <w:proofErr w:type="gramStart"/>
      <w:r w:rsidRPr="008A742E">
        <w:rPr>
          <w:color w:val="000000"/>
          <w:sz w:val="28"/>
          <w:szCs w:val="28"/>
        </w:rPr>
        <w:t>К</w:t>
      </w:r>
      <w:proofErr w:type="gramEnd"/>
      <w:r w:rsidRPr="008A742E">
        <w:rPr>
          <w:color w:val="000000"/>
          <w:sz w:val="28"/>
          <w:szCs w:val="28"/>
        </w:rPr>
        <w:t xml:space="preserve"> - сумма кредита, необходимого для организации соот</w:t>
      </w:r>
      <w:r w:rsidRPr="008A742E">
        <w:rPr>
          <w:color w:val="000000"/>
          <w:sz w:val="28"/>
          <w:szCs w:val="28"/>
        </w:rPr>
        <w:softHyphen/>
        <w:t>ветствующего производства, руб.;</w:t>
      </w:r>
    </w:p>
    <w:p w:rsidR="00E93110" w:rsidRPr="008A742E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8A742E">
        <w:rPr>
          <w:color w:val="000000"/>
          <w:sz w:val="28"/>
          <w:szCs w:val="28"/>
        </w:rPr>
        <w:t>П</w:t>
      </w:r>
      <w:r w:rsidRPr="008A742E">
        <w:rPr>
          <w:color w:val="000000"/>
          <w:sz w:val="28"/>
          <w:szCs w:val="28"/>
          <w:vertAlign w:val="subscript"/>
        </w:rPr>
        <w:t>КР</w:t>
      </w:r>
      <w:r w:rsidRPr="008A742E">
        <w:rPr>
          <w:color w:val="000000"/>
          <w:sz w:val="28"/>
          <w:szCs w:val="28"/>
        </w:rPr>
        <w:t xml:space="preserve"> - ставка процента за кредит, </w:t>
      </w:r>
      <w:r w:rsidRPr="008A742E">
        <w:rPr>
          <w:i/>
          <w:iCs/>
          <w:color w:val="000000"/>
          <w:sz w:val="28"/>
          <w:szCs w:val="28"/>
        </w:rPr>
        <w:t>%.</w:t>
      </w:r>
    </w:p>
    <w:p w:rsidR="00E93110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E93110" w:rsidRPr="008A742E">
        <w:rPr>
          <w:color w:val="000000"/>
          <w:sz w:val="28"/>
          <w:szCs w:val="28"/>
        </w:rPr>
        <w:t>Аналогичным же образом определяется и срок окупаемости собственных затрат предприятия, связанных с разработкой продукции. В этом случае в числителе формулы (14) будет фигурировать не размер кредита, а величина капитальных вложений, выделенных самим предп</w:t>
      </w:r>
      <w:r w:rsidR="00E93110" w:rsidRPr="008A742E">
        <w:rPr>
          <w:color w:val="000000"/>
          <w:sz w:val="28"/>
          <w:szCs w:val="28"/>
        </w:rPr>
        <w:softHyphen/>
        <w:t>риятием для создания данной продукции.</w:t>
      </w:r>
    </w:p>
    <w:p w:rsidR="00E93110" w:rsidRPr="008A742E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110" w:rsidRDefault="00E93110" w:rsidP="00F954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8</w:t>
      </w:r>
      <w:r w:rsidRPr="008A742E">
        <w:rPr>
          <w:b/>
          <w:bCs/>
          <w:color w:val="000000"/>
          <w:sz w:val="28"/>
          <w:szCs w:val="28"/>
        </w:rPr>
        <w:t>. Решение обратных задач</w:t>
      </w:r>
    </w:p>
    <w:p w:rsidR="00E93110" w:rsidRPr="008A742E" w:rsidRDefault="00E93110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93110" w:rsidRPr="008A742E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E93110" w:rsidRPr="008A742E">
        <w:rPr>
          <w:color w:val="000000"/>
          <w:sz w:val="28"/>
          <w:szCs w:val="28"/>
        </w:rPr>
        <w:t>Решение обратных задач представляет собой самый творческий этап выполнения практических занятий, имеющий целью достижение желаемых величин экономических показателей за счет:</w:t>
      </w:r>
    </w:p>
    <w:p w:rsidR="00E93110" w:rsidRPr="008A742E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E93110" w:rsidRPr="008A742E">
        <w:rPr>
          <w:color w:val="000000"/>
          <w:sz w:val="28"/>
          <w:szCs w:val="28"/>
        </w:rPr>
        <w:t>определения минимально допустимых объемов производства в на</w:t>
      </w:r>
      <w:r w:rsidR="00E93110" w:rsidRPr="008A742E">
        <w:rPr>
          <w:color w:val="000000"/>
          <w:sz w:val="28"/>
          <w:szCs w:val="28"/>
        </w:rPr>
        <w:softHyphen/>
        <w:t>туральном и стоимостном выражениях;</w:t>
      </w:r>
    </w:p>
    <w:p w:rsidR="00E93110" w:rsidRPr="008A742E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954ED">
        <w:rPr>
          <w:color w:val="000000"/>
          <w:sz w:val="28"/>
          <w:szCs w:val="28"/>
        </w:rPr>
        <w:t xml:space="preserve">- </w:t>
      </w:r>
      <w:r w:rsidR="00E93110" w:rsidRPr="008A742E">
        <w:rPr>
          <w:color w:val="000000"/>
          <w:sz w:val="28"/>
          <w:szCs w:val="28"/>
        </w:rPr>
        <w:t>определения предельно допустимого размера себестоимости и цены единицы производимой продукции.</w:t>
      </w:r>
    </w:p>
    <w:p w:rsidR="00E93110" w:rsidRPr="008A742E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E93110" w:rsidRPr="008A742E">
        <w:rPr>
          <w:color w:val="000000"/>
          <w:sz w:val="28"/>
          <w:szCs w:val="28"/>
        </w:rPr>
        <w:t>При решении этих задач последовательность проводимых вычис</w:t>
      </w:r>
      <w:r w:rsidR="00E93110" w:rsidRPr="008A742E">
        <w:rPr>
          <w:color w:val="000000"/>
          <w:sz w:val="28"/>
          <w:szCs w:val="28"/>
        </w:rPr>
        <w:softHyphen/>
        <w:t>лений противоположна тем, которые указаны в табл. 5 "Отчет о фи</w:t>
      </w:r>
      <w:r w:rsidR="00E93110" w:rsidRPr="008A742E">
        <w:rPr>
          <w:color w:val="000000"/>
          <w:sz w:val="28"/>
          <w:szCs w:val="28"/>
        </w:rPr>
        <w:softHyphen/>
        <w:t>нансовых результатах".</w:t>
      </w:r>
    </w:p>
    <w:p w:rsidR="00E93110" w:rsidRPr="008A742E" w:rsidRDefault="00F954ED" w:rsidP="00E9398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E93110" w:rsidRPr="008A742E">
        <w:rPr>
          <w:color w:val="000000"/>
          <w:sz w:val="28"/>
          <w:szCs w:val="28"/>
        </w:rPr>
        <w:t xml:space="preserve">Расчеты начинаются с установления желаемого размера чистой прибыли, необходимой для производственного и социального развития предприятия. Исходя из этой самостоятельно задаваемой величины путем </w:t>
      </w:r>
      <w:proofErr w:type="gramStart"/>
      <w:r w:rsidR="00E93110" w:rsidRPr="008A742E">
        <w:rPr>
          <w:color w:val="000000"/>
          <w:sz w:val="28"/>
          <w:szCs w:val="28"/>
        </w:rPr>
        <w:t>достаточно элементарных</w:t>
      </w:r>
      <w:proofErr w:type="gramEnd"/>
      <w:r w:rsidR="00E93110" w:rsidRPr="008A742E">
        <w:rPr>
          <w:color w:val="000000"/>
          <w:sz w:val="28"/>
          <w:szCs w:val="28"/>
        </w:rPr>
        <w:t xml:space="preserve"> преобразований алгоритмов, указан</w:t>
      </w:r>
      <w:r w:rsidR="00E93110" w:rsidRPr="008A742E">
        <w:rPr>
          <w:color w:val="000000"/>
          <w:sz w:val="28"/>
          <w:szCs w:val="28"/>
        </w:rPr>
        <w:softHyphen/>
        <w:t>ных в табл. 5, определяются необходимые размеры налога на при</w:t>
      </w:r>
      <w:r w:rsidR="00E93110" w:rsidRPr="008A742E">
        <w:rPr>
          <w:color w:val="000000"/>
          <w:sz w:val="28"/>
          <w:szCs w:val="28"/>
        </w:rPr>
        <w:softHyphen/>
        <w:t>быль, налогооблагаемой прибыли, балансовой прибыли и т.д.</w:t>
      </w:r>
    </w:p>
    <w:p w:rsidR="00E93110" w:rsidRDefault="00F954ED" w:rsidP="00E93986">
      <w:pPr>
        <w:jc w:val="both"/>
        <w:rPr>
          <w:color w:val="000000"/>
          <w:sz w:val="28"/>
          <w:szCs w:val="28"/>
        </w:rPr>
      </w:pPr>
      <w:r w:rsidRPr="004C5857">
        <w:rPr>
          <w:color w:val="000000"/>
          <w:sz w:val="28"/>
          <w:szCs w:val="28"/>
        </w:rPr>
        <w:tab/>
      </w:r>
      <w:r w:rsidR="00E93110" w:rsidRPr="008A742E">
        <w:rPr>
          <w:color w:val="000000"/>
          <w:sz w:val="28"/>
          <w:szCs w:val="28"/>
        </w:rPr>
        <w:t>Решение обратных задач предполагает необходимость пересчета величин всех налогов и отчислений, а также различных видов расхо</w:t>
      </w:r>
      <w:r w:rsidR="00E93110" w:rsidRPr="008A742E">
        <w:rPr>
          <w:color w:val="000000"/>
          <w:sz w:val="28"/>
          <w:szCs w:val="28"/>
        </w:rPr>
        <w:softHyphen/>
        <w:t>дов, включаемых в состав себестоимости, и т.д. Все это может пов</w:t>
      </w:r>
      <w:r w:rsidR="00E93110" w:rsidRPr="008A742E">
        <w:rPr>
          <w:color w:val="000000"/>
          <w:sz w:val="28"/>
          <w:szCs w:val="28"/>
        </w:rPr>
        <w:softHyphen/>
        <w:t>лечь использование для решения обратных задач системы уравнений, определяющих взаимосвязи между отдельными показателями. Количест</w:t>
      </w:r>
      <w:r w:rsidR="00E93110" w:rsidRPr="008A742E">
        <w:rPr>
          <w:color w:val="000000"/>
          <w:sz w:val="28"/>
          <w:szCs w:val="28"/>
        </w:rPr>
        <w:softHyphen/>
        <w:t>во уравнений и их конкретный вид будут определяться особенностями каждой решаемой задачи.</w:t>
      </w:r>
    </w:p>
    <w:p w:rsidR="001B59EA" w:rsidRDefault="001B59EA" w:rsidP="00E93986">
      <w:pPr>
        <w:jc w:val="both"/>
        <w:rPr>
          <w:color w:val="000000"/>
          <w:sz w:val="28"/>
          <w:szCs w:val="28"/>
        </w:rPr>
      </w:pPr>
    </w:p>
    <w:p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Установим размер чистой прибыли </w:t>
      </w:r>
      <w:r w:rsidR="00B268AC">
        <w:rPr>
          <w:color w:val="000000"/>
          <w:sz w:val="28"/>
          <w:szCs w:val="28"/>
        </w:rPr>
        <w:t>7 500 000</w:t>
      </w:r>
      <w:r>
        <w:rPr>
          <w:color w:val="000000"/>
          <w:sz w:val="28"/>
          <w:szCs w:val="28"/>
        </w:rPr>
        <w:t>руб</w:t>
      </w:r>
    </w:p>
    <w:p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Пналоогбл</w:t>
      </w:r>
      <w:proofErr w:type="spellEnd"/>
      <w:r>
        <w:rPr>
          <w:color w:val="000000"/>
          <w:sz w:val="28"/>
          <w:szCs w:val="28"/>
        </w:rPr>
        <w:t>=</w:t>
      </w:r>
      <w:proofErr w:type="spellStart"/>
      <w:r>
        <w:rPr>
          <w:color w:val="000000"/>
          <w:sz w:val="28"/>
          <w:szCs w:val="28"/>
        </w:rPr>
        <w:t>Пчист</w:t>
      </w:r>
      <w:proofErr w:type="spellEnd"/>
      <w:r>
        <w:rPr>
          <w:color w:val="000000"/>
          <w:sz w:val="28"/>
          <w:szCs w:val="28"/>
        </w:rPr>
        <w:t>*100/76=7500/76*100=9868</w:t>
      </w:r>
      <w:r w:rsidR="00B268AC">
        <w:rPr>
          <w:color w:val="000000"/>
          <w:sz w:val="28"/>
          <w:szCs w:val="28"/>
        </w:rPr>
        <w:t>000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руб</w:t>
      </w:r>
      <w:proofErr w:type="spellEnd"/>
    </w:p>
    <w:p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59EA" w:rsidRDefault="0035637E" w:rsidP="001B59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1625,</w:t>
      </w:r>
      <w:r w:rsidR="001B59EA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9</w:t>
      </w:r>
      <w:r w:rsidR="001B59EA">
        <w:rPr>
          <w:color w:val="000000"/>
          <w:sz w:val="28"/>
          <w:szCs w:val="28"/>
          <w:lang w:val="en-US"/>
        </w:rPr>
        <w:t>N=</w:t>
      </w:r>
      <w:r>
        <w:rPr>
          <w:color w:val="000000"/>
          <w:sz w:val="28"/>
          <w:szCs w:val="28"/>
        </w:rPr>
        <w:t>(1,19+450+9+1000)</w:t>
      </w:r>
      <w:r w:rsidR="001B59EA">
        <w:rPr>
          <w:color w:val="000000"/>
          <w:sz w:val="28"/>
          <w:szCs w:val="28"/>
          <w:lang w:val="en-US"/>
        </w:rPr>
        <w:t>N+(</w:t>
      </w:r>
      <w:r>
        <w:rPr>
          <w:color w:val="000000"/>
          <w:sz w:val="28"/>
          <w:szCs w:val="28"/>
        </w:rPr>
        <w:t>1134</w:t>
      </w:r>
      <w:r w:rsidR="00A96A8F">
        <w:rPr>
          <w:color w:val="000000"/>
          <w:sz w:val="28"/>
          <w:szCs w:val="28"/>
        </w:rPr>
        <w:t>00+</w:t>
      </w:r>
      <w:r>
        <w:rPr>
          <w:color w:val="000000"/>
          <w:sz w:val="28"/>
          <w:szCs w:val="28"/>
        </w:rPr>
        <w:t>40370</w:t>
      </w:r>
      <w:r>
        <w:rPr>
          <w:color w:val="000000"/>
          <w:sz w:val="28"/>
          <w:szCs w:val="28"/>
          <w:lang w:val="en-US"/>
        </w:rPr>
        <w:t>+</w:t>
      </w:r>
      <w:r>
        <w:rPr>
          <w:color w:val="000000"/>
          <w:sz w:val="28"/>
          <w:szCs w:val="28"/>
        </w:rPr>
        <w:t>1</w:t>
      </w:r>
      <w:r w:rsidR="001B59EA">
        <w:rPr>
          <w:color w:val="000000"/>
          <w:sz w:val="28"/>
          <w:szCs w:val="28"/>
          <w:lang w:val="en-US"/>
        </w:rPr>
        <w:t>5</w:t>
      </w:r>
      <w:r>
        <w:rPr>
          <w:color w:val="000000"/>
          <w:sz w:val="28"/>
          <w:szCs w:val="28"/>
        </w:rPr>
        <w:t>000</w:t>
      </w:r>
      <w:r w:rsidR="001B59EA">
        <w:rPr>
          <w:color w:val="000000"/>
          <w:sz w:val="28"/>
          <w:szCs w:val="28"/>
          <w:lang w:val="en-US"/>
        </w:rPr>
        <w:t xml:space="preserve">)/90+ </w:t>
      </w:r>
      <w:r w:rsidR="001B59EA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15</w:t>
      </w:r>
      <w:r w:rsidR="001B59EA">
        <w:rPr>
          <w:color w:val="000000"/>
          <w:sz w:val="28"/>
          <w:szCs w:val="28"/>
        </w:rPr>
        <w:t>000/90+9868</w:t>
      </w:r>
      <w:r w:rsidR="00B268AC">
        <w:rPr>
          <w:color w:val="000000"/>
          <w:sz w:val="28"/>
          <w:szCs w:val="28"/>
        </w:rPr>
        <w:t>000/90</w:t>
      </w:r>
    </w:p>
    <w:p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1B59EA" w:rsidRPr="00A101E3" w:rsidRDefault="0035637E" w:rsidP="001B59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165,6</w:t>
      </w:r>
      <w:r w:rsidR="001B59EA">
        <w:rPr>
          <w:sz w:val="28"/>
          <w:szCs w:val="28"/>
          <w:lang w:val="en-US"/>
        </w:rPr>
        <w:t>N=</w:t>
      </w:r>
      <w:r w:rsidR="00B268AC">
        <w:rPr>
          <w:sz w:val="28"/>
          <w:szCs w:val="28"/>
        </w:rPr>
        <w:t>111686,4</w:t>
      </w:r>
    </w:p>
    <w:p w:rsidR="001B59EA" w:rsidRPr="00886E08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lastRenderedPageBreak/>
        <w:t>N=</w:t>
      </w:r>
      <w:r w:rsidR="00B268AC">
        <w:rPr>
          <w:sz w:val="28"/>
          <w:szCs w:val="28"/>
        </w:rPr>
        <w:t>674</w:t>
      </w:r>
      <w:r>
        <w:rPr>
          <w:sz w:val="28"/>
          <w:szCs w:val="28"/>
        </w:rPr>
        <w:t xml:space="preserve"> шт.</w:t>
      </w:r>
    </w:p>
    <w:p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59EA" w:rsidRPr="001F121B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36"/>
        <w:gridCol w:w="2524"/>
      </w:tblGrid>
      <w:tr w:rsidR="001B59EA" w:rsidRPr="001367C6" w:rsidTr="00AE3861">
        <w:trPr>
          <w:trHeight w:val="806"/>
          <w:jc w:val="center"/>
        </w:trPr>
        <w:tc>
          <w:tcPr>
            <w:tcW w:w="3758" w:type="pct"/>
            <w:shd w:val="clear" w:color="auto" w:fill="FFFFFF"/>
          </w:tcPr>
          <w:p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42" w:type="pct"/>
            <w:shd w:val="clear" w:color="auto" w:fill="FFFFFF"/>
          </w:tcPr>
          <w:p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Значение, руб.</w:t>
            </w:r>
          </w:p>
        </w:tc>
      </w:tr>
      <w:tr w:rsidR="001B59EA" w:rsidRPr="001367C6" w:rsidTr="00AE3861">
        <w:trPr>
          <w:trHeight w:val="355"/>
          <w:jc w:val="center"/>
        </w:trPr>
        <w:tc>
          <w:tcPr>
            <w:tcW w:w="3758" w:type="pct"/>
            <w:shd w:val="clear" w:color="auto" w:fill="FFFFFF"/>
          </w:tcPr>
          <w:p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1. Выручка от реа</w:t>
            </w:r>
            <w:r>
              <w:rPr>
                <w:color w:val="000000"/>
                <w:sz w:val="28"/>
                <w:szCs w:val="28"/>
              </w:rPr>
              <w:t>л</w:t>
            </w:r>
            <w:r w:rsidRPr="00897159">
              <w:rPr>
                <w:color w:val="000000"/>
                <w:sz w:val="28"/>
                <w:szCs w:val="28"/>
              </w:rPr>
              <w:t>изации продукции</w:t>
            </w:r>
          </w:p>
        </w:tc>
        <w:tc>
          <w:tcPr>
            <w:tcW w:w="1242" w:type="pct"/>
            <w:shd w:val="clear" w:color="auto" w:fill="FFFFFF"/>
          </w:tcPr>
          <w:p w:rsidR="001B59EA" w:rsidRPr="00897159" w:rsidRDefault="003569E9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10855410</w:t>
            </w:r>
          </w:p>
        </w:tc>
      </w:tr>
      <w:tr w:rsidR="001B59EA" w:rsidTr="00AE3861">
        <w:trPr>
          <w:trHeight w:val="374"/>
          <w:jc w:val="center"/>
        </w:trPr>
        <w:tc>
          <w:tcPr>
            <w:tcW w:w="3758" w:type="pct"/>
            <w:shd w:val="clear" w:color="auto" w:fill="FFFFFF"/>
          </w:tcPr>
          <w:p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2.Затраты на производство</w:t>
            </w:r>
          </w:p>
        </w:tc>
        <w:tc>
          <w:tcPr>
            <w:tcW w:w="1242" w:type="pct"/>
            <w:shd w:val="clear" w:color="auto" w:fill="FFFFFF"/>
          </w:tcPr>
          <w:p w:rsidR="001B59EA" w:rsidRPr="00897159" w:rsidRDefault="00B268AC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674*1465=987410</w:t>
            </w:r>
          </w:p>
        </w:tc>
      </w:tr>
      <w:tr w:rsidR="001B59EA" w:rsidTr="00AE3861">
        <w:trPr>
          <w:trHeight w:val="960"/>
          <w:jc w:val="center"/>
        </w:trPr>
        <w:tc>
          <w:tcPr>
            <w:tcW w:w="3758" w:type="pct"/>
            <w:shd w:val="clear" w:color="auto" w:fill="FFFFFF"/>
          </w:tcPr>
          <w:p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3.Балансовая прибыль от реализации продукции</w:t>
            </w:r>
          </w:p>
          <w:p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(строка 1 - строка 2)</w:t>
            </w:r>
          </w:p>
        </w:tc>
        <w:tc>
          <w:tcPr>
            <w:tcW w:w="1242" w:type="pct"/>
            <w:shd w:val="clear" w:color="auto" w:fill="FFFFFF"/>
          </w:tcPr>
          <w:p w:rsidR="001B59EA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9868</w:t>
            </w:r>
            <w:r w:rsidR="003569E9">
              <w:rPr>
                <w:sz w:val="28"/>
                <w:szCs w:val="28"/>
              </w:rPr>
              <w:t>000</w:t>
            </w:r>
          </w:p>
        </w:tc>
      </w:tr>
      <w:tr w:rsidR="001B59EA" w:rsidTr="00AE3861">
        <w:trPr>
          <w:trHeight w:val="1290"/>
          <w:jc w:val="center"/>
        </w:trPr>
        <w:tc>
          <w:tcPr>
            <w:tcW w:w="3758" w:type="pct"/>
            <w:shd w:val="clear" w:color="auto" w:fill="FFFFFF"/>
          </w:tcPr>
          <w:p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  <w:r w:rsidRPr="00897159">
              <w:rPr>
                <w:color w:val="000000"/>
                <w:sz w:val="28"/>
                <w:szCs w:val="28"/>
              </w:rPr>
              <w:t>.Балансовая прибыль без налогов, относимых</w:t>
            </w:r>
          </w:p>
          <w:p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на финансовые результаты</w:t>
            </w:r>
          </w:p>
          <w:p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(строка 3 - строка 4)</w:t>
            </w:r>
          </w:p>
        </w:tc>
        <w:tc>
          <w:tcPr>
            <w:tcW w:w="1242" w:type="pct"/>
            <w:shd w:val="clear" w:color="auto" w:fill="FFFFFF"/>
          </w:tcPr>
          <w:p w:rsidR="001B59EA" w:rsidRPr="00777206" w:rsidRDefault="003569E9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9868000</w:t>
            </w:r>
          </w:p>
        </w:tc>
      </w:tr>
      <w:tr w:rsidR="001B59EA" w:rsidTr="00AE3861">
        <w:trPr>
          <w:trHeight w:val="645"/>
          <w:jc w:val="center"/>
        </w:trPr>
        <w:tc>
          <w:tcPr>
            <w:tcW w:w="3758" w:type="pct"/>
            <w:shd w:val="clear" w:color="auto" w:fill="FFFFFF"/>
          </w:tcPr>
          <w:p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Pr="00897159">
              <w:rPr>
                <w:color w:val="000000"/>
                <w:sz w:val="28"/>
                <w:szCs w:val="28"/>
              </w:rPr>
              <w:t>.Налогооблагаемая прибыль</w:t>
            </w:r>
          </w:p>
          <w:p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(строка 5 - строка 6)</w:t>
            </w:r>
          </w:p>
        </w:tc>
        <w:tc>
          <w:tcPr>
            <w:tcW w:w="1242" w:type="pct"/>
            <w:shd w:val="clear" w:color="auto" w:fill="FFFFFF"/>
          </w:tcPr>
          <w:p w:rsidR="001B59EA" w:rsidRPr="00777206" w:rsidRDefault="003569E9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9868000</w:t>
            </w:r>
          </w:p>
        </w:tc>
      </w:tr>
      <w:tr w:rsidR="001B59EA" w:rsidTr="00AE3861">
        <w:trPr>
          <w:trHeight w:val="645"/>
          <w:jc w:val="center"/>
        </w:trPr>
        <w:tc>
          <w:tcPr>
            <w:tcW w:w="3758" w:type="pct"/>
            <w:shd w:val="clear" w:color="auto" w:fill="FFFFFF"/>
          </w:tcPr>
          <w:p w:rsidR="001B59EA" w:rsidRPr="00777206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Налог на прибыль 24%</w:t>
            </w:r>
          </w:p>
        </w:tc>
        <w:tc>
          <w:tcPr>
            <w:tcW w:w="1242" w:type="pct"/>
            <w:shd w:val="clear" w:color="auto" w:fill="FFFFFF"/>
          </w:tcPr>
          <w:p w:rsidR="001B59EA" w:rsidRPr="00777206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2368</w:t>
            </w:r>
            <w:r w:rsidR="003569E9">
              <w:rPr>
                <w:sz w:val="28"/>
                <w:szCs w:val="28"/>
              </w:rPr>
              <w:t>000</w:t>
            </w:r>
          </w:p>
        </w:tc>
      </w:tr>
      <w:tr w:rsidR="001B59EA" w:rsidTr="00AE3861">
        <w:trPr>
          <w:trHeight w:val="750"/>
          <w:jc w:val="center"/>
        </w:trPr>
        <w:tc>
          <w:tcPr>
            <w:tcW w:w="3758" w:type="pct"/>
            <w:shd w:val="clear" w:color="auto" w:fill="FFFFFF"/>
          </w:tcPr>
          <w:p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9.Чистая прибыль</w:t>
            </w:r>
          </w:p>
          <w:p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97159">
              <w:rPr>
                <w:color w:val="000000"/>
                <w:sz w:val="28"/>
                <w:szCs w:val="28"/>
              </w:rPr>
              <w:t>(строка 7 - строка 8 + строка 6)</w:t>
            </w:r>
          </w:p>
        </w:tc>
        <w:tc>
          <w:tcPr>
            <w:tcW w:w="1242" w:type="pct"/>
            <w:shd w:val="clear" w:color="auto" w:fill="FFFFFF"/>
          </w:tcPr>
          <w:p w:rsidR="001B59EA" w:rsidRPr="00897159" w:rsidRDefault="001B59EA" w:rsidP="00AE3861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  <w:r w:rsidR="003569E9">
              <w:rPr>
                <w:sz w:val="28"/>
                <w:szCs w:val="28"/>
              </w:rPr>
              <w:t>000</w:t>
            </w:r>
          </w:p>
        </w:tc>
      </w:tr>
    </w:tbl>
    <w:p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48"/>
        <w:gridCol w:w="5148"/>
      </w:tblGrid>
      <w:tr w:rsidR="001B59EA" w:rsidRPr="00BE4705" w:rsidTr="00AE3861">
        <w:tc>
          <w:tcPr>
            <w:tcW w:w="5148" w:type="dxa"/>
            <w:shd w:val="clear" w:color="auto" w:fill="auto"/>
          </w:tcPr>
          <w:p w:rsidR="001B59EA" w:rsidRPr="00BE4705" w:rsidRDefault="001B59EA" w:rsidP="00AE38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>Постоянные затраты</w:t>
            </w:r>
          </w:p>
        </w:tc>
        <w:tc>
          <w:tcPr>
            <w:tcW w:w="5148" w:type="dxa"/>
            <w:shd w:val="clear" w:color="auto" w:fill="auto"/>
          </w:tcPr>
          <w:p w:rsidR="001B59EA" w:rsidRPr="00BE4705" w:rsidRDefault="001B59EA" w:rsidP="00AE38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>Переменные затраты</w:t>
            </w:r>
          </w:p>
        </w:tc>
      </w:tr>
      <w:tr w:rsidR="001B59EA" w:rsidRPr="00BE4705" w:rsidTr="00AE3861">
        <w:tc>
          <w:tcPr>
            <w:tcW w:w="5148" w:type="dxa"/>
            <w:shd w:val="clear" w:color="auto" w:fill="auto"/>
          </w:tcPr>
          <w:p w:rsidR="001B59EA" w:rsidRPr="00BE4705" w:rsidRDefault="001B59EA" w:rsidP="00C15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 xml:space="preserve">Затраты на оплату труда </w:t>
            </w:r>
            <w:r w:rsidR="00C153F0">
              <w:rPr>
                <w:color w:val="000000"/>
                <w:sz w:val="28"/>
                <w:szCs w:val="28"/>
              </w:rPr>
              <w:t>113400/90</w:t>
            </w:r>
            <w:r w:rsidRPr="00BE4705">
              <w:rPr>
                <w:color w:val="000000"/>
                <w:sz w:val="28"/>
                <w:szCs w:val="28"/>
              </w:rPr>
              <w:t xml:space="preserve"> </w:t>
            </w:r>
            <w:r w:rsidR="00C153F0">
              <w:rPr>
                <w:color w:val="000000"/>
                <w:sz w:val="28"/>
                <w:szCs w:val="28"/>
              </w:rPr>
              <w:t>1260</w:t>
            </w:r>
            <w:r w:rsidRPr="00BE4705">
              <w:rPr>
                <w:color w:val="000000"/>
                <w:sz w:val="28"/>
                <w:szCs w:val="28"/>
              </w:rPr>
              <w:t>р/день</w:t>
            </w:r>
          </w:p>
        </w:tc>
        <w:tc>
          <w:tcPr>
            <w:tcW w:w="5148" w:type="dxa"/>
            <w:shd w:val="clear" w:color="auto" w:fill="auto"/>
          </w:tcPr>
          <w:p w:rsidR="00C153F0" w:rsidRPr="009033C4" w:rsidRDefault="001B59EA" w:rsidP="00C153F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 xml:space="preserve">Материальные затраты </w:t>
            </w:r>
            <w:r w:rsidR="00C153F0" w:rsidRPr="009033C4">
              <w:rPr>
                <w:color w:val="000000"/>
                <w:sz w:val="28"/>
                <w:szCs w:val="28"/>
              </w:rPr>
              <w:t>52 671 973,68</w:t>
            </w:r>
            <w:r w:rsidR="00C153F0">
              <w:rPr>
                <w:color w:val="000000"/>
                <w:sz w:val="28"/>
                <w:szCs w:val="28"/>
              </w:rPr>
              <w:t>/90=585244</w:t>
            </w:r>
          </w:p>
          <w:p w:rsidR="001B59EA" w:rsidRPr="00BE4705" w:rsidRDefault="001B59EA" w:rsidP="00A96A8F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proofErr w:type="spellStart"/>
            <w:r w:rsidRPr="00BE4705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BE4705">
              <w:rPr>
                <w:color w:val="000000"/>
                <w:sz w:val="28"/>
                <w:szCs w:val="28"/>
              </w:rPr>
              <w:t>/день</w:t>
            </w:r>
          </w:p>
        </w:tc>
      </w:tr>
      <w:tr w:rsidR="001B59EA" w:rsidRPr="00BE4705" w:rsidTr="00AE3861">
        <w:tc>
          <w:tcPr>
            <w:tcW w:w="5148" w:type="dxa"/>
            <w:shd w:val="clear" w:color="auto" w:fill="auto"/>
          </w:tcPr>
          <w:p w:rsidR="001B59EA" w:rsidRPr="00BE4705" w:rsidRDefault="001B59EA" w:rsidP="00C15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 xml:space="preserve">Единый социальный налог </w:t>
            </w:r>
            <w:r w:rsidR="00C153F0">
              <w:rPr>
                <w:color w:val="000000"/>
                <w:sz w:val="28"/>
                <w:szCs w:val="28"/>
              </w:rPr>
              <w:t>40370/90=448,5</w:t>
            </w:r>
            <w:r w:rsidRPr="00BE47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705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BE4705">
              <w:rPr>
                <w:color w:val="000000"/>
                <w:sz w:val="28"/>
                <w:szCs w:val="28"/>
              </w:rPr>
              <w:t>/д</w:t>
            </w:r>
          </w:p>
        </w:tc>
        <w:tc>
          <w:tcPr>
            <w:tcW w:w="5148" w:type="dxa"/>
            <w:shd w:val="clear" w:color="auto" w:fill="auto"/>
          </w:tcPr>
          <w:p w:rsidR="001B59EA" w:rsidRPr="00BE4705" w:rsidRDefault="001B59EA" w:rsidP="00AE38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59EA" w:rsidRPr="00BE4705" w:rsidTr="00AE3861">
        <w:tc>
          <w:tcPr>
            <w:tcW w:w="5148" w:type="dxa"/>
            <w:shd w:val="clear" w:color="auto" w:fill="auto"/>
          </w:tcPr>
          <w:p w:rsidR="001B59EA" w:rsidRPr="00BE4705" w:rsidRDefault="001B59EA" w:rsidP="00C15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 xml:space="preserve">Амортизация            </w:t>
            </w:r>
            <w:r w:rsidR="00C153F0">
              <w:rPr>
                <w:color w:val="000000"/>
                <w:sz w:val="28"/>
                <w:szCs w:val="28"/>
              </w:rPr>
              <w:t>5155/90=57,27</w:t>
            </w:r>
            <w:r w:rsidRPr="00BE47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705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BE4705">
              <w:rPr>
                <w:color w:val="000000"/>
                <w:sz w:val="28"/>
                <w:szCs w:val="28"/>
              </w:rPr>
              <w:t>/день</w:t>
            </w:r>
          </w:p>
        </w:tc>
        <w:tc>
          <w:tcPr>
            <w:tcW w:w="5148" w:type="dxa"/>
            <w:shd w:val="clear" w:color="auto" w:fill="auto"/>
          </w:tcPr>
          <w:p w:rsidR="001B59EA" w:rsidRPr="00BE4705" w:rsidRDefault="001B59EA" w:rsidP="00AE38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59EA" w:rsidRPr="00BE4705" w:rsidTr="00AE3861">
        <w:tc>
          <w:tcPr>
            <w:tcW w:w="5148" w:type="dxa"/>
            <w:shd w:val="clear" w:color="auto" w:fill="auto"/>
          </w:tcPr>
          <w:p w:rsidR="001B59EA" w:rsidRPr="00BE4705" w:rsidRDefault="001B59EA" w:rsidP="00C15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 xml:space="preserve">Прочие затраты </w:t>
            </w:r>
            <w:r w:rsidR="00C153F0">
              <w:rPr>
                <w:color w:val="000000"/>
                <w:sz w:val="28"/>
                <w:szCs w:val="28"/>
              </w:rPr>
              <w:t>15000/90=166,67</w:t>
            </w:r>
            <w:r w:rsidRPr="00BE47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BE4705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Pr="00BE4705">
              <w:rPr>
                <w:color w:val="000000"/>
                <w:sz w:val="28"/>
                <w:szCs w:val="28"/>
              </w:rPr>
              <w:t>/день</w:t>
            </w:r>
          </w:p>
        </w:tc>
        <w:tc>
          <w:tcPr>
            <w:tcW w:w="5148" w:type="dxa"/>
            <w:shd w:val="clear" w:color="auto" w:fill="auto"/>
          </w:tcPr>
          <w:p w:rsidR="001B59EA" w:rsidRPr="00BE4705" w:rsidRDefault="001B59EA" w:rsidP="00AE3861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1B59EA" w:rsidRPr="00BE4705" w:rsidTr="00AE3861">
        <w:tc>
          <w:tcPr>
            <w:tcW w:w="5148" w:type="dxa"/>
            <w:shd w:val="clear" w:color="auto" w:fill="auto"/>
          </w:tcPr>
          <w:p w:rsidR="001B59EA" w:rsidRPr="00BE4705" w:rsidRDefault="001B59EA" w:rsidP="00C15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 xml:space="preserve">Итого </w:t>
            </w:r>
            <w:r w:rsidR="00C153F0">
              <w:rPr>
                <w:color w:val="000000"/>
                <w:sz w:val="28"/>
                <w:szCs w:val="28"/>
              </w:rPr>
              <w:t>1932,4</w:t>
            </w:r>
            <w:r w:rsidR="006E3F9A" w:rsidRPr="00BE4705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3F9A" w:rsidRPr="00BE4705">
              <w:rPr>
                <w:color w:val="000000"/>
                <w:sz w:val="28"/>
                <w:szCs w:val="28"/>
              </w:rPr>
              <w:t>руб</w:t>
            </w:r>
            <w:proofErr w:type="spellEnd"/>
            <w:r w:rsidR="006E3F9A" w:rsidRPr="00BE4705">
              <w:rPr>
                <w:color w:val="000000"/>
                <w:sz w:val="28"/>
                <w:szCs w:val="28"/>
              </w:rPr>
              <w:t>/день</w:t>
            </w:r>
          </w:p>
        </w:tc>
        <w:tc>
          <w:tcPr>
            <w:tcW w:w="5148" w:type="dxa"/>
            <w:shd w:val="clear" w:color="auto" w:fill="auto"/>
          </w:tcPr>
          <w:p w:rsidR="001B59EA" w:rsidRPr="00BE4705" w:rsidRDefault="001B59EA" w:rsidP="00C153F0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BE4705">
              <w:rPr>
                <w:color w:val="000000"/>
                <w:sz w:val="28"/>
                <w:szCs w:val="28"/>
              </w:rPr>
              <w:t xml:space="preserve">Итого </w:t>
            </w:r>
            <w:r w:rsidR="00C153F0">
              <w:rPr>
                <w:color w:val="000000"/>
                <w:sz w:val="28"/>
                <w:szCs w:val="28"/>
              </w:rPr>
              <w:t>585 244</w:t>
            </w:r>
            <w:r w:rsidR="006E3F9A" w:rsidRPr="00BE4705">
              <w:rPr>
                <w:color w:val="000000"/>
                <w:sz w:val="28"/>
                <w:szCs w:val="28"/>
              </w:rPr>
              <w:t>руб/день</w:t>
            </w:r>
          </w:p>
        </w:tc>
      </w:tr>
    </w:tbl>
    <w:p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E3F9A" w:rsidRDefault="006E3F9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E3F9A" w:rsidRDefault="006E3F9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E3F9A" w:rsidRDefault="006E3F9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E3F9A" w:rsidRDefault="006E3F9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E3F9A" w:rsidRDefault="006E3F9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E3F9A" w:rsidRDefault="006E3F9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E3F9A" w:rsidRDefault="006E3F9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6E3F9A" w:rsidRDefault="006E3F9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668C" w:rsidRDefault="0016668C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668C" w:rsidRDefault="0016668C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668C" w:rsidRDefault="0016668C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668C" w:rsidRDefault="0016668C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668C" w:rsidRDefault="0016668C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668C" w:rsidRDefault="0016668C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668C" w:rsidRDefault="0016668C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668C" w:rsidRDefault="0016668C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668C" w:rsidRDefault="0016668C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6668C" w:rsidRDefault="0016668C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Заключение</w:t>
      </w:r>
    </w:p>
    <w:p w:rsidR="001B59EA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  <w:sz w:val="28"/>
          <w:szCs w:val="28"/>
        </w:rPr>
      </w:pPr>
    </w:p>
    <w:p w:rsidR="001B59EA" w:rsidRDefault="001B59EA" w:rsidP="001B59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Инвестиции как экономическая категория выполняют ряд важных функций, без которых невозможно развитие экономики. Они предопределяют рост экономики, повышают ее производственный потенциал. </w:t>
      </w:r>
      <w:proofErr w:type="gramStart"/>
      <w:r>
        <w:rPr>
          <w:sz w:val="28"/>
          <w:szCs w:val="28"/>
        </w:rPr>
        <w:t>На макроуровне инвестиции являются основой для осуществления политики расширенного воспроизводства, ускорения научно-технического прогресса, улучшения качества и обеспечения конкурентоспособности отечественной продукции, структурной перестройки экономики и сбалансированного развития всех ее отраслей, создания необходимой сырьевой базы промышленности, развития социальной сферы, решения проблем обороноспособности страны и ее безопасности, проблем безработицы, охраны окружающей среды и т.д.</w:t>
      </w:r>
      <w:proofErr w:type="gramEnd"/>
    </w:p>
    <w:p w:rsidR="001B59EA" w:rsidRDefault="001B59EA" w:rsidP="001B59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Инвестиции играют существенную роль в функционировании и развитии экономики. Обеспечивая накопление фондов предприятий, производственного потенциала, инвестиции непосредственно влияют на текущие и перспективные результаты хозяйственной деятельности. При этом инвестирование должно осуществляться в эффективных формах, поскольку вложение средств в морально </w:t>
      </w:r>
      <w:r>
        <w:rPr>
          <w:sz w:val="28"/>
          <w:szCs w:val="28"/>
        </w:rPr>
        <w:lastRenderedPageBreak/>
        <w:t xml:space="preserve">устаревшие средства производства, технологии не будет иметь положительного экономического эффекта. </w:t>
      </w:r>
    </w:p>
    <w:p w:rsidR="001B59EA" w:rsidRDefault="001B59EA" w:rsidP="001B59EA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Нерациональное использование инвестиций влечет за собой замораживание ресурсов и вследствие этого сокращение объемов производимой продукции. Таким образом, эффективность использования инвестиций имеет </w:t>
      </w:r>
      <w:proofErr w:type="gramStart"/>
      <w:r>
        <w:rPr>
          <w:sz w:val="28"/>
          <w:szCs w:val="28"/>
        </w:rPr>
        <w:t>важное значение</w:t>
      </w:r>
      <w:proofErr w:type="gramEnd"/>
      <w:r>
        <w:rPr>
          <w:sz w:val="28"/>
          <w:szCs w:val="28"/>
        </w:rPr>
        <w:t xml:space="preserve"> для экономики: увеличение масштабов инвестирования без достижения определенного уровня его эффективности не ведет к стабильному экономическому росту.</w:t>
      </w:r>
    </w:p>
    <w:p w:rsidR="001B59EA" w:rsidRPr="007279A4" w:rsidRDefault="001B59EA" w:rsidP="001B59EA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279A4">
        <w:rPr>
          <w:i/>
          <w:color w:val="000000"/>
          <w:sz w:val="28"/>
          <w:szCs w:val="28"/>
        </w:rPr>
        <w:t xml:space="preserve">      </w:t>
      </w:r>
    </w:p>
    <w:p w:rsidR="001B59EA" w:rsidRPr="008A742E" w:rsidRDefault="001B59EA" w:rsidP="00E93986">
      <w:pPr>
        <w:jc w:val="both"/>
        <w:rPr>
          <w:sz w:val="28"/>
          <w:szCs w:val="28"/>
        </w:rPr>
      </w:pPr>
    </w:p>
    <w:p w:rsidR="00B82823" w:rsidRDefault="007500BF" w:rsidP="00E93986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</w:t>
      </w:r>
    </w:p>
    <w:sectPr w:rsidR="00B82823" w:rsidSect="007500BF">
      <w:footerReference w:type="even" r:id="rId73"/>
      <w:footerReference w:type="default" r:id="rId74"/>
      <w:pgSz w:w="11906" w:h="16838"/>
      <w:pgMar w:top="1134" w:right="746" w:bottom="1134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0A4" w:rsidRDefault="00CE20A4">
      <w:r>
        <w:separator/>
      </w:r>
    </w:p>
  </w:endnote>
  <w:endnote w:type="continuationSeparator" w:id="0">
    <w:p w:rsidR="00CE20A4" w:rsidRDefault="00CE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BDB" w:rsidRDefault="008A7BDB" w:rsidP="007500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A7BDB" w:rsidRDefault="008A7BD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7BDB" w:rsidRDefault="008A7BDB" w:rsidP="007500B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6709">
      <w:rPr>
        <w:rStyle w:val="a4"/>
        <w:noProof/>
      </w:rPr>
      <w:t>2</w:t>
    </w:r>
    <w:r>
      <w:rPr>
        <w:rStyle w:val="a4"/>
      </w:rPr>
      <w:fldChar w:fldCharType="end"/>
    </w:r>
  </w:p>
  <w:p w:rsidR="008A7BDB" w:rsidRDefault="008A7BD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0A4" w:rsidRDefault="00CE20A4">
      <w:r>
        <w:separator/>
      </w:r>
    </w:p>
  </w:footnote>
  <w:footnote w:type="continuationSeparator" w:id="0">
    <w:p w:rsidR="00CE20A4" w:rsidRDefault="00CE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B4801"/>
    <w:multiLevelType w:val="hybridMultilevel"/>
    <w:tmpl w:val="B97672C6"/>
    <w:lvl w:ilvl="0" w:tplc="8AF096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DD69F0"/>
    <w:multiLevelType w:val="hybridMultilevel"/>
    <w:tmpl w:val="A036E7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9FB6B23"/>
    <w:multiLevelType w:val="hybridMultilevel"/>
    <w:tmpl w:val="97C013C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5B488C"/>
    <w:multiLevelType w:val="hybridMultilevel"/>
    <w:tmpl w:val="7A800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35B"/>
    <w:rsid w:val="00010077"/>
    <w:rsid w:val="00017441"/>
    <w:rsid w:val="000631CE"/>
    <w:rsid w:val="00070BA6"/>
    <w:rsid w:val="000807D9"/>
    <w:rsid w:val="00086D9C"/>
    <w:rsid w:val="000D2A15"/>
    <w:rsid w:val="000E1F6C"/>
    <w:rsid w:val="00113250"/>
    <w:rsid w:val="00114793"/>
    <w:rsid w:val="00114A14"/>
    <w:rsid w:val="001367C6"/>
    <w:rsid w:val="0016388B"/>
    <w:rsid w:val="0016668C"/>
    <w:rsid w:val="00181D46"/>
    <w:rsid w:val="001B59EA"/>
    <w:rsid w:val="001B5DDE"/>
    <w:rsid w:val="001F2731"/>
    <w:rsid w:val="00201E03"/>
    <w:rsid w:val="002644C5"/>
    <w:rsid w:val="002853CB"/>
    <w:rsid w:val="002C0B23"/>
    <w:rsid w:val="002C3998"/>
    <w:rsid w:val="002C7C83"/>
    <w:rsid w:val="002E4775"/>
    <w:rsid w:val="00302920"/>
    <w:rsid w:val="00344720"/>
    <w:rsid w:val="00344A6D"/>
    <w:rsid w:val="00346B67"/>
    <w:rsid w:val="0035637E"/>
    <w:rsid w:val="003569E9"/>
    <w:rsid w:val="0038239C"/>
    <w:rsid w:val="00386C4C"/>
    <w:rsid w:val="00396711"/>
    <w:rsid w:val="003F2944"/>
    <w:rsid w:val="00431B0A"/>
    <w:rsid w:val="00432F60"/>
    <w:rsid w:val="004C5857"/>
    <w:rsid w:val="004D4168"/>
    <w:rsid w:val="00507485"/>
    <w:rsid w:val="0051125D"/>
    <w:rsid w:val="00557DE0"/>
    <w:rsid w:val="0057540F"/>
    <w:rsid w:val="005E0CD9"/>
    <w:rsid w:val="006061E7"/>
    <w:rsid w:val="00614BCF"/>
    <w:rsid w:val="006165A3"/>
    <w:rsid w:val="00624CE0"/>
    <w:rsid w:val="006545EF"/>
    <w:rsid w:val="00656576"/>
    <w:rsid w:val="0066084E"/>
    <w:rsid w:val="00667258"/>
    <w:rsid w:val="006A019E"/>
    <w:rsid w:val="006C7C86"/>
    <w:rsid w:val="006D5938"/>
    <w:rsid w:val="006E3F9A"/>
    <w:rsid w:val="00722845"/>
    <w:rsid w:val="00746FB2"/>
    <w:rsid w:val="007500BF"/>
    <w:rsid w:val="00791211"/>
    <w:rsid w:val="007A4477"/>
    <w:rsid w:val="007E0207"/>
    <w:rsid w:val="007F646B"/>
    <w:rsid w:val="00801BD1"/>
    <w:rsid w:val="0081578A"/>
    <w:rsid w:val="00817086"/>
    <w:rsid w:val="0084135B"/>
    <w:rsid w:val="008760DC"/>
    <w:rsid w:val="00891F73"/>
    <w:rsid w:val="00897159"/>
    <w:rsid w:val="008A3A75"/>
    <w:rsid w:val="008A742E"/>
    <w:rsid w:val="008A7BDB"/>
    <w:rsid w:val="008B1D1C"/>
    <w:rsid w:val="008E14FF"/>
    <w:rsid w:val="008E51AC"/>
    <w:rsid w:val="00900018"/>
    <w:rsid w:val="009033C4"/>
    <w:rsid w:val="00980554"/>
    <w:rsid w:val="009B46FB"/>
    <w:rsid w:val="009D3315"/>
    <w:rsid w:val="009F2A31"/>
    <w:rsid w:val="009F5881"/>
    <w:rsid w:val="00A41E2C"/>
    <w:rsid w:val="00A5004D"/>
    <w:rsid w:val="00A81F96"/>
    <w:rsid w:val="00A93D85"/>
    <w:rsid w:val="00A9496A"/>
    <w:rsid w:val="00A96A8F"/>
    <w:rsid w:val="00AD0C5D"/>
    <w:rsid w:val="00AE3861"/>
    <w:rsid w:val="00B05C51"/>
    <w:rsid w:val="00B268AC"/>
    <w:rsid w:val="00B5116C"/>
    <w:rsid w:val="00B673C1"/>
    <w:rsid w:val="00B67A4A"/>
    <w:rsid w:val="00B82823"/>
    <w:rsid w:val="00BB0527"/>
    <w:rsid w:val="00C153F0"/>
    <w:rsid w:val="00C22F5E"/>
    <w:rsid w:val="00CC693D"/>
    <w:rsid w:val="00CE20A4"/>
    <w:rsid w:val="00D13C70"/>
    <w:rsid w:val="00D23430"/>
    <w:rsid w:val="00D46709"/>
    <w:rsid w:val="00D90F20"/>
    <w:rsid w:val="00D94F45"/>
    <w:rsid w:val="00D96A64"/>
    <w:rsid w:val="00DC6D9A"/>
    <w:rsid w:val="00DF7C47"/>
    <w:rsid w:val="00E14E9A"/>
    <w:rsid w:val="00E65971"/>
    <w:rsid w:val="00E928FC"/>
    <w:rsid w:val="00E93110"/>
    <w:rsid w:val="00E93986"/>
    <w:rsid w:val="00EA3A1F"/>
    <w:rsid w:val="00ED46EC"/>
    <w:rsid w:val="00ED54B3"/>
    <w:rsid w:val="00EE126C"/>
    <w:rsid w:val="00EF095F"/>
    <w:rsid w:val="00EF43DD"/>
    <w:rsid w:val="00F7077A"/>
    <w:rsid w:val="00F73C73"/>
    <w:rsid w:val="00F9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019E"/>
    <w:pPr>
      <w:keepNext/>
      <w:spacing w:line="360" w:lineRule="exact"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00B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00BF"/>
  </w:style>
  <w:style w:type="character" w:customStyle="1" w:styleId="30">
    <w:name w:val="Заголовок 3 Знак"/>
    <w:link w:val="3"/>
    <w:rsid w:val="006A019E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6A019E"/>
    <w:pPr>
      <w:keepNext/>
      <w:spacing w:line="360" w:lineRule="exact"/>
      <w:outlineLvl w:val="2"/>
    </w:pPr>
    <w:rPr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500B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500BF"/>
  </w:style>
  <w:style w:type="character" w:customStyle="1" w:styleId="30">
    <w:name w:val="Заголовок 3 Знак"/>
    <w:link w:val="3"/>
    <w:rsid w:val="006A019E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4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26" Type="http://schemas.openxmlformats.org/officeDocument/2006/relationships/image" Target="media/image9.wmf"/><Relationship Id="rId39" Type="http://schemas.openxmlformats.org/officeDocument/2006/relationships/oleObject" Target="embeddings/oleObject16.bin"/><Relationship Id="rId21" Type="http://schemas.openxmlformats.org/officeDocument/2006/relationships/image" Target="media/image7.wmf"/><Relationship Id="rId34" Type="http://schemas.openxmlformats.org/officeDocument/2006/relationships/image" Target="media/image13.wmf"/><Relationship Id="rId42" Type="http://schemas.openxmlformats.org/officeDocument/2006/relationships/image" Target="media/image17.wmf"/><Relationship Id="rId47" Type="http://schemas.openxmlformats.org/officeDocument/2006/relationships/oleObject" Target="embeddings/oleObject20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63" Type="http://schemas.openxmlformats.org/officeDocument/2006/relationships/oleObject" Target="embeddings/oleObject28.bin"/><Relationship Id="rId68" Type="http://schemas.openxmlformats.org/officeDocument/2006/relationships/image" Target="media/image30.png"/><Relationship Id="rId76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image" Target="media/image32.wmf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1.bin"/><Relationship Id="rId11" Type="http://schemas.openxmlformats.org/officeDocument/2006/relationships/image" Target="media/image2.wmf"/><Relationship Id="rId24" Type="http://schemas.openxmlformats.org/officeDocument/2006/relationships/image" Target="media/image8.wmf"/><Relationship Id="rId32" Type="http://schemas.openxmlformats.org/officeDocument/2006/relationships/image" Target="media/image12.wmf"/><Relationship Id="rId37" Type="http://schemas.openxmlformats.org/officeDocument/2006/relationships/oleObject" Target="embeddings/oleObject15.bin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53" Type="http://schemas.openxmlformats.org/officeDocument/2006/relationships/oleObject" Target="embeddings/oleObject23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36" Type="http://schemas.openxmlformats.org/officeDocument/2006/relationships/image" Target="media/image14.wmf"/><Relationship Id="rId49" Type="http://schemas.openxmlformats.org/officeDocument/2006/relationships/oleObject" Target="embeddings/oleObject21.bin"/><Relationship Id="rId57" Type="http://schemas.openxmlformats.org/officeDocument/2006/relationships/oleObject" Target="embeddings/oleObject25.bin"/><Relationship Id="rId61" Type="http://schemas.openxmlformats.org/officeDocument/2006/relationships/oleObject" Target="embeddings/oleObject27.bin"/><Relationship Id="rId10" Type="http://schemas.openxmlformats.org/officeDocument/2006/relationships/oleObject" Target="embeddings/oleObject1.bin"/><Relationship Id="rId19" Type="http://schemas.openxmlformats.org/officeDocument/2006/relationships/image" Target="media/image6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8.wmf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73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image" Target="media/image28.wmf"/><Relationship Id="rId69" Type="http://schemas.openxmlformats.org/officeDocument/2006/relationships/image" Target="http://zaz.gendocs.ru/tw_files2/urls_1/160/d-159357/159357_html_1c53176e.png" TargetMode="External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1.bin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46" Type="http://schemas.openxmlformats.org/officeDocument/2006/relationships/image" Target="media/image19.wmf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20" Type="http://schemas.openxmlformats.org/officeDocument/2006/relationships/oleObject" Target="embeddings/oleObject6.bin"/><Relationship Id="rId41" Type="http://schemas.openxmlformats.org/officeDocument/2006/relationships/oleObject" Target="embeddings/oleObject17.bin"/><Relationship Id="rId54" Type="http://schemas.openxmlformats.org/officeDocument/2006/relationships/image" Target="media/image23.wmf"/><Relationship Id="rId62" Type="http://schemas.openxmlformats.org/officeDocument/2006/relationships/image" Target="media/image27.wmf"/><Relationship Id="rId70" Type="http://schemas.openxmlformats.org/officeDocument/2006/relationships/image" Target="media/image31.png"/><Relationship Id="rId75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E0835-B8D0-47D3-BE50-BA492DC50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19</Pages>
  <Words>4002</Words>
  <Characters>22817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/>
  <LinksUpToDate>false</LinksUpToDate>
  <CharactersWithSpaces>26766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Максим</dc:creator>
  <cp:keywords/>
  <dc:description/>
  <cp:lastModifiedBy>VafinPC</cp:lastModifiedBy>
  <cp:revision>6</cp:revision>
  <dcterms:created xsi:type="dcterms:W3CDTF">2020-06-24T11:40:00Z</dcterms:created>
  <dcterms:modified xsi:type="dcterms:W3CDTF">2020-06-26T03:17:00Z</dcterms:modified>
</cp:coreProperties>
</file>