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Cs/>
          <w:sz w:val="28"/>
          <w:szCs w:val="28"/>
        </w:rPr>
      </w:pPr>
      <w:r w:rsidRPr="00F75E87">
        <w:rPr>
          <w:rFonts w:ascii="Times New Roman" w:eastAsia="Times New Roman" w:hAnsi="Times New Roman" w:cs="Times New Roman"/>
          <w:bCs/>
          <w:sz w:val="28"/>
          <w:szCs w:val="28"/>
        </w:rPr>
        <w:t xml:space="preserve">Министерство образования и науки Российской Федерации </w:t>
      </w: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Cs/>
          <w:sz w:val="28"/>
          <w:szCs w:val="28"/>
        </w:rPr>
      </w:pPr>
    </w:p>
    <w:p w:rsidR="00612521" w:rsidRPr="00F75E87" w:rsidRDefault="00612521" w:rsidP="00612521">
      <w:pPr>
        <w:widowControl w:val="0"/>
        <w:spacing w:after="0" w:line="360" w:lineRule="atLeast"/>
        <w:contextualSpacing/>
        <w:jc w:val="center"/>
        <w:rPr>
          <w:rFonts w:ascii="Times New Roman" w:eastAsia="Calibri" w:hAnsi="Times New Roman" w:cs="Times New Roman"/>
          <w:sz w:val="28"/>
          <w:szCs w:val="28"/>
        </w:rPr>
      </w:pPr>
      <w:r w:rsidRPr="00F75E87">
        <w:rPr>
          <w:rFonts w:ascii="Times New Roman" w:eastAsia="Calibri" w:hAnsi="Times New Roman" w:cs="Times New Roman"/>
          <w:sz w:val="28"/>
          <w:szCs w:val="28"/>
        </w:rPr>
        <w:t>Федеральное государственное бюджетное образовательное учреждение высшего профессионального образования</w:t>
      </w:r>
    </w:p>
    <w:p w:rsidR="00612521" w:rsidRPr="00F75E87" w:rsidRDefault="00612521" w:rsidP="00612521">
      <w:pPr>
        <w:widowControl w:val="0"/>
        <w:spacing w:after="0" w:line="360" w:lineRule="atLeast"/>
        <w:contextualSpacing/>
        <w:jc w:val="center"/>
        <w:rPr>
          <w:rFonts w:ascii="Times New Roman" w:eastAsia="Calibri" w:hAnsi="Times New Roman" w:cs="Times New Roman"/>
          <w:sz w:val="28"/>
          <w:szCs w:val="28"/>
        </w:rPr>
      </w:pPr>
    </w:p>
    <w:p w:rsidR="00612521" w:rsidRPr="00F75E87" w:rsidRDefault="00612521" w:rsidP="00612521">
      <w:pPr>
        <w:widowControl w:val="0"/>
        <w:spacing w:after="0" w:line="360" w:lineRule="atLeast"/>
        <w:contextualSpacing/>
        <w:jc w:val="center"/>
        <w:rPr>
          <w:rFonts w:ascii="Times New Roman" w:eastAsia="Calibri" w:hAnsi="Times New Roman" w:cs="Times New Roman"/>
          <w:sz w:val="28"/>
          <w:szCs w:val="28"/>
        </w:rPr>
      </w:pPr>
      <w:r w:rsidRPr="00F75E87">
        <w:rPr>
          <w:rFonts w:ascii="Times New Roman" w:eastAsia="Calibri" w:hAnsi="Times New Roman" w:cs="Times New Roman"/>
          <w:sz w:val="28"/>
          <w:szCs w:val="28"/>
        </w:rPr>
        <w:t>«Казанский государственный энергетический университет»</w:t>
      </w: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 xml:space="preserve">Кафедра экономики и организации производства </w:t>
      </w: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rsidR="00612521" w:rsidRDefault="00612521" w:rsidP="00612521">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
          <w:sz w:val="28"/>
          <w:szCs w:val="28"/>
        </w:rPr>
      </w:pPr>
      <w:r w:rsidRPr="00F75E87">
        <w:rPr>
          <w:rFonts w:ascii="Times New Roman" w:eastAsia="Times New Roman" w:hAnsi="Times New Roman" w:cs="Times New Roman"/>
          <w:b/>
          <w:sz w:val="28"/>
          <w:szCs w:val="28"/>
        </w:rPr>
        <w:t>Контрольная работа</w:t>
      </w: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по дисциплине «Экономическая оценка инвестиций</w:t>
      </w:r>
    </w:p>
    <w:p w:rsidR="00612521" w:rsidRPr="00F75E87"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на тему «Оценка эффективнос</w:t>
      </w:r>
      <w:r>
        <w:rPr>
          <w:rFonts w:ascii="Times New Roman" w:eastAsia="Times New Roman" w:hAnsi="Times New Roman" w:cs="Times New Roman"/>
          <w:sz w:val="28"/>
          <w:szCs w:val="28"/>
        </w:rPr>
        <w:t xml:space="preserve">ти инвестиционного проекта </w:t>
      </w:r>
      <w:r w:rsidRPr="00A83FD8">
        <w:rPr>
          <w:rFonts w:ascii="Times New Roman" w:eastAsia="Times New Roman" w:hAnsi="Times New Roman" w:cs="Times New Roman"/>
          <w:sz w:val="28"/>
          <w:szCs w:val="28"/>
        </w:rPr>
        <w:t>по экономическому обоснованию целесообразности производства хлебопродуктов и выявлению условий, при которых оно обеспечит достижение целевых ориентиров</w:t>
      </w:r>
      <w:r w:rsidRPr="00F75E87">
        <w:rPr>
          <w:rFonts w:ascii="Times New Roman" w:eastAsia="Times New Roman" w:hAnsi="Times New Roman" w:cs="Times New Roman"/>
          <w:sz w:val="28"/>
          <w:szCs w:val="28"/>
        </w:rPr>
        <w:t>»</w:t>
      </w:r>
    </w:p>
    <w:p w:rsidR="00612521" w:rsidRPr="00F75E87" w:rsidRDefault="00612521" w:rsidP="00612521">
      <w:pPr>
        <w:widowControl w:val="0"/>
        <w:shd w:val="clear" w:color="auto" w:fill="FFFFFF"/>
        <w:autoSpaceDE w:val="0"/>
        <w:autoSpaceDN w:val="0"/>
        <w:adjustRightInd w:val="0"/>
        <w:spacing w:after="0" w:line="240" w:lineRule="exact"/>
        <w:contextualSpacing/>
        <w:jc w:val="center"/>
        <w:rPr>
          <w:rFonts w:ascii="Times New Roman" w:eastAsia="Times New Roman" w:hAnsi="Times New Roman" w:cs="Times New Roman"/>
          <w:sz w:val="20"/>
          <w:szCs w:val="20"/>
        </w:rPr>
      </w:pPr>
      <w:r w:rsidRPr="00F75E87">
        <w:rPr>
          <w:rFonts w:ascii="Times New Roman" w:eastAsia="Times New Roman" w:hAnsi="Times New Roman" w:cs="Times New Roman"/>
          <w:sz w:val="20"/>
          <w:szCs w:val="20"/>
        </w:rPr>
        <w:t>(тема вашего проекта)</w:t>
      </w: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Выполнена:</w:t>
      </w:r>
    </w:p>
    <w:p w:rsidR="00612521" w:rsidRPr="00F75E87" w:rsidRDefault="00612521" w:rsidP="00612521">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 xml:space="preserve">Студент </w:t>
      </w:r>
      <w:r>
        <w:rPr>
          <w:rFonts w:ascii="Times New Roman" w:eastAsia="Times New Roman" w:hAnsi="Times New Roman" w:cs="Times New Roman"/>
          <w:sz w:val="28"/>
          <w:szCs w:val="28"/>
        </w:rPr>
        <w:t>(ФИО) Валеева Д.А</w:t>
      </w:r>
    </w:p>
    <w:p w:rsidR="00612521" w:rsidRPr="00F75E87" w:rsidRDefault="00612521" w:rsidP="00612521">
      <w:pPr>
        <w:widowControl w:val="0"/>
        <w:shd w:val="clear" w:color="auto" w:fill="FFFFFF"/>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ЗЭКП-1-16</w:t>
      </w:r>
    </w:p>
    <w:p w:rsidR="00612521" w:rsidRPr="00F75E87" w:rsidRDefault="00612521" w:rsidP="00612521">
      <w:pPr>
        <w:widowControl w:val="0"/>
        <w:shd w:val="clear" w:color="auto" w:fill="FFFFFF"/>
        <w:autoSpaceDE w:val="0"/>
        <w:autoSpaceDN w:val="0"/>
        <w:adjustRightInd w:val="0"/>
        <w:spacing w:after="0" w:line="360" w:lineRule="atLeast"/>
        <w:ind w:firstLine="709"/>
        <w:contextualSpacing/>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Отметка преподавателя_____________________________________</w:t>
      </w:r>
    </w:p>
    <w:p w:rsidR="00612521" w:rsidRPr="00F75E87" w:rsidRDefault="00612521" w:rsidP="00612521">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rsidR="00612521" w:rsidRPr="00F75E87" w:rsidRDefault="00612521" w:rsidP="00612521">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rsidR="00A74004" w:rsidRDefault="00A74004"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rsidR="00612521" w:rsidRPr="00774156"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
          <w:sz w:val="28"/>
          <w:szCs w:val="28"/>
        </w:rPr>
      </w:pPr>
      <w:r w:rsidRPr="00F75E87">
        <w:rPr>
          <w:rFonts w:ascii="Times New Roman" w:eastAsia="Times New Roman" w:hAnsi="Times New Roman" w:cs="Times New Roman"/>
          <w:sz w:val="28"/>
          <w:szCs w:val="28"/>
        </w:rPr>
        <w:t>Казань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br w:type="page"/>
      </w:r>
      <w:r w:rsidRPr="00774156">
        <w:rPr>
          <w:rFonts w:ascii="Times New Roman" w:eastAsia="Times New Roman" w:hAnsi="Times New Roman" w:cs="Times New Roman"/>
          <w:b/>
          <w:sz w:val="28"/>
          <w:szCs w:val="28"/>
        </w:rPr>
        <w:lastRenderedPageBreak/>
        <w:t>Содержание</w:t>
      </w:r>
    </w:p>
    <w:p w:rsidR="00612521" w:rsidRDefault="00612521" w:rsidP="0061252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496"/>
        <w:gridCol w:w="18"/>
      </w:tblGrid>
      <w:tr w:rsidR="00612521" w:rsidRPr="006E6A7F" w:rsidTr="002E1EF6">
        <w:trPr>
          <w:cantSplit/>
          <w:trHeight w:val="454"/>
        </w:trPr>
        <w:tc>
          <w:tcPr>
            <w:tcW w:w="8840" w:type="dxa"/>
          </w:tcPr>
          <w:p w:rsidR="00612521" w:rsidRPr="006E6A7F" w:rsidRDefault="00612521" w:rsidP="002E1EF6">
            <w:pPr>
              <w:widowControl w:val="0"/>
              <w:autoSpaceDE w:val="0"/>
              <w:autoSpaceDN w:val="0"/>
              <w:adjustRightInd w:val="0"/>
              <w:spacing w:line="360" w:lineRule="auto"/>
              <w:contextualSpacing/>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Введение...........................................................................................................</w:t>
            </w:r>
          </w:p>
        </w:tc>
        <w:tc>
          <w:tcPr>
            <w:tcW w:w="504" w:type="dxa"/>
            <w:gridSpan w:val="2"/>
          </w:tcPr>
          <w:p w:rsidR="00612521" w:rsidRPr="006E6A7F" w:rsidRDefault="00612521"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3</w:t>
            </w:r>
          </w:p>
        </w:tc>
      </w:tr>
      <w:tr w:rsidR="00612521" w:rsidRPr="006E6A7F" w:rsidTr="002E1EF6">
        <w:trPr>
          <w:cantSplit/>
          <w:trHeight w:val="454"/>
        </w:trPr>
        <w:tc>
          <w:tcPr>
            <w:tcW w:w="8840" w:type="dxa"/>
          </w:tcPr>
          <w:p w:rsidR="00612521" w:rsidRPr="006E6A7F" w:rsidRDefault="00612521" w:rsidP="002E1EF6">
            <w:pPr>
              <w:widowControl w:val="0"/>
              <w:autoSpaceDE w:val="0"/>
              <w:autoSpaceDN w:val="0"/>
              <w:adjustRightInd w:val="0"/>
              <w:spacing w:line="360" w:lineRule="auto"/>
              <w:contextualSpacing/>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1. Постановка задачи и исходная информация для ее решения.................</w:t>
            </w:r>
          </w:p>
        </w:tc>
        <w:tc>
          <w:tcPr>
            <w:tcW w:w="504" w:type="dxa"/>
            <w:gridSpan w:val="2"/>
          </w:tcPr>
          <w:p w:rsidR="00612521" w:rsidRPr="006E6A7F" w:rsidRDefault="00612521"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5</w:t>
            </w:r>
          </w:p>
        </w:tc>
      </w:tr>
      <w:tr w:rsidR="00612521" w:rsidRPr="006E6A7F" w:rsidTr="002E1EF6">
        <w:trPr>
          <w:cantSplit/>
          <w:trHeight w:val="454"/>
        </w:trPr>
        <w:tc>
          <w:tcPr>
            <w:tcW w:w="8840" w:type="dxa"/>
          </w:tcPr>
          <w:p w:rsidR="00612521" w:rsidRPr="006E6A7F" w:rsidRDefault="00612521" w:rsidP="002E1EF6">
            <w:pPr>
              <w:widowControl w:val="0"/>
              <w:autoSpaceDE w:val="0"/>
              <w:autoSpaceDN w:val="0"/>
              <w:adjustRightInd w:val="0"/>
              <w:spacing w:line="360" w:lineRule="auto"/>
              <w:contextualSpacing/>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2. Порядок выполнения процедур экономических обоснований...............</w:t>
            </w:r>
          </w:p>
        </w:tc>
        <w:tc>
          <w:tcPr>
            <w:tcW w:w="504" w:type="dxa"/>
            <w:gridSpan w:val="2"/>
          </w:tcPr>
          <w:p w:rsidR="00612521" w:rsidRPr="006E6A7F" w:rsidRDefault="00612521"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6</w:t>
            </w:r>
          </w:p>
        </w:tc>
      </w:tr>
      <w:tr w:rsidR="00612521" w:rsidRPr="006E6A7F" w:rsidTr="002E1EF6">
        <w:trPr>
          <w:cantSplit/>
          <w:trHeight w:val="454"/>
        </w:trPr>
        <w:tc>
          <w:tcPr>
            <w:tcW w:w="8840" w:type="dxa"/>
          </w:tcPr>
          <w:p w:rsidR="00612521" w:rsidRPr="006E6A7F" w:rsidRDefault="00612521" w:rsidP="002E1EF6">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 xml:space="preserve">3. </w:t>
            </w:r>
            <w:r w:rsidRPr="006E6A7F">
              <w:rPr>
                <w:rFonts w:ascii="Times New Roman" w:hAnsi="Times New Roman" w:cs="Times New Roman"/>
                <w:color w:val="000000"/>
                <w:sz w:val="28"/>
                <w:szCs w:val="28"/>
              </w:rPr>
              <w:t>Определение себестоимости выпускаемой продукции</w:t>
            </w:r>
            <w:r w:rsidRPr="006E6A7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04" w:type="dxa"/>
            <w:gridSpan w:val="2"/>
          </w:tcPr>
          <w:p w:rsidR="00612521" w:rsidRPr="006E6A7F" w:rsidRDefault="00612521"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8</w:t>
            </w:r>
          </w:p>
        </w:tc>
      </w:tr>
      <w:tr w:rsidR="00612521" w:rsidRPr="006E6A7F" w:rsidTr="002E1EF6">
        <w:trPr>
          <w:cantSplit/>
          <w:trHeight w:val="454"/>
        </w:trPr>
        <w:tc>
          <w:tcPr>
            <w:tcW w:w="8840" w:type="dxa"/>
          </w:tcPr>
          <w:p w:rsidR="00612521" w:rsidRPr="006E6A7F" w:rsidRDefault="00612521" w:rsidP="002E1EF6">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4. Определение цены реализации</w:t>
            </w:r>
            <w:r>
              <w:rPr>
                <w:rFonts w:ascii="Times New Roman" w:eastAsia="Times New Roman" w:hAnsi="Times New Roman" w:cs="Times New Roman"/>
                <w:sz w:val="28"/>
                <w:szCs w:val="28"/>
              </w:rPr>
              <w:t>…………………………………………...</w:t>
            </w:r>
          </w:p>
        </w:tc>
        <w:tc>
          <w:tcPr>
            <w:tcW w:w="504" w:type="dxa"/>
            <w:gridSpan w:val="2"/>
          </w:tcPr>
          <w:p w:rsidR="00612521" w:rsidRPr="006E6A7F" w:rsidRDefault="00612521"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612521" w:rsidRPr="006E6A7F" w:rsidTr="002E1EF6">
        <w:trPr>
          <w:cantSplit/>
          <w:trHeight w:val="454"/>
        </w:trPr>
        <w:tc>
          <w:tcPr>
            <w:tcW w:w="8840" w:type="dxa"/>
          </w:tcPr>
          <w:p w:rsidR="00612521" w:rsidRPr="006E6A7F" w:rsidRDefault="00612521" w:rsidP="002E1EF6">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5. Отчет о прибылях и убытках............................................................</w:t>
            </w:r>
            <w:r>
              <w:rPr>
                <w:rFonts w:ascii="Times New Roman" w:eastAsia="Times New Roman" w:hAnsi="Times New Roman" w:cs="Times New Roman"/>
                <w:sz w:val="28"/>
                <w:szCs w:val="28"/>
              </w:rPr>
              <w:t>..........</w:t>
            </w:r>
          </w:p>
        </w:tc>
        <w:tc>
          <w:tcPr>
            <w:tcW w:w="504" w:type="dxa"/>
            <w:gridSpan w:val="2"/>
          </w:tcPr>
          <w:p w:rsidR="00612521" w:rsidRPr="006E6A7F" w:rsidRDefault="00612521"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612521" w:rsidRPr="006E6A7F" w:rsidTr="002E1EF6">
        <w:trPr>
          <w:cantSplit/>
          <w:trHeight w:val="454"/>
        </w:trPr>
        <w:tc>
          <w:tcPr>
            <w:tcW w:w="8840" w:type="dxa"/>
          </w:tcPr>
          <w:p w:rsidR="00612521" w:rsidRPr="006E6A7F" w:rsidRDefault="00612521" w:rsidP="002E1EF6">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6. Определение точки безубыточности производства</w:t>
            </w:r>
            <w:r>
              <w:rPr>
                <w:rFonts w:ascii="Times New Roman" w:eastAsia="Times New Roman" w:hAnsi="Times New Roman" w:cs="Times New Roman"/>
                <w:sz w:val="28"/>
                <w:szCs w:val="28"/>
              </w:rPr>
              <w:t>…………………….</w:t>
            </w:r>
          </w:p>
        </w:tc>
        <w:tc>
          <w:tcPr>
            <w:tcW w:w="504" w:type="dxa"/>
            <w:gridSpan w:val="2"/>
          </w:tcPr>
          <w:p w:rsidR="00612521" w:rsidRPr="006E6A7F" w:rsidRDefault="001805AD"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612521" w:rsidRPr="006E6A7F" w:rsidTr="002E1EF6">
        <w:trPr>
          <w:gridAfter w:val="1"/>
          <w:wAfter w:w="268" w:type="dxa"/>
          <w:cantSplit/>
          <w:trHeight w:val="454"/>
        </w:trPr>
        <w:tc>
          <w:tcPr>
            <w:tcW w:w="8840" w:type="dxa"/>
          </w:tcPr>
          <w:p w:rsidR="00612521" w:rsidRPr="006E6A7F" w:rsidRDefault="00612521" w:rsidP="002E1EF6">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Заключение......................................................................................................</w:t>
            </w:r>
          </w:p>
        </w:tc>
        <w:tc>
          <w:tcPr>
            <w:tcW w:w="236" w:type="dxa"/>
          </w:tcPr>
          <w:p w:rsidR="00612521" w:rsidRPr="006E6A7F" w:rsidRDefault="001805AD"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612521" w:rsidRPr="006E6A7F" w:rsidTr="002E1EF6">
        <w:trPr>
          <w:cantSplit/>
          <w:trHeight w:val="454"/>
        </w:trPr>
        <w:tc>
          <w:tcPr>
            <w:tcW w:w="8840" w:type="dxa"/>
          </w:tcPr>
          <w:p w:rsidR="00612521" w:rsidRPr="006E6A7F" w:rsidRDefault="00612521" w:rsidP="002E1EF6">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Список использованной литературы.............................................................</w:t>
            </w:r>
          </w:p>
        </w:tc>
        <w:tc>
          <w:tcPr>
            <w:tcW w:w="504" w:type="dxa"/>
            <w:gridSpan w:val="2"/>
          </w:tcPr>
          <w:p w:rsidR="00612521" w:rsidRPr="006E6A7F" w:rsidRDefault="001805AD" w:rsidP="002E1EF6">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bl>
    <w:p w:rsidR="00612521"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jc w:val="both"/>
        <w:rPr>
          <w:rFonts w:ascii="Times New Roman" w:eastAsia="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12521" w:rsidRPr="008F66EE" w:rsidRDefault="00612521" w:rsidP="00612521">
      <w:pPr>
        <w:widowControl w:val="0"/>
        <w:spacing w:after="0" w:line="360" w:lineRule="auto"/>
        <w:ind w:firstLine="709"/>
        <w:contextualSpacing/>
        <w:jc w:val="center"/>
        <w:rPr>
          <w:rFonts w:ascii="Times New Roman" w:hAnsi="Times New Roman" w:cs="Times New Roman"/>
          <w:b/>
          <w:sz w:val="28"/>
          <w:szCs w:val="28"/>
        </w:rPr>
      </w:pPr>
      <w:r w:rsidRPr="00774156">
        <w:rPr>
          <w:rFonts w:ascii="Times New Roman" w:hAnsi="Times New Roman" w:cs="Times New Roman"/>
          <w:b/>
          <w:sz w:val="28"/>
          <w:szCs w:val="28"/>
        </w:rPr>
        <w:lastRenderedPageBreak/>
        <w:t>Введение</w:t>
      </w:r>
      <w:r w:rsidRPr="009E02C3">
        <w:rPr>
          <w:rFonts w:ascii="Times New Roman" w:hAnsi="Times New Roman" w:cs="Times New Roman"/>
          <w:b/>
          <w:sz w:val="28"/>
          <w:szCs w:val="28"/>
        </w:rPr>
        <w:br/>
      </w:r>
      <w:r>
        <w:rPr>
          <w:rFonts w:ascii="Times New Roman" w:hAnsi="Times New Roman" w:cs="Times New Roman"/>
          <w:sz w:val="28"/>
          <w:szCs w:val="28"/>
        </w:rPr>
        <w:t xml:space="preserve">     </w:t>
      </w:r>
      <w:r w:rsidRPr="009E02C3">
        <w:rPr>
          <w:rFonts w:ascii="Times New Roman" w:hAnsi="Times New Roman" w:cs="Times New Roman"/>
          <w:sz w:val="28"/>
          <w:szCs w:val="28"/>
        </w:rPr>
        <w:t>На данный момент российская экономика переживает глубочайший</w:t>
      </w:r>
      <w:r>
        <w:rPr>
          <w:rFonts w:ascii="Times New Roman" w:hAnsi="Times New Roman" w:cs="Times New Roman"/>
          <w:sz w:val="28"/>
          <w:szCs w:val="28"/>
        </w:rPr>
        <w:t xml:space="preserve"> </w:t>
      </w:r>
      <w:r w:rsidRPr="009E02C3">
        <w:rPr>
          <w:rFonts w:ascii="Times New Roman" w:hAnsi="Times New Roman" w:cs="Times New Roman"/>
          <w:sz w:val="28"/>
          <w:szCs w:val="28"/>
        </w:rPr>
        <w:t>кризис, что сказывается во всех сферах жизни россиян и, в первую очередь, на социальной сфере, что в свою очередь вызывает социальную</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напряжённость в обществе.</w:t>
      </w:r>
    </w:p>
    <w:p w:rsidR="00612521" w:rsidRPr="009E02C3"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9E02C3">
        <w:rPr>
          <w:rFonts w:ascii="Times New Roman" w:hAnsi="Times New Roman" w:cs="Times New Roman"/>
          <w:sz w:val="28"/>
          <w:szCs w:val="28"/>
        </w:rPr>
        <w:t>азвитие и структурная перестройка экономики России, субъектов</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федерации и отдельных коммерческих и некоммерческих организаций</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неизбежно связаны с необходимостью привлечения значительных объемов</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инвестиций, повышения инвестиционной привлекательности отраслей,</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предприятий и конкретных видов хозяйственной деятельности. В этих</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условиях особо необходимы теоретические знания и навыки аналитической</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работы по оценке потребности в инвестициях, обоснованию экономической</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эффективности вложения. инвестиций, в первую очередь, в реальный сектор</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 xml:space="preserve">экономики, а </w:t>
      </w:r>
      <w:proofErr w:type="gramStart"/>
      <w:r w:rsidRPr="009E02C3">
        <w:rPr>
          <w:rFonts w:ascii="Times New Roman" w:hAnsi="Times New Roman" w:cs="Times New Roman"/>
          <w:sz w:val="28"/>
          <w:szCs w:val="28"/>
        </w:rPr>
        <w:t>так же</w:t>
      </w:r>
      <w:proofErr w:type="gramEnd"/>
      <w:r w:rsidRPr="009E02C3">
        <w:rPr>
          <w:rFonts w:ascii="Times New Roman" w:hAnsi="Times New Roman" w:cs="Times New Roman"/>
          <w:sz w:val="28"/>
          <w:szCs w:val="28"/>
        </w:rPr>
        <w:t xml:space="preserve"> по обоснованию целесообразных форм и методов</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финансирования инвестиций. Контрольная работа по экономической оценке</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инвестиций является работой ‘междисциплинарного характера,</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аккумулирующей в себя знания основ экономической теории, современного,</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этапа развития экономики предприятия, бухгалтерского учета, финансов и</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кредита, анализа и диагностики финансово-хозяйственной деятельности</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предприятия, планирования на предприятии.</w:t>
      </w:r>
    </w:p>
    <w:p w:rsidR="00612521" w:rsidRPr="009E02C3"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02C3">
        <w:rPr>
          <w:rFonts w:ascii="Times New Roman" w:hAnsi="Times New Roman" w:cs="Times New Roman"/>
          <w:sz w:val="28"/>
          <w:szCs w:val="28"/>
        </w:rPr>
        <w:t>Целью контрольной работы является закрепление теоретических знаний,</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 xml:space="preserve">полученных в ходе изучения курса «Экономической оценка </w:t>
      </w:r>
      <w:proofErr w:type="gramStart"/>
      <w:r w:rsidRPr="009E02C3">
        <w:rPr>
          <w:rFonts w:ascii="Times New Roman" w:hAnsi="Times New Roman" w:cs="Times New Roman"/>
          <w:sz w:val="28"/>
          <w:szCs w:val="28"/>
        </w:rPr>
        <w:t>инвестиций»</w:t>
      </w:r>
      <w:r>
        <w:rPr>
          <w:rFonts w:ascii="Times New Roman" w:hAnsi="Times New Roman" w:cs="Times New Roman"/>
          <w:sz w:val="28"/>
          <w:szCs w:val="28"/>
        </w:rPr>
        <w:br/>
      </w:r>
      <w:r w:rsidRPr="009E02C3">
        <w:rPr>
          <w:rFonts w:ascii="Times New Roman" w:hAnsi="Times New Roman" w:cs="Times New Roman"/>
          <w:sz w:val="28"/>
          <w:szCs w:val="28"/>
        </w:rPr>
        <w:t>(</w:t>
      </w:r>
      <w:proofErr w:type="gramEnd"/>
      <w:r w:rsidRPr="009E02C3">
        <w:rPr>
          <w:rFonts w:ascii="Times New Roman" w:hAnsi="Times New Roman" w:cs="Times New Roman"/>
          <w:sz w:val="28"/>
          <w:szCs w:val="28"/>
        </w:rPr>
        <w:t>принципов и методов экономического обоснования инвестиций,</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формирования инвестиционных проектов);</w:t>
      </w:r>
    </w:p>
    <w:p w:rsidR="00612521" w:rsidRPr="009E02C3"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9E02C3">
        <w:rPr>
          <w:rFonts w:ascii="Times New Roman" w:hAnsi="Times New Roman" w:cs="Times New Roman"/>
          <w:sz w:val="28"/>
          <w:szCs w:val="28"/>
        </w:rPr>
        <w:t>овладение методами оценки эффективности инвестиций с учетом</w:t>
      </w:r>
    </w:p>
    <w:p w:rsidR="00612521" w:rsidRPr="009E02C3" w:rsidRDefault="00612521" w:rsidP="00612521">
      <w:pPr>
        <w:spacing w:after="0" w:line="360" w:lineRule="auto"/>
        <w:jc w:val="both"/>
        <w:rPr>
          <w:rFonts w:ascii="Times New Roman" w:hAnsi="Times New Roman" w:cs="Times New Roman"/>
          <w:sz w:val="28"/>
          <w:szCs w:val="28"/>
        </w:rPr>
      </w:pPr>
      <w:r w:rsidRPr="009E02C3">
        <w:rPr>
          <w:rFonts w:ascii="Times New Roman" w:hAnsi="Times New Roman" w:cs="Times New Roman"/>
          <w:sz w:val="28"/>
          <w:szCs w:val="28"/>
        </w:rPr>
        <w:t>факторов времени, риска и неопределенности;</w:t>
      </w:r>
    </w:p>
    <w:p w:rsidR="00612521" w:rsidRDefault="00612521" w:rsidP="00612521">
      <w:pPr>
        <w:widowControl w:val="0"/>
        <w:spacing w:after="0" w:line="360" w:lineRule="auto"/>
        <w:ind w:firstLine="709"/>
        <w:contextualSpacing/>
        <w:jc w:val="both"/>
        <w:rPr>
          <w:rFonts w:ascii="Times New Roman" w:hAnsi="Times New Roman" w:cs="Times New Roman"/>
          <w:sz w:val="28"/>
          <w:szCs w:val="28"/>
        </w:rPr>
      </w:pPr>
      <w:r w:rsidRPr="009E02C3">
        <w:rPr>
          <w:rFonts w:ascii="Times New Roman" w:hAnsi="Times New Roman" w:cs="Times New Roman"/>
          <w:sz w:val="28"/>
          <w:szCs w:val="28"/>
        </w:rPr>
        <w:t>-получение практических навыков проведения конкретных расчетов.</w:t>
      </w:r>
      <w:r>
        <w:rPr>
          <w:rFonts w:ascii="Times New Roman" w:hAnsi="Times New Roman" w:cs="Times New Roman"/>
          <w:sz w:val="28"/>
          <w:szCs w:val="28"/>
        </w:rPr>
        <w:br/>
      </w:r>
      <w:r>
        <w:rPr>
          <w:rFonts w:ascii="Times New Roman" w:hAnsi="Times New Roman" w:cs="Times New Roman"/>
          <w:sz w:val="28"/>
          <w:szCs w:val="28"/>
        </w:rPr>
        <w:br w:type="page"/>
      </w:r>
    </w:p>
    <w:p w:rsidR="00612521" w:rsidRPr="006E6A7F" w:rsidRDefault="00612521" w:rsidP="00612521">
      <w:pPr>
        <w:widowControl w:val="0"/>
        <w:spacing w:after="0" w:line="360" w:lineRule="auto"/>
        <w:ind w:firstLine="709"/>
        <w:contextualSpacing/>
        <w:jc w:val="both"/>
        <w:rPr>
          <w:rFonts w:ascii="Times New Roman" w:hAnsi="Times New Roman" w:cs="Times New Roman"/>
          <w:b/>
          <w:color w:val="000000"/>
          <w:sz w:val="28"/>
          <w:szCs w:val="28"/>
          <w:u w:val="single"/>
        </w:rPr>
      </w:pPr>
      <w:r w:rsidRPr="006E6A7F">
        <w:rPr>
          <w:rFonts w:ascii="Times New Roman" w:hAnsi="Times New Roman" w:cs="Times New Roman"/>
          <w:b/>
          <w:sz w:val="28"/>
          <w:szCs w:val="28"/>
          <w:u w:val="single"/>
        </w:rPr>
        <w:lastRenderedPageBreak/>
        <w:t>1</w:t>
      </w:r>
      <w:r>
        <w:rPr>
          <w:rFonts w:ascii="Times New Roman" w:hAnsi="Times New Roman" w:cs="Times New Roman"/>
          <w:b/>
          <w:sz w:val="28"/>
          <w:szCs w:val="28"/>
          <w:u w:val="single"/>
        </w:rPr>
        <w:t>.</w:t>
      </w:r>
      <w:r w:rsidRPr="006E6A7F">
        <w:rPr>
          <w:b/>
          <w:color w:val="000000"/>
          <w:sz w:val="27"/>
          <w:szCs w:val="27"/>
          <w:u w:val="single"/>
        </w:rPr>
        <w:t xml:space="preserve"> </w:t>
      </w:r>
      <w:r w:rsidRPr="006E6A7F">
        <w:rPr>
          <w:rFonts w:ascii="Times New Roman" w:hAnsi="Times New Roman" w:cs="Times New Roman"/>
          <w:b/>
          <w:color w:val="000000"/>
          <w:sz w:val="28"/>
          <w:szCs w:val="28"/>
          <w:u w:val="single"/>
        </w:rPr>
        <w:t>Постановка задачи и исходная информация для ее решения</w:t>
      </w:r>
    </w:p>
    <w:p w:rsidR="00612521" w:rsidRPr="00195CFB" w:rsidRDefault="00612521" w:rsidP="00612521">
      <w:pPr>
        <w:widowControl w:val="0"/>
        <w:spacing w:after="0" w:line="360" w:lineRule="auto"/>
        <w:ind w:firstLine="709"/>
        <w:contextualSpacing/>
        <w:jc w:val="both"/>
        <w:rPr>
          <w:rFonts w:ascii="Times New Roman" w:hAnsi="Times New Roman" w:cs="Times New Roman"/>
          <w:b/>
          <w:sz w:val="28"/>
          <w:szCs w:val="28"/>
        </w:rPr>
      </w:pP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капитала и не ограничено какими-то узкими рамками отраслевых интересов. Поэтому в качестве задач, рекомендуемых для выполнения контрольных работ,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выпуска новой продукции; внедрения новой техники; проведения организационно-технических мероприятий; Темой контрольной работы является «Оценка эффективности инфекционного проекта». Однако в любом случае для проведения процедур ЭО потребуется информация, изложенная ниже.</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По каждому виду необходимого оборудования и иного имущества определяются:</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а) стоимость, руб.;</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б) годовая норма амортизации, % (или срок службы, годы);</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 xml:space="preserve">в) потребляемая мощность, </w:t>
      </w:r>
      <w:proofErr w:type="gramStart"/>
      <w:r w:rsidRPr="00774156">
        <w:rPr>
          <w:rFonts w:ascii="Times New Roman" w:hAnsi="Times New Roman" w:cs="Times New Roman"/>
          <w:sz w:val="28"/>
          <w:szCs w:val="28"/>
        </w:rPr>
        <w:t>кВт-ч</w:t>
      </w:r>
      <w:proofErr w:type="gramEnd"/>
      <w:r w:rsidRPr="00774156">
        <w:rPr>
          <w:rFonts w:ascii="Times New Roman" w:hAnsi="Times New Roman" w:cs="Times New Roman"/>
          <w:sz w:val="28"/>
          <w:szCs w:val="28"/>
        </w:rPr>
        <w:t>;</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г) коэффициент использования мощности;</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д) стоимость электроэнергии, руб./(</w:t>
      </w:r>
      <w:proofErr w:type="gramStart"/>
      <w:r w:rsidRPr="00774156">
        <w:rPr>
          <w:rFonts w:ascii="Times New Roman" w:hAnsi="Times New Roman" w:cs="Times New Roman"/>
          <w:sz w:val="28"/>
          <w:szCs w:val="28"/>
        </w:rPr>
        <w:t>кВт-ч</w:t>
      </w:r>
      <w:proofErr w:type="gramEnd"/>
      <w:r w:rsidRPr="00774156">
        <w:rPr>
          <w:rFonts w:ascii="Times New Roman" w:hAnsi="Times New Roman" w:cs="Times New Roman"/>
          <w:sz w:val="28"/>
          <w:szCs w:val="28"/>
        </w:rPr>
        <w:t>);</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е) время работы двигателя, ч.</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2.  По каждому виду необходимого сырья и материалов определяются:</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а) норма расхода, единица затрат/единица продукции;</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б) цена единицы сырья или материала, руб./единица сырья или материалов.</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3. По предполагаемой численности работающих и условиям их труда определяются:</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а) количество работающих по категориям (рабочие, служащие, руководители), человек;</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lastRenderedPageBreak/>
        <w:t>б) средний размер месячной оплаты труда по категориям, руб./месяц;</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 xml:space="preserve">в) режим </w:t>
      </w:r>
      <w:proofErr w:type="gramStart"/>
      <w:r w:rsidRPr="00774156">
        <w:rPr>
          <w:rFonts w:ascii="Times New Roman" w:hAnsi="Times New Roman" w:cs="Times New Roman"/>
          <w:sz w:val="28"/>
          <w:szCs w:val="28"/>
        </w:rPr>
        <w:t>работы(</w:t>
      </w:r>
      <w:proofErr w:type="gramEnd"/>
      <w:r w:rsidRPr="00774156">
        <w:rPr>
          <w:rFonts w:ascii="Times New Roman" w:hAnsi="Times New Roman" w:cs="Times New Roman"/>
          <w:sz w:val="28"/>
          <w:szCs w:val="28"/>
        </w:rPr>
        <w:t>количество рабочих смен в сутки и продолжительность рабочей смены).</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4. Дополнительная информация, необходимая для проведения расчетов:</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а) арендная плата, руб.;</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б) транспортные расходы, руб.;</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в) другие, не учтенные выше расходы, связанные с деятельностью предприятия, руб.</w:t>
      </w:r>
    </w:p>
    <w:p w:rsidR="00612521" w:rsidRPr="00774156"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г) количество изготавливаемой продукции, шт.</w:t>
      </w:r>
    </w:p>
    <w:p w:rsidR="00612521" w:rsidRDefault="00612521" w:rsidP="00612521">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 xml:space="preserve">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w:t>
      </w:r>
    </w:p>
    <w:p w:rsidR="00612521"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bCs/>
          <w:sz w:val="28"/>
          <w:szCs w:val="28"/>
        </w:rPr>
      </w:pPr>
    </w:p>
    <w:p w:rsidR="00612521" w:rsidRPr="006E6A7F"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bCs/>
          <w:sz w:val="28"/>
          <w:szCs w:val="28"/>
          <w:u w:val="single"/>
        </w:rPr>
      </w:pPr>
      <w:r w:rsidRPr="006E6A7F">
        <w:rPr>
          <w:rFonts w:ascii="Times New Roman" w:hAnsi="Times New Roman" w:cs="Times New Roman"/>
          <w:b/>
          <w:bCs/>
          <w:sz w:val="28"/>
          <w:szCs w:val="28"/>
          <w:u w:val="single"/>
        </w:rPr>
        <w:t>2</w:t>
      </w:r>
      <w:r>
        <w:rPr>
          <w:rFonts w:ascii="Times New Roman" w:hAnsi="Times New Roman" w:cs="Times New Roman"/>
          <w:b/>
          <w:bCs/>
          <w:sz w:val="28"/>
          <w:szCs w:val="28"/>
          <w:u w:val="single"/>
        </w:rPr>
        <w:t>.</w:t>
      </w:r>
      <w:r w:rsidRPr="006E6A7F">
        <w:rPr>
          <w:rFonts w:ascii="Times New Roman" w:hAnsi="Times New Roman" w:cs="Times New Roman"/>
          <w:b/>
          <w:bCs/>
          <w:sz w:val="28"/>
          <w:szCs w:val="28"/>
          <w:u w:val="single"/>
        </w:rPr>
        <w:t xml:space="preserve"> Порядок выполнения процедур экономических обоснований</w:t>
      </w:r>
    </w:p>
    <w:p w:rsidR="00612521"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После осуществления постановки задачи и определения всей необходимой исходной информации предполагается решение прямых задач ЭО, имеющих целью определение ожидаемого результата деятельности предприятия.</w:t>
      </w:r>
      <w:r>
        <w:rPr>
          <w:rFonts w:ascii="Times New Roman" w:hAnsi="Times New Roman" w:cs="Times New Roman"/>
          <w:bCs/>
          <w:sz w:val="28"/>
          <w:szCs w:val="28"/>
        </w:rPr>
        <w:t xml:space="preserve"> </w:t>
      </w:r>
      <w:r w:rsidRPr="00774156">
        <w:rPr>
          <w:rFonts w:ascii="Times New Roman" w:hAnsi="Times New Roman" w:cs="Times New Roman"/>
          <w:bCs/>
          <w:sz w:val="28"/>
          <w:szCs w:val="28"/>
        </w:rPr>
        <w:t>Поэтому на данном этапе необходимо будет последовательно провести следующие расчеты:</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определение себестоимости выпускаемой продукции;</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определение цены реализации;</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составление «Отчета о прибылях и убытках».</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Порядок выполнения указанных расчетов представлен ниже в соответствующих разделах.</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Далее следует проанализировать полученные результаты с точки зрения удовлетворения желаемых целей по размеру получаемой прибыли, выдаваемой з/п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w:t>
      </w:r>
    </w:p>
    <w:p w:rsidR="00612521"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lastRenderedPageBreak/>
        <w:t>В случае обнаружения несоответствия ожидаемого и реального положения необходимо принять меры для его устранения за счет различного рода мероприятий:</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уменьшение стоимости приобретаемого оборудования;</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поиска внутрипроизводственных ресурсов снижения себестоимости за счет уменьшения затрат по различным элементам;</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После этого необходимо пересчитать ожидаемые результаты.</w:t>
      </w:r>
    </w:p>
    <w:p w:rsidR="00612521" w:rsidRPr="00774156"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xml:space="preserve">Решение вышеуказанных задач, условно относимых к классу прямых задач исследовательского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rsidR="00612521" w:rsidRDefault="00612521" w:rsidP="00612521">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w:t>
      </w:r>
      <w:r>
        <w:rPr>
          <w:rFonts w:ascii="Times New Roman" w:hAnsi="Times New Roman" w:cs="Times New Roman"/>
          <w:bCs/>
          <w:sz w:val="28"/>
          <w:szCs w:val="28"/>
        </w:rPr>
        <w:br w:type="page"/>
      </w:r>
    </w:p>
    <w:p w:rsidR="00612521" w:rsidRPr="008C10A2" w:rsidRDefault="00612521" w:rsidP="00612521">
      <w:pPr>
        <w:widowControl w:val="0"/>
        <w:spacing w:after="0" w:line="360" w:lineRule="auto"/>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3. </w:t>
      </w:r>
      <w:r w:rsidRPr="008C10A2">
        <w:rPr>
          <w:rFonts w:ascii="Times New Roman" w:hAnsi="Times New Roman" w:cs="Times New Roman"/>
          <w:b/>
          <w:bCs/>
          <w:sz w:val="28"/>
          <w:szCs w:val="28"/>
          <w:u w:val="single"/>
        </w:rPr>
        <w:t>Определение себестоимости выпускаемой продукции</w:t>
      </w:r>
    </w:p>
    <w:p w:rsidR="00612521" w:rsidRDefault="00612521" w:rsidP="00612521">
      <w:pPr>
        <w:widowControl w:val="0"/>
        <w:spacing w:after="0"/>
        <w:contextualSpacing/>
        <w:jc w:val="center"/>
        <w:rPr>
          <w:rFonts w:ascii="Times New Roman" w:hAnsi="Times New Roman" w:cs="Times New Roman"/>
          <w:sz w:val="28"/>
          <w:szCs w:val="28"/>
        </w:rPr>
      </w:pPr>
    </w:p>
    <w:p w:rsidR="00612521" w:rsidRDefault="00612521" w:rsidP="00612521">
      <w:pPr>
        <w:widowControl w:val="0"/>
        <w:spacing w:after="0"/>
        <w:contextualSpacing/>
        <w:jc w:val="center"/>
        <w:rPr>
          <w:rFonts w:ascii="Times New Roman" w:hAnsi="Times New Roman" w:cs="Times New Roman"/>
          <w:sz w:val="28"/>
          <w:szCs w:val="28"/>
        </w:rPr>
      </w:pPr>
      <w:r>
        <w:rPr>
          <w:rFonts w:ascii="Times New Roman" w:hAnsi="Times New Roman" w:cs="Times New Roman"/>
          <w:sz w:val="28"/>
          <w:szCs w:val="28"/>
        </w:rPr>
        <w:t>Таблица 1</w:t>
      </w:r>
      <w:r w:rsidRPr="008A0222">
        <w:rPr>
          <w:rFonts w:ascii="Times New Roman" w:hAnsi="Times New Roman" w:cs="Times New Roman"/>
          <w:sz w:val="28"/>
          <w:szCs w:val="28"/>
        </w:rPr>
        <w:t>.Исходные данные</w:t>
      </w:r>
    </w:p>
    <w:p w:rsidR="00612521" w:rsidRPr="008A0222" w:rsidRDefault="00612521" w:rsidP="00612521">
      <w:pPr>
        <w:widowControl w:val="0"/>
        <w:spacing w:after="0"/>
        <w:contextualSpacing/>
        <w:jc w:val="center"/>
        <w:rPr>
          <w:rFonts w:ascii="Times New Roman" w:hAnsi="Times New Roman" w:cs="Times New Roman"/>
          <w:sz w:val="28"/>
          <w:szCs w:val="28"/>
        </w:rPr>
      </w:pPr>
    </w:p>
    <w:tbl>
      <w:tblPr>
        <w:tblStyle w:val="a3"/>
        <w:tblW w:w="5000" w:type="pct"/>
        <w:tblLook w:val="04A0" w:firstRow="1" w:lastRow="0" w:firstColumn="1" w:lastColumn="0" w:noHBand="0" w:noVBand="1"/>
      </w:tblPr>
      <w:tblGrid>
        <w:gridCol w:w="3011"/>
        <w:gridCol w:w="2338"/>
        <w:gridCol w:w="1917"/>
        <w:gridCol w:w="2078"/>
      </w:tblGrid>
      <w:tr w:rsidR="00612521" w:rsidRPr="002B31E7" w:rsidTr="002E1EF6">
        <w:trPr>
          <w:trHeight w:val="454"/>
        </w:trPr>
        <w:tc>
          <w:tcPr>
            <w:tcW w:w="3012"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Оборудование</w:t>
            </w:r>
          </w:p>
        </w:tc>
        <w:tc>
          <w:tcPr>
            <w:tcW w:w="233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Стоимость (</w:t>
            </w:r>
            <w:proofErr w:type="spellStart"/>
            <w:r w:rsidRPr="002B31E7">
              <w:rPr>
                <w:rFonts w:ascii="Times New Roman" w:hAnsi="Times New Roman" w:cs="Times New Roman"/>
                <w:sz w:val="24"/>
                <w:szCs w:val="24"/>
              </w:rPr>
              <w:t>руб</w:t>
            </w:r>
            <w:proofErr w:type="spellEnd"/>
            <w:r w:rsidRPr="002B31E7">
              <w:rPr>
                <w:rFonts w:ascii="Times New Roman" w:hAnsi="Times New Roman" w:cs="Times New Roman"/>
                <w:sz w:val="24"/>
                <w:szCs w:val="24"/>
              </w:rPr>
              <w:t>)</w:t>
            </w:r>
          </w:p>
        </w:tc>
        <w:tc>
          <w:tcPr>
            <w:tcW w:w="1917"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Срок службы</w:t>
            </w:r>
          </w:p>
        </w:tc>
        <w:tc>
          <w:tcPr>
            <w:tcW w:w="207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Потребляемая мощность</w:t>
            </w:r>
          </w:p>
        </w:tc>
      </w:tr>
      <w:tr w:rsidR="00612521" w:rsidRPr="002B31E7" w:rsidTr="002E1EF6">
        <w:trPr>
          <w:trHeight w:val="454"/>
        </w:trPr>
        <w:tc>
          <w:tcPr>
            <w:tcW w:w="3012"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хлебопекарная печь</w:t>
            </w:r>
          </w:p>
        </w:tc>
        <w:tc>
          <w:tcPr>
            <w:tcW w:w="233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36000</w:t>
            </w:r>
          </w:p>
        </w:tc>
        <w:tc>
          <w:tcPr>
            <w:tcW w:w="1917"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5</w:t>
            </w:r>
          </w:p>
        </w:tc>
        <w:tc>
          <w:tcPr>
            <w:tcW w:w="207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20 кВт*ч</w:t>
            </w:r>
          </w:p>
        </w:tc>
      </w:tr>
      <w:tr w:rsidR="00612521" w:rsidRPr="002B31E7" w:rsidTr="002E1EF6">
        <w:trPr>
          <w:trHeight w:val="454"/>
        </w:trPr>
        <w:tc>
          <w:tcPr>
            <w:tcW w:w="3012"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тестомесильная машина</w:t>
            </w:r>
          </w:p>
        </w:tc>
        <w:tc>
          <w:tcPr>
            <w:tcW w:w="233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21000</w:t>
            </w:r>
          </w:p>
        </w:tc>
        <w:tc>
          <w:tcPr>
            <w:tcW w:w="1917"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3</w:t>
            </w:r>
          </w:p>
        </w:tc>
        <w:tc>
          <w:tcPr>
            <w:tcW w:w="207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10 кВт*ч</w:t>
            </w:r>
          </w:p>
        </w:tc>
      </w:tr>
      <w:tr w:rsidR="00612521" w:rsidRPr="002B31E7" w:rsidTr="002E1EF6">
        <w:trPr>
          <w:trHeight w:val="454"/>
        </w:trPr>
        <w:tc>
          <w:tcPr>
            <w:tcW w:w="3012"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вспомогательное оборудование</w:t>
            </w:r>
          </w:p>
        </w:tc>
        <w:tc>
          <w:tcPr>
            <w:tcW w:w="233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118000</w:t>
            </w:r>
          </w:p>
        </w:tc>
        <w:tc>
          <w:tcPr>
            <w:tcW w:w="1917"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2</w:t>
            </w:r>
          </w:p>
        </w:tc>
        <w:tc>
          <w:tcPr>
            <w:tcW w:w="2078" w:type="dxa"/>
          </w:tcPr>
          <w:p w:rsidR="00612521" w:rsidRPr="002B31E7" w:rsidRDefault="00612521" w:rsidP="002E1EF6">
            <w:pPr>
              <w:widowControl w:val="0"/>
              <w:contextualSpacing/>
              <w:jc w:val="both"/>
              <w:rPr>
                <w:rFonts w:ascii="Times New Roman" w:hAnsi="Times New Roman" w:cs="Times New Roman"/>
                <w:sz w:val="24"/>
                <w:szCs w:val="24"/>
              </w:rPr>
            </w:pPr>
            <w:r w:rsidRPr="002B31E7">
              <w:rPr>
                <w:rFonts w:ascii="Times New Roman" w:hAnsi="Times New Roman" w:cs="Times New Roman"/>
                <w:sz w:val="24"/>
                <w:szCs w:val="24"/>
              </w:rPr>
              <w:t>1 кВт*ч</w:t>
            </w:r>
          </w:p>
        </w:tc>
      </w:tr>
    </w:tbl>
    <w:p w:rsidR="00612521" w:rsidRDefault="00612521" w:rsidP="00612521">
      <w:pPr>
        <w:widowControl w:val="0"/>
        <w:spacing w:after="0" w:line="360" w:lineRule="auto"/>
        <w:contextualSpacing/>
        <w:jc w:val="center"/>
        <w:rPr>
          <w:rFonts w:ascii="Times New Roman" w:hAnsi="Times New Roman" w:cs="Times New Roman"/>
          <w:sz w:val="28"/>
          <w:szCs w:val="28"/>
        </w:rPr>
      </w:pPr>
    </w:p>
    <w:p w:rsidR="00612521" w:rsidRDefault="00612521" w:rsidP="00612521">
      <w:pPr>
        <w:widowControl w:val="0"/>
        <w:spacing w:after="0" w:line="360" w:lineRule="auto"/>
        <w:contextualSpacing/>
        <w:jc w:val="center"/>
        <w:rPr>
          <w:rFonts w:ascii="Times New Roman" w:hAnsi="Times New Roman" w:cs="Times New Roman"/>
          <w:sz w:val="28"/>
          <w:szCs w:val="28"/>
        </w:rPr>
      </w:pPr>
    </w:p>
    <w:p w:rsidR="00612521" w:rsidRDefault="00612521" w:rsidP="00612521">
      <w:pPr>
        <w:widowControl w:val="0"/>
        <w:spacing w:after="0" w:line="360" w:lineRule="auto"/>
        <w:contextualSpacing/>
        <w:jc w:val="center"/>
        <w:rPr>
          <w:rFonts w:ascii="Times New Roman" w:hAnsi="Times New Roman" w:cs="Times New Roman"/>
          <w:sz w:val="28"/>
          <w:szCs w:val="28"/>
        </w:rPr>
      </w:pPr>
      <w:r w:rsidRPr="008A0222">
        <w:rPr>
          <w:rFonts w:ascii="Times New Roman" w:hAnsi="Times New Roman" w:cs="Times New Roman"/>
          <w:sz w:val="28"/>
          <w:szCs w:val="28"/>
        </w:rPr>
        <w:t>Таблица 2. Материалы</w:t>
      </w:r>
    </w:p>
    <w:p w:rsidR="00612521" w:rsidRPr="008A0222" w:rsidRDefault="00612521" w:rsidP="00612521">
      <w:pPr>
        <w:widowControl w:val="0"/>
        <w:spacing w:after="0" w:line="360" w:lineRule="auto"/>
        <w:contextualSpacing/>
        <w:jc w:val="center"/>
        <w:rPr>
          <w:rFonts w:ascii="Times New Roman" w:hAnsi="Times New Roman" w:cs="Times New Roman"/>
          <w:sz w:val="28"/>
          <w:szCs w:val="28"/>
        </w:rPr>
      </w:pPr>
    </w:p>
    <w:tbl>
      <w:tblPr>
        <w:tblStyle w:val="a3"/>
        <w:tblW w:w="5000" w:type="pct"/>
        <w:tblLook w:val="04A0" w:firstRow="1" w:lastRow="0" w:firstColumn="1" w:lastColumn="0" w:noHBand="0" w:noVBand="1"/>
      </w:tblPr>
      <w:tblGrid>
        <w:gridCol w:w="3133"/>
        <w:gridCol w:w="3106"/>
        <w:gridCol w:w="3105"/>
      </w:tblGrid>
      <w:tr w:rsidR="00612521" w:rsidRPr="002B31E7" w:rsidTr="002E1EF6">
        <w:trPr>
          <w:trHeight w:val="454"/>
        </w:trPr>
        <w:tc>
          <w:tcPr>
            <w:tcW w:w="3134"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Вид</w:t>
            </w:r>
          </w:p>
        </w:tc>
        <w:tc>
          <w:tcPr>
            <w:tcW w:w="3106"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Стоимость</w:t>
            </w:r>
          </w:p>
        </w:tc>
        <w:tc>
          <w:tcPr>
            <w:tcW w:w="3105"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Расход материала</w:t>
            </w:r>
          </w:p>
        </w:tc>
      </w:tr>
      <w:tr w:rsidR="00612521" w:rsidRPr="002B31E7" w:rsidTr="002E1EF6">
        <w:trPr>
          <w:trHeight w:val="454"/>
        </w:trPr>
        <w:tc>
          <w:tcPr>
            <w:tcW w:w="3134"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мука</w:t>
            </w:r>
          </w:p>
        </w:tc>
        <w:tc>
          <w:tcPr>
            <w:tcW w:w="3106"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 xml:space="preserve">6,4 руб./кг </w:t>
            </w:r>
          </w:p>
        </w:tc>
        <w:tc>
          <w:tcPr>
            <w:tcW w:w="3105"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600 г/</w:t>
            </w:r>
            <w:proofErr w:type="spellStart"/>
            <w:r w:rsidRPr="002B31E7">
              <w:rPr>
                <w:rFonts w:ascii="Times New Roman" w:hAnsi="Times New Roman" w:cs="Times New Roman"/>
                <w:sz w:val="24"/>
                <w:szCs w:val="24"/>
              </w:rPr>
              <w:t>шт</w:t>
            </w:r>
            <w:proofErr w:type="spellEnd"/>
          </w:p>
        </w:tc>
      </w:tr>
      <w:tr w:rsidR="00612521" w:rsidRPr="002B31E7" w:rsidTr="002E1EF6">
        <w:trPr>
          <w:trHeight w:val="454"/>
        </w:trPr>
        <w:tc>
          <w:tcPr>
            <w:tcW w:w="3134"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дрожжи</w:t>
            </w:r>
          </w:p>
        </w:tc>
        <w:tc>
          <w:tcPr>
            <w:tcW w:w="3106"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14 руб./кг</w:t>
            </w:r>
          </w:p>
        </w:tc>
        <w:tc>
          <w:tcPr>
            <w:tcW w:w="3105"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50 г/</w:t>
            </w:r>
            <w:proofErr w:type="spellStart"/>
            <w:r w:rsidRPr="002B31E7">
              <w:rPr>
                <w:rFonts w:ascii="Times New Roman" w:hAnsi="Times New Roman" w:cs="Times New Roman"/>
                <w:sz w:val="24"/>
                <w:szCs w:val="24"/>
              </w:rPr>
              <w:t>шт</w:t>
            </w:r>
            <w:proofErr w:type="spellEnd"/>
          </w:p>
        </w:tc>
      </w:tr>
      <w:tr w:rsidR="00612521" w:rsidRPr="002B31E7" w:rsidTr="002E1EF6">
        <w:trPr>
          <w:trHeight w:val="454"/>
        </w:trPr>
        <w:tc>
          <w:tcPr>
            <w:tcW w:w="3134"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специи</w:t>
            </w:r>
          </w:p>
        </w:tc>
        <w:tc>
          <w:tcPr>
            <w:tcW w:w="3106"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60 руб./кг</w:t>
            </w:r>
          </w:p>
        </w:tc>
        <w:tc>
          <w:tcPr>
            <w:tcW w:w="3105" w:type="dxa"/>
          </w:tcPr>
          <w:p w:rsidR="00612521" w:rsidRPr="002B31E7" w:rsidRDefault="00612521" w:rsidP="002E1EF6">
            <w:pPr>
              <w:widowControl w:val="0"/>
              <w:contextualSpacing/>
              <w:rPr>
                <w:rFonts w:ascii="Times New Roman" w:hAnsi="Times New Roman" w:cs="Times New Roman"/>
                <w:sz w:val="24"/>
                <w:szCs w:val="24"/>
              </w:rPr>
            </w:pPr>
            <w:r w:rsidRPr="002B31E7">
              <w:rPr>
                <w:rFonts w:ascii="Times New Roman" w:hAnsi="Times New Roman" w:cs="Times New Roman"/>
                <w:sz w:val="24"/>
                <w:szCs w:val="24"/>
              </w:rPr>
              <w:t>10 г/</w:t>
            </w:r>
            <w:proofErr w:type="spellStart"/>
            <w:r w:rsidRPr="002B31E7">
              <w:rPr>
                <w:rFonts w:ascii="Times New Roman" w:hAnsi="Times New Roman" w:cs="Times New Roman"/>
                <w:sz w:val="24"/>
                <w:szCs w:val="24"/>
              </w:rPr>
              <w:t>шт</w:t>
            </w:r>
            <w:proofErr w:type="spellEnd"/>
          </w:p>
        </w:tc>
      </w:tr>
    </w:tbl>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p>
    <w:p w:rsidR="00612521" w:rsidRPr="005D75BB" w:rsidRDefault="00612521" w:rsidP="00612521">
      <w:pPr>
        <w:widowControl w:val="0"/>
        <w:spacing w:after="0" w:line="360" w:lineRule="auto"/>
        <w:contextualSpacing/>
        <w:jc w:val="both"/>
        <w:rPr>
          <w:rFonts w:ascii="Times New Roman" w:hAnsi="Times New Roman" w:cs="Times New Roman"/>
          <w:sz w:val="28"/>
          <w:szCs w:val="28"/>
        </w:rPr>
      </w:pPr>
      <w:r w:rsidRPr="005D75BB">
        <w:rPr>
          <w:rFonts w:ascii="Times New Roman" w:hAnsi="Times New Roman" w:cs="Times New Roman"/>
          <w:sz w:val="28"/>
          <w:szCs w:val="28"/>
        </w:rPr>
        <w:t>Предполагаемая численность работников и условия труда</w:t>
      </w:r>
    </w:p>
    <w:p w:rsidR="00612521" w:rsidRPr="005D75BB" w:rsidRDefault="00612521" w:rsidP="00612521">
      <w:pPr>
        <w:widowControl w:val="0"/>
        <w:spacing w:after="0" w:line="360" w:lineRule="auto"/>
        <w:contextualSpacing/>
        <w:jc w:val="both"/>
        <w:rPr>
          <w:rFonts w:ascii="Times New Roman" w:hAnsi="Times New Roman" w:cs="Times New Roman"/>
          <w:sz w:val="28"/>
          <w:szCs w:val="28"/>
        </w:rPr>
      </w:pPr>
      <w:r w:rsidRPr="005D75BB">
        <w:rPr>
          <w:rFonts w:ascii="Times New Roman" w:hAnsi="Times New Roman" w:cs="Times New Roman"/>
          <w:sz w:val="28"/>
          <w:szCs w:val="28"/>
        </w:rPr>
        <w:t xml:space="preserve">Количество работающих                       </w:t>
      </w:r>
      <w:r>
        <w:rPr>
          <w:rFonts w:ascii="Times New Roman" w:hAnsi="Times New Roman" w:cs="Times New Roman"/>
          <w:sz w:val="28"/>
          <w:szCs w:val="28"/>
        </w:rPr>
        <w:t>11</w:t>
      </w:r>
      <w:r w:rsidRPr="005D75BB">
        <w:rPr>
          <w:rFonts w:ascii="Times New Roman" w:hAnsi="Times New Roman" w:cs="Times New Roman"/>
          <w:sz w:val="28"/>
          <w:szCs w:val="28"/>
        </w:rPr>
        <w:t xml:space="preserve"> человек</w:t>
      </w:r>
    </w:p>
    <w:p w:rsidR="00612521" w:rsidRPr="005D75BB" w:rsidRDefault="00612521" w:rsidP="00612521">
      <w:pPr>
        <w:widowControl w:val="0"/>
        <w:spacing w:after="0" w:line="360" w:lineRule="auto"/>
        <w:contextualSpacing/>
        <w:jc w:val="both"/>
        <w:rPr>
          <w:rFonts w:ascii="Times New Roman" w:hAnsi="Times New Roman" w:cs="Times New Roman"/>
          <w:sz w:val="28"/>
          <w:szCs w:val="28"/>
        </w:rPr>
      </w:pPr>
      <w:proofErr w:type="spellStart"/>
      <w:r w:rsidRPr="005D75BB">
        <w:rPr>
          <w:rFonts w:ascii="Times New Roman" w:hAnsi="Times New Roman" w:cs="Times New Roman"/>
          <w:sz w:val="28"/>
          <w:szCs w:val="28"/>
        </w:rPr>
        <w:t>Ср.размер</w:t>
      </w:r>
      <w:proofErr w:type="spellEnd"/>
      <w:r w:rsidRPr="005D75BB">
        <w:rPr>
          <w:rFonts w:ascii="Times New Roman" w:hAnsi="Times New Roman" w:cs="Times New Roman"/>
          <w:sz w:val="28"/>
          <w:szCs w:val="28"/>
        </w:rPr>
        <w:t xml:space="preserve"> месячной оплаты труда       </w:t>
      </w:r>
      <w:r>
        <w:rPr>
          <w:rFonts w:ascii="Times New Roman" w:hAnsi="Times New Roman" w:cs="Times New Roman"/>
          <w:sz w:val="28"/>
          <w:szCs w:val="28"/>
        </w:rPr>
        <w:t>5200</w:t>
      </w:r>
      <w:r w:rsidRPr="005D75BB">
        <w:rPr>
          <w:rFonts w:ascii="Times New Roman" w:hAnsi="Times New Roman" w:cs="Times New Roman"/>
          <w:sz w:val="28"/>
          <w:szCs w:val="28"/>
        </w:rPr>
        <w:t xml:space="preserve"> </w:t>
      </w:r>
      <w:proofErr w:type="spellStart"/>
      <w:r w:rsidRPr="005D75BB">
        <w:rPr>
          <w:rFonts w:ascii="Times New Roman" w:hAnsi="Times New Roman" w:cs="Times New Roman"/>
          <w:sz w:val="28"/>
          <w:szCs w:val="28"/>
        </w:rPr>
        <w:t>руб</w:t>
      </w:r>
      <w:proofErr w:type="spellEnd"/>
      <w:r w:rsidRPr="005D75BB">
        <w:rPr>
          <w:rFonts w:ascii="Times New Roman" w:hAnsi="Times New Roman" w:cs="Times New Roman"/>
          <w:sz w:val="28"/>
          <w:szCs w:val="28"/>
        </w:rPr>
        <w:t>/мес.</w:t>
      </w:r>
    </w:p>
    <w:p w:rsidR="00612521" w:rsidRPr="005D75BB" w:rsidRDefault="00612521" w:rsidP="00612521">
      <w:pPr>
        <w:widowControl w:val="0"/>
        <w:spacing w:after="0" w:line="360" w:lineRule="auto"/>
        <w:contextualSpacing/>
        <w:jc w:val="both"/>
        <w:rPr>
          <w:rFonts w:ascii="Times New Roman" w:hAnsi="Times New Roman" w:cs="Times New Roman"/>
          <w:sz w:val="28"/>
          <w:szCs w:val="28"/>
        </w:rPr>
      </w:pPr>
      <w:r w:rsidRPr="005D75BB">
        <w:rPr>
          <w:rFonts w:ascii="Times New Roman" w:hAnsi="Times New Roman" w:cs="Times New Roman"/>
          <w:sz w:val="28"/>
          <w:szCs w:val="28"/>
        </w:rPr>
        <w:t>Режим работы                                         22 дня по 8 часов</w:t>
      </w:r>
    </w:p>
    <w:p w:rsidR="00612521" w:rsidRPr="005D75BB" w:rsidRDefault="00612521" w:rsidP="00612521">
      <w:pPr>
        <w:widowControl w:val="0"/>
        <w:spacing w:after="0" w:line="360" w:lineRule="auto"/>
        <w:contextualSpacing/>
        <w:jc w:val="both"/>
        <w:rPr>
          <w:rFonts w:ascii="Times New Roman" w:hAnsi="Times New Roman" w:cs="Times New Roman"/>
          <w:sz w:val="28"/>
          <w:szCs w:val="28"/>
        </w:rPr>
      </w:pPr>
      <w:r w:rsidRPr="005D75BB">
        <w:rPr>
          <w:rFonts w:ascii="Times New Roman" w:hAnsi="Times New Roman" w:cs="Times New Roman"/>
          <w:sz w:val="28"/>
          <w:szCs w:val="28"/>
        </w:rPr>
        <w:t>Дополнительная информация</w:t>
      </w:r>
    </w:p>
    <w:p w:rsidR="00612521" w:rsidRDefault="00612521" w:rsidP="00612521">
      <w:pPr>
        <w:widowControl w:val="0"/>
        <w:spacing w:after="0" w:line="360" w:lineRule="auto"/>
        <w:contextualSpacing/>
        <w:jc w:val="both"/>
        <w:rPr>
          <w:rFonts w:ascii="Times New Roman" w:hAnsi="Times New Roman" w:cs="Times New Roman"/>
          <w:sz w:val="28"/>
          <w:szCs w:val="28"/>
        </w:rPr>
      </w:pPr>
      <w:r w:rsidRPr="005D75BB">
        <w:rPr>
          <w:rFonts w:ascii="Times New Roman" w:hAnsi="Times New Roman" w:cs="Times New Roman"/>
          <w:sz w:val="28"/>
          <w:szCs w:val="28"/>
        </w:rPr>
        <w:t>Арендная плата</w:t>
      </w:r>
      <w:r>
        <w:rPr>
          <w:rFonts w:ascii="Times New Roman" w:hAnsi="Times New Roman" w:cs="Times New Roman"/>
          <w:sz w:val="28"/>
          <w:szCs w:val="28"/>
        </w:rPr>
        <w:t xml:space="preserve"> </w:t>
      </w:r>
      <w:r w:rsidRPr="008A0222">
        <w:rPr>
          <w:rFonts w:ascii="Times New Roman" w:hAnsi="Times New Roman" w:cs="Times New Roman"/>
          <w:sz w:val="28"/>
          <w:szCs w:val="28"/>
        </w:rPr>
        <w:t xml:space="preserve">                              </w:t>
      </w:r>
      <w:r>
        <w:rPr>
          <w:rFonts w:ascii="Times New Roman" w:hAnsi="Times New Roman" w:cs="Times New Roman"/>
          <w:sz w:val="28"/>
          <w:szCs w:val="28"/>
        </w:rPr>
        <w:t>9</w:t>
      </w:r>
      <w:r w:rsidRPr="008A0222">
        <w:rPr>
          <w:rFonts w:ascii="Times New Roman" w:hAnsi="Times New Roman" w:cs="Times New Roman"/>
          <w:sz w:val="28"/>
          <w:szCs w:val="28"/>
        </w:rPr>
        <w:t>000 руб.</w:t>
      </w:r>
    </w:p>
    <w:p w:rsidR="00612521" w:rsidRDefault="00612521" w:rsidP="00612521">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Стоимость электроэнергии – 0,78 руб./(кВт*ч)</w:t>
      </w:r>
    </w:p>
    <w:p w:rsidR="00612521" w:rsidRPr="002B31E7" w:rsidRDefault="00612521" w:rsidP="00612521">
      <w:pPr>
        <w:widowControl w:val="0"/>
        <w:spacing w:after="0" w:line="360" w:lineRule="auto"/>
        <w:contextualSpacing/>
        <w:jc w:val="both"/>
        <w:rPr>
          <w:rFonts w:ascii="Times New Roman" w:hAnsi="Times New Roman" w:cs="Times New Roman"/>
          <w:sz w:val="28"/>
          <w:szCs w:val="28"/>
        </w:rPr>
      </w:pPr>
      <w:r w:rsidRPr="002B31E7">
        <w:rPr>
          <w:rFonts w:ascii="Times New Roman" w:hAnsi="Times New Roman" w:cs="Times New Roman"/>
          <w:sz w:val="28"/>
          <w:szCs w:val="28"/>
        </w:rPr>
        <w:t>Транспортные расходы за месяц – 10000 руб.;</w:t>
      </w:r>
    </w:p>
    <w:p w:rsidR="00612521" w:rsidRPr="002B31E7" w:rsidRDefault="00612521" w:rsidP="00612521">
      <w:pPr>
        <w:widowControl w:val="0"/>
        <w:spacing w:after="0" w:line="360" w:lineRule="auto"/>
        <w:contextualSpacing/>
        <w:rPr>
          <w:rFonts w:ascii="Times New Roman" w:hAnsi="Times New Roman" w:cs="Times New Roman"/>
          <w:sz w:val="28"/>
          <w:szCs w:val="28"/>
        </w:rPr>
      </w:pPr>
      <w:r w:rsidRPr="002B31E7">
        <w:rPr>
          <w:rFonts w:ascii="Times New Roman" w:hAnsi="Times New Roman" w:cs="Times New Roman"/>
          <w:sz w:val="28"/>
          <w:szCs w:val="28"/>
        </w:rPr>
        <w:t>Средний дневной выпуск хлебопродуктов – 5</w:t>
      </w:r>
      <w:r>
        <w:rPr>
          <w:rFonts w:ascii="Times New Roman" w:hAnsi="Times New Roman" w:cs="Times New Roman"/>
          <w:sz w:val="28"/>
          <w:szCs w:val="28"/>
        </w:rPr>
        <w:t>06</w:t>
      </w:r>
      <w:r w:rsidRPr="002B31E7">
        <w:rPr>
          <w:rFonts w:ascii="Times New Roman" w:hAnsi="Times New Roman" w:cs="Times New Roman"/>
          <w:sz w:val="28"/>
          <w:szCs w:val="28"/>
        </w:rPr>
        <w:t xml:space="preserve"> шт.</w:t>
      </w:r>
    </w:p>
    <w:p w:rsidR="00612521" w:rsidRDefault="00612521" w:rsidP="00612521">
      <w:pPr>
        <w:widowControl w:val="0"/>
        <w:spacing w:after="0" w:line="360" w:lineRule="auto"/>
        <w:contextualSpacing/>
        <w:rPr>
          <w:rFonts w:ascii="Times New Roman" w:hAnsi="Times New Roman" w:cs="Times New Roman"/>
          <w:sz w:val="28"/>
          <w:szCs w:val="28"/>
        </w:rPr>
      </w:pPr>
    </w:p>
    <w:p w:rsidR="00612521" w:rsidRDefault="00612521" w:rsidP="00612521">
      <w:pPr>
        <w:widowControl w:val="0"/>
        <w:spacing w:after="0" w:line="360" w:lineRule="auto"/>
        <w:contextualSpacing/>
        <w:jc w:val="center"/>
        <w:rPr>
          <w:rFonts w:ascii="Times New Roman" w:hAnsi="Times New Roman" w:cs="Times New Roman"/>
          <w:b/>
          <w:bCs/>
          <w:i/>
          <w:sz w:val="28"/>
          <w:szCs w:val="28"/>
        </w:rPr>
      </w:pPr>
      <w:r w:rsidRPr="006F4440">
        <w:rPr>
          <w:rFonts w:ascii="Times New Roman" w:hAnsi="Times New Roman" w:cs="Times New Roman"/>
          <w:b/>
          <w:bCs/>
          <w:i/>
          <w:sz w:val="28"/>
          <w:szCs w:val="28"/>
        </w:rPr>
        <w:t>Материальные затраты</w:t>
      </w:r>
    </w:p>
    <w:p w:rsidR="00612521" w:rsidRPr="006F4440" w:rsidRDefault="00612521" w:rsidP="00612521">
      <w:pPr>
        <w:widowControl w:val="0"/>
        <w:spacing w:after="0" w:line="360" w:lineRule="auto"/>
        <w:contextualSpacing/>
        <w:jc w:val="both"/>
        <w:rPr>
          <w:rFonts w:ascii="Times New Roman" w:hAnsi="Times New Roman" w:cs="Times New Roman"/>
          <w:b/>
          <w:bCs/>
          <w:i/>
          <w:sz w:val="28"/>
          <w:szCs w:val="28"/>
        </w:rPr>
      </w:pPr>
    </w:p>
    <w:p w:rsidR="00612521" w:rsidRPr="006F4440" w:rsidRDefault="00612521" w:rsidP="00612521">
      <w:pPr>
        <w:widowControl w:val="0"/>
        <w:spacing w:after="0" w:line="360" w:lineRule="auto"/>
        <w:ind w:firstLine="709"/>
        <w:contextualSpacing/>
        <w:jc w:val="both"/>
        <w:rPr>
          <w:rFonts w:ascii="Times New Roman" w:hAnsi="Times New Roman" w:cs="Times New Roman"/>
          <w:bCs/>
          <w:sz w:val="28"/>
          <w:szCs w:val="28"/>
        </w:rPr>
      </w:pPr>
      <w:r w:rsidRPr="006F4440">
        <w:rPr>
          <w:rFonts w:ascii="Times New Roman" w:hAnsi="Times New Roman" w:cs="Times New Roman"/>
          <w:bCs/>
          <w:sz w:val="28"/>
          <w:szCs w:val="28"/>
        </w:rPr>
        <w:t xml:space="preserve">В состав материальных затрат включается стоимость сырья и </w:t>
      </w:r>
      <w:r w:rsidRPr="006F4440">
        <w:rPr>
          <w:rFonts w:ascii="Times New Roman" w:hAnsi="Times New Roman" w:cs="Times New Roman"/>
          <w:bCs/>
          <w:sz w:val="28"/>
          <w:szCs w:val="28"/>
        </w:rPr>
        <w:lastRenderedPageBreak/>
        <w:t>материалов, комплектующих изделий, полуфабрикатов, энергии всех видов и так далее.</w:t>
      </w:r>
    </w:p>
    <w:p w:rsidR="00612521" w:rsidRPr="006F4440" w:rsidRDefault="00612521" w:rsidP="00612521">
      <w:pPr>
        <w:widowControl w:val="0"/>
        <w:spacing w:after="0" w:line="360" w:lineRule="auto"/>
        <w:ind w:firstLine="709"/>
        <w:contextualSpacing/>
        <w:jc w:val="both"/>
        <w:rPr>
          <w:rFonts w:ascii="Times New Roman" w:hAnsi="Times New Roman" w:cs="Times New Roman"/>
          <w:bCs/>
          <w:sz w:val="28"/>
          <w:szCs w:val="28"/>
        </w:rPr>
      </w:pPr>
      <w:r w:rsidRPr="006F4440">
        <w:rPr>
          <w:rFonts w:ascii="Times New Roman" w:hAnsi="Times New Roman" w:cs="Times New Roman"/>
          <w:bCs/>
          <w:sz w:val="28"/>
          <w:szCs w:val="28"/>
        </w:rPr>
        <w:t>Затраты на приобретение материалов, комплектующих изделий, полуфабрикатов, включаемых в состав себестоимости единицы выпускаемой продукции, определяется по каждому виду исходя из нормы расхода на одно изделие и цены:</w:t>
      </w:r>
    </w:p>
    <w:p w:rsidR="00612521" w:rsidRDefault="00612521" w:rsidP="00612521">
      <w:pPr>
        <w:pStyle w:val="a4"/>
        <w:widowControl w:val="0"/>
        <w:spacing w:after="0" w:line="360" w:lineRule="auto"/>
        <w:ind w:left="495"/>
        <w:jc w:val="right"/>
        <w:rPr>
          <w:rFonts w:ascii="Times New Roman" w:hAnsi="Times New Roman" w:cs="Times New Roman"/>
          <w:bCs/>
          <w:sz w:val="28"/>
          <w:szCs w:val="28"/>
        </w:rPr>
      </w:pPr>
      <w:proofErr w:type="spellStart"/>
      <w:r w:rsidRPr="003B3F74">
        <w:rPr>
          <w:rFonts w:ascii="Times New Roman" w:hAnsi="Times New Roman" w:cs="Times New Roman"/>
          <w:bCs/>
          <w:sz w:val="28"/>
          <w:szCs w:val="28"/>
        </w:rPr>
        <w:t>Зм</w:t>
      </w:r>
      <w:proofErr w:type="spellEnd"/>
      <w:r w:rsidRPr="003B3F74">
        <w:rPr>
          <w:rFonts w:ascii="Times New Roman" w:hAnsi="Times New Roman" w:cs="Times New Roman"/>
          <w:bCs/>
          <w:sz w:val="28"/>
          <w:szCs w:val="28"/>
        </w:rPr>
        <w:t xml:space="preserve"> = </w:t>
      </w:r>
      <w:proofErr w:type="spellStart"/>
      <w:r w:rsidRPr="003B3F74">
        <w:rPr>
          <w:rFonts w:ascii="Times New Roman" w:hAnsi="Times New Roman" w:cs="Times New Roman"/>
          <w:bCs/>
          <w:sz w:val="28"/>
          <w:szCs w:val="28"/>
        </w:rPr>
        <w:t>Нрас</w:t>
      </w:r>
      <w:proofErr w:type="spellEnd"/>
      <w:r w:rsidRPr="003B3F74">
        <w:rPr>
          <w:rFonts w:ascii="Times New Roman" w:hAnsi="Times New Roman" w:cs="Times New Roman"/>
          <w:bCs/>
          <w:sz w:val="28"/>
          <w:szCs w:val="28"/>
        </w:rPr>
        <w:t xml:space="preserve"> * </w:t>
      </w:r>
      <w:proofErr w:type="spellStart"/>
      <w:proofErr w:type="gramStart"/>
      <w:r w:rsidRPr="003B3F74">
        <w:rPr>
          <w:rFonts w:ascii="Times New Roman" w:hAnsi="Times New Roman" w:cs="Times New Roman"/>
          <w:bCs/>
          <w:sz w:val="28"/>
          <w:szCs w:val="28"/>
        </w:rPr>
        <w:t>Цед</w:t>
      </w:r>
      <w:proofErr w:type="spellEnd"/>
      <w:r w:rsidRPr="003B3F74">
        <w:rPr>
          <w:rFonts w:ascii="Times New Roman" w:hAnsi="Times New Roman" w:cs="Times New Roman"/>
          <w:bCs/>
          <w:sz w:val="28"/>
          <w:szCs w:val="28"/>
        </w:rPr>
        <w:t xml:space="preserve">,   </w:t>
      </w:r>
      <w:proofErr w:type="gramEnd"/>
      <w:r w:rsidRPr="003B3F74">
        <w:rPr>
          <w:rFonts w:ascii="Times New Roman" w:hAnsi="Times New Roman" w:cs="Times New Roman"/>
          <w:bCs/>
          <w:sz w:val="28"/>
          <w:szCs w:val="28"/>
        </w:rPr>
        <w:t xml:space="preserve">                                       (1)</w:t>
      </w:r>
    </w:p>
    <w:p w:rsidR="00612521" w:rsidRPr="003B3F74" w:rsidRDefault="00612521" w:rsidP="00612521">
      <w:pPr>
        <w:widowControl w:val="0"/>
        <w:spacing w:after="0" w:line="360" w:lineRule="auto"/>
        <w:contextualSpacing/>
        <w:jc w:val="both"/>
        <w:rPr>
          <w:rFonts w:ascii="Times New Roman" w:hAnsi="Times New Roman" w:cs="Times New Roman"/>
          <w:bCs/>
          <w:sz w:val="28"/>
          <w:szCs w:val="28"/>
        </w:rPr>
      </w:pPr>
      <w:r w:rsidRPr="006F4440">
        <w:rPr>
          <w:rFonts w:ascii="Times New Roman" w:hAnsi="Times New Roman" w:cs="Times New Roman"/>
          <w:bCs/>
          <w:sz w:val="28"/>
          <w:szCs w:val="28"/>
        </w:rPr>
        <w:t xml:space="preserve">где     </w:t>
      </w:r>
      <w:proofErr w:type="spellStart"/>
      <w:r w:rsidRPr="003B3F74">
        <w:rPr>
          <w:rFonts w:ascii="Times New Roman" w:hAnsi="Times New Roman" w:cs="Times New Roman"/>
          <w:bCs/>
          <w:sz w:val="28"/>
          <w:szCs w:val="28"/>
        </w:rPr>
        <w:t>Зм</w:t>
      </w:r>
      <w:proofErr w:type="spellEnd"/>
      <w:r w:rsidRPr="003B3F74">
        <w:rPr>
          <w:rFonts w:ascii="Times New Roman" w:hAnsi="Times New Roman" w:cs="Times New Roman"/>
          <w:bCs/>
          <w:sz w:val="28"/>
          <w:szCs w:val="28"/>
        </w:rPr>
        <w:t xml:space="preserve"> – величина материальных затрат, руб.;</w:t>
      </w:r>
    </w:p>
    <w:p w:rsidR="00612521" w:rsidRPr="003B3F74" w:rsidRDefault="00612521" w:rsidP="00612521">
      <w:pPr>
        <w:widowControl w:val="0"/>
        <w:spacing w:after="0" w:line="360" w:lineRule="auto"/>
        <w:ind w:firstLine="709"/>
        <w:contextualSpacing/>
        <w:jc w:val="both"/>
        <w:rPr>
          <w:rFonts w:ascii="Times New Roman" w:hAnsi="Times New Roman" w:cs="Times New Roman"/>
          <w:bCs/>
          <w:sz w:val="28"/>
          <w:szCs w:val="28"/>
        </w:rPr>
      </w:pPr>
      <w:proofErr w:type="spellStart"/>
      <w:r w:rsidRPr="003B3F74">
        <w:rPr>
          <w:rFonts w:ascii="Times New Roman" w:hAnsi="Times New Roman" w:cs="Times New Roman"/>
          <w:bCs/>
          <w:sz w:val="28"/>
          <w:szCs w:val="28"/>
        </w:rPr>
        <w:t>Нрас</w:t>
      </w:r>
      <w:proofErr w:type="spellEnd"/>
      <w:r w:rsidRPr="003B3F74">
        <w:rPr>
          <w:rFonts w:ascii="Times New Roman" w:hAnsi="Times New Roman" w:cs="Times New Roman"/>
          <w:bCs/>
          <w:sz w:val="28"/>
          <w:szCs w:val="28"/>
        </w:rPr>
        <w:t xml:space="preserve"> – норма расхода рассчитываемого вида материальных затрат, единица затрат/единица продукции;</w:t>
      </w:r>
    </w:p>
    <w:p w:rsidR="00612521" w:rsidRDefault="00612521" w:rsidP="00612521">
      <w:pPr>
        <w:widowControl w:val="0"/>
        <w:spacing w:after="0" w:line="360" w:lineRule="auto"/>
        <w:ind w:firstLine="709"/>
        <w:contextualSpacing/>
        <w:jc w:val="both"/>
        <w:rPr>
          <w:rFonts w:ascii="Times New Roman" w:hAnsi="Times New Roman" w:cs="Times New Roman"/>
          <w:bCs/>
          <w:sz w:val="28"/>
          <w:szCs w:val="28"/>
        </w:rPr>
      </w:pPr>
      <w:proofErr w:type="spellStart"/>
      <w:r w:rsidRPr="003B3F74">
        <w:rPr>
          <w:rFonts w:ascii="Times New Roman" w:hAnsi="Times New Roman" w:cs="Times New Roman"/>
          <w:bCs/>
          <w:sz w:val="28"/>
          <w:szCs w:val="28"/>
        </w:rPr>
        <w:t>Цед</w:t>
      </w:r>
      <w:proofErr w:type="spellEnd"/>
      <w:r w:rsidRPr="003B3F74">
        <w:rPr>
          <w:rFonts w:ascii="Times New Roman" w:hAnsi="Times New Roman" w:cs="Times New Roman"/>
          <w:bCs/>
          <w:sz w:val="28"/>
          <w:szCs w:val="28"/>
        </w:rPr>
        <w:t xml:space="preserve"> –</w:t>
      </w:r>
      <w:r w:rsidRPr="006F4440">
        <w:rPr>
          <w:rFonts w:ascii="Times New Roman" w:hAnsi="Times New Roman" w:cs="Times New Roman"/>
          <w:b/>
          <w:bCs/>
          <w:sz w:val="28"/>
          <w:szCs w:val="28"/>
        </w:rPr>
        <w:t xml:space="preserve"> </w:t>
      </w:r>
      <w:r w:rsidRPr="006F4440">
        <w:rPr>
          <w:rFonts w:ascii="Times New Roman" w:hAnsi="Times New Roman" w:cs="Times New Roman"/>
          <w:bCs/>
          <w:sz w:val="28"/>
          <w:szCs w:val="28"/>
        </w:rPr>
        <w:t>цена единицы рассчитываемого вида материальных затрат, руб./единица.</w:t>
      </w:r>
    </w:p>
    <w:p w:rsidR="00612521" w:rsidRDefault="00612521" w:rsidP="00612521">
      <w:pPr>
        <w:widowControl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Рассчитаем сумму материальных затрат: </w:t>
      </w:r>
    </w:p>
    <w:p w:rsidR="00612521" w:rsidRPr="006F4440" w:rsidRDefault="00612521" w:rsidP="00612521">
      <w:pPr>
        <w:widowControl w:val="0"/>
        <w:spacing w:after="0" w:line="360" w:lineRule="auto"/>
        <w:ind w:firstLine="709"/>
        <w:contextualSpacing/>
        <w:jc w:val="both"/>
        <w:rPr>
          <w:rFonts w:ascii="Times New Roman" w:hAnsi="Times New Roman" w:cs="Times New Roman"/>
          <w:bCs/>
          <w:sz w:val="28"/>
          <w:szCs w:val="28"/>
        </w:rPr>
      </w:pP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Зм</w:t>
      </w:r>
      <w:r>
        <w:rPr>
          <w:rFonts w:ascii="Times New Roman" w:hAnsi="Times New Roman" w:cs="Times New Roman"/>
          <w:sz w:val="28"/>
          <w:szCs w:val="28"/>
          <w:vertAlign w:val="subscript"/>
        </w:rPr>
        <w:t>МУКА</w:t>
      </w:r>
      <w:proofErr w:type="spellEnd"/>
      <w:r w:rsidRPr="008A0222">
        <w:rPr>
          <w:rFonts w:ascii="Times New Roman" w:hAnsi="Times New Roman" w:cs="Times New Roman"/>
          <w:sz w:val="28"/>
          <w:szCs w:val="28"/>
        </w:rPr>
        <w:t>=</w:t>
      </w:r>
      <w:r>
        <w:rPr>
          <w:rFonts w:ascii="Times New Roman" w:hAnsi="Times New Roman" w:cs="Times New Roman"/>
          <w:sz w:val="28"/>
          <w:szCs w:val="28"/>
        </w:rPr>
        <w:t xml:space="preserve">0,6*6,4=3,84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шт.</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Зм</w:t>
      </w:r>
      <w:r>
        <w:rPr>
          <w:rFonts w:ascii="Times New Roman" w:hAnsi="Times New Roman" w:cs="Times New Roman"/>
          <w:sz w:val="28"/>
          <w:szCs w:val="28"/>
          <w:vertAlign w:val="subscript"/>
        </w:rPr>
        <w:t>ДРОЖЖИ</w:t>
      </w:r>
      <w:proofErr w:type="spellEnd"/>
      <w:r w:rsidRPr="008A0222">
        <w:rPr>
          <w:rFonts w:ascii="Times New Roman" w:hAnsi="Times New Roman" w:cs="Times New Roman"/>
          <w:sz w:val="28"/>
          <w:szCs w:val="28"/>
        </w:rPr>
        <w:t>=</w:t>
      </w:r>
      <w:r>
        <w:rPr>
          <w:rFonts w:ascii="Times New Roman" w:hAnsi="Times New Roman" w:cs="Times New Roman"/>
          <w:sz w:val="28"/>
          <w:szCs w:val="28"/>
        </w:rPr>
        <w:t xml:space="preserve">0,05*14= 0,7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шт.</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Зм</w:t>
      </w:r>
      <w:r>
        <w:rPr>
          <w:rFonts w:ascii="Times New Roman" w:hAnsi="Times New Roman" w:cs="Times New Roman"/>
          <w:sz w:val="28"/>
          <w:szCs w:val="28"/>
          <w:vertAlign w:val="subscript"/>
        </w:rPr>
        <w:t>СПЕЦИИ</w:t>
      </w:r>
      <w:proofErr w:type="spellEnd"/>
      <w:r w:rsidRPr="008A0222">
        <w:rPr>
          <w:rFonts w:ascii="Times New Roman" w:hAnsi="Times New Roman" w:cs="Times New Roman"/>
          <w:sz w:val="28"/>
          <w:szCs w:val="28"/>
        </w:rPr>
        <w:t>=</w:t>
      </w:r>
      <w:r>
        <w:rPr>
          <w:rFonts w:ascii="Times New Roman" w:hAnsi="Times New Roman" w:cs="Times New Roman"/>
          <w:sz w:val="28"/>
          <w:szCs w:val="28"/>
        </w:rPr>
        <w:t>0,01*60</w:t>
      </w:r>
      <w:r w:rsidRPr="008A0222">
        <w:rPr>
          <w:rFonts w:ascii="Times New Roman" w:hAnsi="Times New Roman" w:cs="Times New Roman"/>
          <w:sz w:val="28"/>
          <w:szCs w:val="28"/>
        </w:rPr>
        <w:t>=</w:t>
      </w:r>
      <w:r>
        <w:rPr>
          <w:rFonts w:ascii="Times New Roman" w:hAnsi="Times New Roman" w:cs="Times New Roman"/>
          <w:sz w:val="28"/>
          <w:szCs w:val="28"/>
        </w:rPr>
        <w:t xml:space="preserve">0,6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шт.</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r w:rsidRPr="008A0222">
        <w:rPr>
          <w:rFonts w:ascii="Times New Roman" w:hAnsi="Times New Roman" w:cs="Times New Roman"/>
          <w:sz w:val="28"/>
          <w:szCs w:val="28"/>
        </w:rPr>
        <w:t>∑</w:t>
      </w:r>
      <w:proofErr w:type="spellStart"/>
      <w:r w:rsidRPr="008A0222">
        <w:rPr>
          <w:rFonts w:ascii="Times New Roman" w:hAnsi="Times New Roman" w:cs="Times New Roman"/>
          <w:sz w:val="28"/>
          <w:szCs w:val="28"/>
        </w:rPr>
        <w:t>Зм</w:t>
      </w:r>
      <w:proofErr w:type="spellEnd"/>
      <w:r w:rsidRPr="008A0222">
        <w:rPr>
          <w:rFonts w:ascii="Times New Roman" w:hAnsi="Times New Roman" w:cs="Times New Roman"/>
          <w:sz w:val="28"/>
          <w:szCs w:val="28"/>
        </w:rPr>
        <w:t>=</w:t>
      </w:r>
      <w:r>
        <w:rPr>
          <w:rFonts w:ascii="Times New Roman" w:hAnsi="Times New Roman" w:cs="Times New Roman"/>
          <w:sz w:val="28"/>
          <w:szCs w:val="28"/>
        </w:rPr>
        <w:t xml:space="preserve">3,84+0,7+0,6 </w:t>
      </w:r>
      <w:r w:rsidRPr="008A0222">
        <w:rPr>
          <w:rFonts w:ascii="Times New Roman" w:hAnsi="Times New Roman" w:cs="Times New Roman"/>
          <w:sz w:val="28"/>
          <w:szCs w:val="28"/>
        </w:rPr>
        <w:t>=</w:t>
      </w:r>
      <w:r>
        <w:rPr>
          <w:rFonts w:ascii="Times New Roman" w:hAnsi="Times New Roman" w:cs="Times New Roman"/>
          <w:sz w:val="28"/>
          <w:szCs w:val="28"/>
        </w:rPr>
        <w:t xml:space="preserve"> 5,14 </w:t>
      </w:r>
      <w:proofErr w:type="spellStart"/>
      <w:r w:rsidRPr="008A0222">
        <w:rPr>
          <w:rFonts w:ascii="Times New Roman" w:hAnsi="Times New Roman" w:cs="Times New Roman"/>
          <w:sz w:val="28"/>
          <w:szCs w:val="28"/>
        </w:rPr>
        <w:t>руб</w:t>
      </w:r>
      <w:proofErr w:type="spellEnd"/>
      <w:r w:rsidRPr="008A0222">
        <w:rPr>
          <w:rFonts w:ascii="Times New Roman" w:hAnsi="Times New Roman" w:cs="Times New Roman"/>
          <w:sz w:val="28"/>
          <w:szCs w:val="28"/>
        </w:rPr>
        <w:t>/</w:t>
      </w:r>
      <w:r>
        <w:rPr>
          <w:rFonts w:ascii="Times New Roman" w:hAnsi="Times New Roman" w:cs="Times New Roman"/>
          <w:sz w:val="28"/>
          <w:szCs w:val="28"/>
        </w:rPr>
        <w:t>шт</w:t>
      </w:r>
      <w:r w:rsidRPr="008A0222">
        <w:rPr>
          <w:rFonts w:ascii="Times New Roman" w:hAnsi="Times New Roman" w:cs="Times New Roman"/>
          <w:sz w:val="28"/>
          <w:szCs w:val="28"/>
        </w:rPr>
        <w:t>.</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r>
        <w:rPr>
          <w:rFonts w:ascii="Times New Roman" w:hAnsi="Times New Roman" w:cs="Times New Roman"/>
          <w:sz w:val="28"/>
          <w:szCs w:val="28"/>
        </w:rPr>
        <w:t xml:space="preserve">506*22=11132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/месяц</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r>
        <w:rPr>
          <w:rFonts w:ascii="Times New Roman" w:hAnsi="Times New Roman" w:cs="Times New Roman"/>
          <w:sz w:val="28"/>
          <w:szCs w:val="28"/>
        </w:rPr>
        <w:t xml:space="preserve">5,14*11616=57218,48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/месяц.</w:t>
      </w:r>
    </w:p>
    <w:p w:rsidR="00612521" w:rsidRPr="008A0222" w:rsidRDefault="00612521" w:rsidP="00612521">
      <w:pPr>
        <w:widowControl w:val="0"/>
        <w:spacing w:after="0" w:line="360" w:lineRule="auto"/>
        <w:ind w:left="60"/>
        <w:contextualSpacing/>
        <w:jc w:val="both"/>
        <w:rPr>
          <w:rFonts w:ascii="Times New Roman" w:hAnsi="Times New Roman" w:cs="Times New Roman"/>
          <w:sz w:val="28"/>
          <w:szCs w:val="28"/>
        </w:rPr>
      </w:pPr>
    </w:p>
    <w:p w:rsidR="00612521" w:rsidRPr="00204E17" w:rsidRDefault="00612521" w:rsidP="00612521">
      <w:pPr>
        <w:widowControl w:val="0"/>
        <w:spacing w:after="0" w:line="360" w:lineRule="auto"/>
        <w:contextualSpacing/>
        <w:jc w:val="both"/>
        <w:rPr>
          <w:rFonts w:ascii="Times New Roman" w:hAnsi="Times New Roman" w:cs="Times New Roman"/>
          <w:b/>
          <w:bCs/>
          <w:i/>
          <w:sz w:val="28"/>
          <w:szCs w:val="28"/>
        </w:rPr>
      </w:pPr>
      <w:r w:rsidRPr="00204E17">
        <w:rPr>
          <w:rFonts w:ascii="Times New Roman" w:hAnsi="Times New Roman" w:cs="Times New Roman"/>
          <w:b/>
          <w:bCs/>
          <w:i/>
          <w:sz w:val="28"/>
          <w:szCs w:val="28"/>
        </w:rPr>
        <w:t>Затраты на силовую энергию</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Затраты на силовую энергию </w:t>
      </w:r>
      <w:proofErr w:type="spellStart"/>
      <w:r w:rsidRPr="00204E17">
        <w:rPr>
          <w:rFonts w:ascii="Times New Roman" w:hAnsi="Times New Roman" w:cs="Times New Roman"/>
          <w:b/>
          <w:bCs/>
          <w:sz w:val="28"/>
          <w:szCs w:val="28"/>
        </w:rPr>
        <w:t>Сэл</w:t>
      </w:r>
      <w:proofErr w:type="spellEnd"/>
      <w:r w:rsidRPr="00204E17">
        <w:rPr>
          <w:rFonts w:ascii="Times New Roman" w:hAnsi="Times New Roman" w:cs="Times New Roman"/>
          <w:bCs/>
          <w:sz w:val="28"/>
          <w:szCs w:val="28"/>
        </w:rPr>
        <w:t>, руб., по каждому виду оборудования могут быть определены по следующей формуле:</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p>
    <w:p w:rsidR="00612521" w:rsidRPr="003B3F74" w:rsidRDefault="00612521" w:rsidP="00612521">
      <w:pPr>
        <w:widowControl w:val="0"/>
        <w:spacing w:after="0" w:line="360" w:lineRule="auto"/>
        <w:contextualSpacing/>
        <w:jc w:val="right"/>
        <w:rPr>
          <w:rFonts w:ascii="Times New Roman" w:hAnsi="Times New Roman" w:cs="Times New Roman"/>
          <w:bCs/>
          <w:sz w:val="28"/>
          <w:szCs w:val="28"/>
        </w:rPr>
      </w:pPr>
      <w:proofErr w:type="spellStart"/>
      <w:r w:rsidRPr="003B3F74">
        <w:rPr>
          <w:rFonts w:ascii="Times New Roman" w:hAnsi="Times New Roman" w:cs="Times New Roman"/>
          <w:bCs/>
          <w:sz w:val="28"/>
          <w:szCs w:val="28"/>
        </w:rPr>
        <w:t>Сэл</w:t>
      </w:r>
      <w:proofErr w:type="spellEnd"/>
      <w:r w:rsidRPr="003B3F74">
        <w:rPr>
          <w:rFonts w:ascii="Times New Roman" w:hAnsi="Times New Roman" w:cs="Times New Roman"/>
          <w:bCs/>
          <w:sz w:val="28"/>
          <w:szCs w:val="28"/>
        </w:rPr>
        <w:t xml:space="preserve"> = </w:t>
      </w:r>
      <w:proofErr w:type="spellStart"/>
      <w:r w:rsidRPr="003B3F74">
        <w:rPr>
          <w:rFonts w:ascii="Times New Roman" w:hAnsi="Times New Roman" w:cs="Times New Roman"/>
          <w:bCs/>
          <w:sz w:val="28"/>
          <w:szCs w:val="28"/>
        </w:rPr>
        <w:t>Цэл</w:t>
      </w:r>
      <w:proofErr w:type="spellEnd"/>
      <w:r w:rsidRPr="003B3F74">
        <w:rPr>
          <w:rFonts w:ascii="Times New Roman" w:hAnsi="Times New Roman" w:cs="Times New Roman"/>
          <w:bCs/>
          <w:sz w:val="28"/>
          <w:szCs w:val="28"/>
        </w:rPr>
        <w:t xml:space="preserve"> * </w:t>
      </w:r>
      <w:r w:rsidRPr="003B3F74">
        <w:rPr>
          <w:rFonts w:ascii="Times New Roman" w:hAnsi="Times New Roman" w:cs="Times New Roman"/>
          <w:bCs/>
          <w:sz w:val="28"/>
          <w:szCs w:val="28"/>
          <w:lang w:val="en-US"/>
        </w:rPr>
        <w:t>N</w:t>
      </w:r>
      <w:proofErr w:type="spellStart"/>
      <w:r w:rsidRPr="003B3F74">
        <w:rPr>
          <w:rFonts w:ascii="Times New Roman" w:hAnsi="Times New Roman" w:cs="Times New Roman"/>
          <w:bCs/>
          <w:sz w:val="28"/>
          <w:szCs w:val="28"/>
        </w:rPr>
        <w:t>дв</w:t>
      </w:r>
      <w:proofErr w:type="spellEnd"/>
      <w:r w:rsidRPr="003B3F74">
        <w:rPr>
          <w:rFonts w:ascii="Times New Roman" w:hAnsi="Times New Roman" w:cs="Times New Roman"/>
          <w:bCs/>
          <w:sz w:val="28"/>
          <w:szCs w:val="28"/>
        </w:rPr>
        <w:t xml:space="preserve"> * </w:t>
      </w:r>
      <w:proofErr w:type="spellStart"/>
      <w:r w:rsidRPr="003B3F74">
        <w:rPr>
          <w:rFonts w:ascii="Times New Roman" w:hAnsi="Times New Roman" w:cs="Times New Roman"/>
          <w:bCs/>
          <w:sz w:val="28"/>
          <w:szCs w:val="28"/>
        </w:rPr>
        <w:t>Кдв</w:t>
      </w:r>
      <w:proofErr w:type="spellEnd"/>
      <w:r w:rsidRPr="003B3F74">
        <w:rPr>
          <w:rFonts w:ascii="Times New Roman" w:hAnsi="Times New Roman" w:cs="Times New Roman"/>
          <w:bCs/>
          <w:sz w:val="28"/>
          <w:szCs w:val="28"/>
        </w:rPr>
        <w:t xml:space="preserve"> * </w:t>
      </w:r>
      <w:proofErr w:type="spellStart"/>
      <w:r w:rsidRPr="003B3F74">
        <w:rPr>
          <w:rFonts w:ascii="Times New Roman" w:hAnsi="Times New Roman" w:cs="Times New Roman"/>
          <w:bCs/>
          <w:sz w:val="28"/>
          <w:szCs w:val="28"/>
        </w:rPr>
        <w:t>Тдв</w:t>
      </w:r>
      <w:proofErr w:type="spellEnd"/>
      <w:r w:rsidRPr="003B3F7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B3F74">
        <w:rPr>
          <w:rFonts w:ascii="Times New Roman" w:hAnsi="Times New Roman" w:cs="Times New Roman"/>
          <w:bCs/>
          <w:sz w:val="28"/>
          <w:szCs w:val="28"/>
        </w:rPr>
        <w:t xml:space="preserve">   </w:t>
      </w:r>
      <w:proofErr w:type="gramStart"/>
      <w:r w:rsidRPr="003B3F74">
        <w:rPr>
          <w:rFonts w:ascii="Times New Roman" w:hAnsi="Times New Roman" w:cs="Times New Roman"/>
          <w:bCs/>
          <w:sz w:val="28"/>
          <w:szCs w:val="28"/>
        </w:rPr>
        <w:t xml:space="preserve">   (</w:t>
      </w:r>
      <w:proofErr w:type="gramEnd"/>
      <w:r w:rsidRPr="003B3F74">
        <w:rPr>
          <w:rFonts w:ascii="Times New Roman" w:hAnsi="Times New Roman" w:cs="Times New Roman"/>
          <w:bCs/>
          <w:sz w:val="28"/>
          <w:szCs w:val="28"/>
        </w:rPr>
        <w:t>2)</w:t>
      </w:r>
    </w:p>
    <w:p w:rsidR="00612521" w:rsidRPr="003B3F74" w:rsidRDefault="00612521" w:rsidP="00612521">
      <w:pPr>
        <w:widowControl w:val="0"/>
        <w:spacing w:after="0" w:line="360" w:lineRule="auto"/>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где     </w:t>
      </w:r>
      <w:proofErr w:type="spellStart"/>
      <w:r w:rsidRPr="003B3F74">
        <w:rPr>
          <w:rFonts w:ascii="Times New Roman" w:hAnsi="Times New Roman" w:cs="Times New Roman"/>
          <w:bCs/>
          <w:sz w:val="28"/>
          <w:szCs w:val="28"/>
        </w:rPr>
        <w:t>Цэл</w:t>
      </w:r>
      <w:proofErr w:type="spellEnd"/>
      <w:r w:rsidRPr="003B3F74">
        <w:rPr>
          <w:rFonts w:ascii="Times New Roman" w:hAnsi="Times New Roman" w:cs="Times New Roman"/>
          <w:bCs/>
          <w:sz w:val="28"/>
          <w:szCs w:val="28"/>
        </w:rPr>
        <w:t xml:space="preserve"> – стоимость электроэнергии, руб./кВт*ч;</w:t>
      </w:r>
    </w:p>
    <w:p w:rsidR="00612521" w:rsidRPr="003B3F74"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3B3F74">
        <w:rPr>
          <w:rFonts w:ascii="Times New Roman" w:hAnsi="Times New Roman" w:cs="Times New Roman"/>
          <w:bCs/>
          <w:sz w:val="28"/>
          <w:szCs w:val="28"/>
          <w:lang w:val="en-US"/>
        </w:rPr>
        <w:t>N</w:t>
      </w:r>
      <w:proofErr w:type="spellStart"/>
      <w:r w:rsidRPr="003B3F74">
        <w:rPr>
          <w:rFonts w:ascii="Times New Roman" w:hAnsi="Times New Roman" w:cs="Times New Roman"/>
          <w:bCs/>
          <w:sz w:val="28"/>
          <w:szCs w:val="28"/>
        </w:rPr>
        <w:t>дв</w:t>
      </w:r>
      <w:proofErr w:type="spellEnd"/>
      <w:r w:rsidRPr="003B3F74">
        <w:rPr>
          <w:rFonts w:ascii="Times New Roman" w:hAnsi="Times New Roman" w:cs="Times New Roman"/>
          <w:bCs/>
          <w:sz w:val="28"/>
          <w:szCs w:val="28"/>
        </w:rPr>
        <w:t xml:space="preserve"> – потребляемая мощность, кВт*ч;</w:t>
      </w:r>
    </w:p>
    <w:p w:rsidR="00612521" w:rsidRPr="003B3F74" w:rsidRDefault="00612521" w:rsidP="00612521">
      <w:pPr>
        <w:widowControl w:val="0"/>
        <w:spacing w:after="0" w:line="360" w:lineRule="auto"/>
        <w:ind w:firstLine="708"/>
        <w:contextualSpacing/>
        <w:jc w:val="both"/>
        <w:rPr>
          <w:rFonts w:ascii="Times New Roman" w:hAnsi="Times New Roman" w:cs="Times New Roman"/>
          <w:bCs/>
          <w:sz w:val="28"/>
          <w:szCs w:val="28"/>
        </w:rPr>
      </w:pPr>
      <w:proofErr w:type="spellStart"/>
      <w:r w:rsidRPr="003B3F74">
        <w:rPr>
          <w:rFonts w:ascii="Times New Roman" w:hAnsi="Times New Roman" w:cs="Times New Roman"/>
          <w:bCs/>
          <w:sz w:val="28"/>
          <w:szCs w:val="28"/>
        </w:rPr>
        <w:t>Кдв</w:t>
      </w:r>
      <w:proofErr w:type="spellEnd"/>
      <w:r w:rsidRPr="003B3F74">
        <w:rPr>
          <w:rFonts w:ascii="Times New Roman" w:hAnsi="Times New Roman" w:cs="Times New Roman"/>
          <w:bCs/>
          <w:sz w:val="28"/>
          <w:szCs w:val="28"/>
        </w:rPr>
        <w:t xml:space="preserve"> – коэффициент использования мощности (0,5-0,8);</w:t>
      </w:r>
    </w:p>
    <w:p w:rsidR="00612521" w:rsidRDefault="00612521" w:rsidP="00612521">
      <w:pPr>
        <w:widowControl w:val="0"/>
        <w:spacing w:after="0" w:line="360" w:lineRule="auto"/>
        <w:ind w:firstLine="708"/>
        <w:contextualSpacing/>
        <w:jc w:val="both"/>
        <w:rPr>
          <w:rFonts w:ascii="Times New Roman" w:hAnsi="Times New Roman" w:cs="Times New Roman"/>
          <w:bCs/>
          <w:sz w:val="28"/>
          <w:szCs w:val="28"/>
        </w:rPr>
      </w:pPr>
      <w:proofErr w:type="spellStart"/>
      <w:r w:rsidRPr="003B3F74">
        <w:rPr>
          <w:rFonts w:ascii="Times New Roman" w:hAnsi="Times New Roman" w:cs="Times New Roman"/>
          <w:bCs/>
          <w:sz w:val="28"/>
          <w:szCs w:val="28"/>
        </w:rPr>
        <w:t>Тдв</w:t>
      </w:r>
      <w:proofErr w:type="spellEnd"/>
      <w:r w:rsidRPr="00204E17">
        <w:rPr>
          <w:rFonts w:ascii="Times New Roman" w:hAnsi="Times New Roman" w:cs="Times New Roman"/>
          <w:b/>
          <w:bCs/>
          <w:sz w:val="28"/>
          <w:szCs w:val="28"/>
        </w:rPr>
        <w:t xml:space="preserve"> – </w:t>
      </w:r>
      <w:r w:rsidRPr="00204E17">
        <w:rPr>
          <w:rFonts w:ascii="Times New Roman" w:hAnsi="Times New Roman" w:cs="Times New Roman"/>
          <w:bCs/>
          <w:sz w:val="28"/>
          <w:szCs w:val="28"/>
        </w:rPr>
        <w:t>время работы двигателя, ч.</w:t>
      </w:r>
    </w:p>
    <w:p w:rsidR="00612521" w:rsidRDefault="00612521" w:rsidP="00612521">
      <w:pPr>
        <w:widowControl w:val="0"/>
        <w:spacing w:after="0" w:line="360" w:lineRule="auto"/>
        <w:ind w:firstLine="708"/>
        <w:contextualSpacing/>
        <w:jc w:val="both"/>
        <w:rPr>
          <w:rFonts w:ascii="Times New Roman" w:hAnsi="Times New Roman" w:cs="Times New Roman"/>
          <w:b/>
          <w:bCs/>
          <w:sz w:val="28"/>
          <w:szCs w:val="28"/>
        </w:rPr>
      </w:pPr>
      <w:r>
        <w:rPr>
          <w:rFonts w:ascii="Times New Roman" w:hAnsi="Times New Roman" w:cs="Times New Roman"/>
          <w:bCs/>
          <w:sz w:val="28"/>
          <w:szCs w:val="28"/>
        </w:rPr>
        <w:lastRenderedPageBreak/>
        <w:t>Рассчитаем затраты на силовую энергию:</w:t>
      </w:r>
    </w:p>
    <w:p w:rsidR="00612521" w:rsidRPr="008A0222"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proofErr w:type="gramStart"/>
      <w:r w:rsidRPr="008A0222">
        <w:rPr>
          <w:rFonts w:ascii="Times New Roman" w:hAnsi="Times New Roman" w:cs="Times New Roman"/>
          <w:sz w:val="28"/>
          <w:szCs w:val="28"/>
        </w:rPr>
        <w:t>Сэн</w:t>
      </w:r>
      <w:r w:rsidRPr="00993B3C">
        <w:rPr>
          <w:rFonts w:ascii="Times New Roman" w:hAnsi="Times New Roman" w:cs="Times New Roman"/>
          <w:sz w:val="28"/>
          <w:szCs w:val="28"/>
          <w:vertAlign w:val="subscript"/>
        </w:rPr>
        <w:t>Фот</w:t>
      </w:r>
      <w:proofErr w:type="spellEnd"/>
      <w:r>
        <w:rPr>
          <w:rFonts w:ascii="Times New Roman" w:hAnsi="Times New Roman" w:cs="Times New Roman"/>
          <w:sz w:val="28"/>
          <w:szCs w:val="28"/>
        </w:rPr>
        <w:t>.</w:t>
      </w:r>
      <w:r w:rsidRPr="008A0222">
        <w:rPr>
          <w:rFonts w:ascii="Times New Roman" w:hAnsi="Times New Roman" w:cs="Times New Roman"/>
          <w:sz w:val="28"/>
          <w:szCs w:val="28"/>
        </w:rPr>
        <w:t>=</w:t>
      </w:r>
      <w:proofErr w:type="gramEnd"/>
      <w:r>
        <w:rPr>
          <w:rFonts w:ascii="Times New Roman" w:hAnsi="Times New Roman" w:cs="Times New Roman"/>
          <w:sz w:val="28"/>
          <w:szCs w:val="28"/>
        </w:rPr>
        <w:t>20</w:t>
      </w:r>
      <w:r w:rsidRPr="008A0222">
        <w:rPr>
          <w:rFonts w:ascii="Times New Roman" w:hAnsi="Times New Roman" w:cs="Times New Roman"/>
          <w:sz w:val="28"/>
          <w:szCs w:val="28"/>
        </w:rPr>
        <w:t>*</w:t>
      </w:r>
      <w:r>
        <w:rPr>
          <w:rFonts w:ascii="Times New Roman" w:hAnsi="Times New Roman" w:cs="Times New Roman"/>
          <w:sz w:val="28"/>
          <w:szCs w:val="28"/>
        </w:rPr>
        <w:t>0,78</w:t>
      </w:r>
      <w:r w:rsidRPr="008A0222">
        <w:rPr>
          <w:rFonts w:ascii="Times New Roman" w:hAnsi="Times New Roman" w:cs="Times New Roman"/>
          <w:sz w:val="28"/>
          <w:szCs w:val="28"/>
        </w:rPr>
        <w:t>*0,5*</w:t>
      </w:r>
      <w:r>
        <w:rPr>
          <w:rFonts w:ascii="Times New Roman" w:hAnsi="Times New Roman" w:cs="Times New Roman"/>
          <w:sz w:val="28"/>
          <w:szCs w:val="28"/>
        </w:rPr>
        <w:t>8</w:t>
      </w:r>
      <w:r w:rsidRPr="008A0222">
        <w:rPr>
          <w:rFonts w:ascii="Times New Roman" w:hAnsi="Times New Roman" w:cs="Times New Roman"/>
          <w:sz w:val="28"/>
          <w:szCs w:val="28"/>
        </w:rPr>
        <w:t>*22=</w:t>
      </w:r>
      <w:r>
        <w:rPr>
          <w:rFonts w:ascii="Times New Roman" w:hAnsi="Times New Roman" w:cs="Times New Roman"/>
          <w:sz w:val="28"/>
          <w:szCs w:val="28"/>
        </w:rPr>
        <w:t xml:space="preserve">1372,8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/мес.</w:t>
      </w:r>
    </w:p>
    <w:p w:rsidR="00612521" w:rsidRPr="008A0222"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proofErr w:type="gramStart"/>
      <w:r w:rsidRPr="008A0222">
        <w:rPr>
          <w:rFonts w:ascii="Times New Roman" w:hAnsi="Times New Roman" w:cs="Times New Roman"/>
          <w:sz w:val="28"/>
          <w:szCs w:val="28"/>
        </w:rPr>
        <w:t>Сэн</w:t>
      </w:r>
      <w:r w:rsidRPr="00993B3C">
        <w:rPr>
          <w:rFonts w:ascii="Times New Roman" w:hAnsi="Times New Roman" w:cs="Times New Roman"/>
          <w:sz w:val="28"/>
          <w:szCs w:val="28"/>
          <w:vertAlign w:val="subscript"/>
        </w:rPr>
        <w:t>Коор</w:t>
      </w:r>
      <w:proofErr w:type="spellEnd"/>
      <w:r w:rsidRPr="00993B3C">
        <w:rPr>
          <w:rFonts w:ascii="Times New Roman" w:hAnsi="Times New Roman" w:cs="Times New Roman"/>
          <w:sz w:val="28"/>
          <w:szCs w:val="28"/>
          <w:vertAlign w:val="subscript"/>
        </w:rPr>
        <w:t>.</w:t>
      </w:r>
      <w:r w:rsidRPr="008A0222">
        <w:rPr>
          <w:rFonts w:ascii="Times New Roman" w:hAnsi="Times New Roman" w:cs="Times New Roman"/>
          <w:sz w:val="28"/>
          <w:szCs w:val="28"/>
        </w:rPr>
        <w:t>=</w:t>
      </w:r>
      <w:proofErr w:type="gramEnd"/>
      <w:r>
        <w:rPr>
          <w:rFonts w:ascii="Times New Roman" w:hAnsi="Times New Roman" w:cs="Times New Roman"/>
          <w:sz w:val="28"/>
          <w:szCs w:val="28"/>
        </w:rPr>
        <w:t>10</w:t>
      </w:r>
      <w:r w:rsidRPr="008A0222">
        <w:rPr>
          <w:rFonts w:ascii="Times New Roman" w:hAnsi="Times New Roman" w:cs="Times New Roman"/>
          <w:sz w:val="28"/>
          <w:szCs w:val="28"/>
        </w:rPr>
        <w:t>*</w:t>
      </w:r>
      <w:r>
        <w:rPr>
          <w:rFonts w:ascii="Times New Roman" w:hAnsi="Times New Roman" w:cs="Times New Roman"/>
          <w:sz w:val="28"/>
          <w:szCs w:val="28"/>
        </w:rPr>
        <w:t>0,78</w:t>
      </w:r>
      <w:r w:rsidRPr="008A0222">
        <w:rPr>
          <w:rFonts w:ascii="Times New Roman" w:hAnsi="Times New Roman" w:cs="Times New Roman"/>
          <w:sz w:val="28"/>
          <w:szCs w:val="28"/>
        </w:rPr>
        <w:t>*0,5*</w:t>
      </w:r>
      <w:r>
        <w:rPr>
          <w:rFonts w:ascii="Times New Roman" w:hAnsi="Times New Roman" w:cs="Times New Roman"/>
          <w:sz w:val="28"/>
          <w:szCs w:val="28"/>
        </w:rPr>
        <w:t>8</w:t>
      </w:r>
      <w:r w:rsidRPr="008A0222">
        <w:rPr>
          <w:rFonts w:ascii="Times New Roman" w:hAnsi="Times New Roman" w:cs="Times New Roman"/>
          <w:sz w:val="28"/>
          <w:szCs w:val="28"/>
        </w:rPr>
        <w:t>*22=</w:t>
      </w:r>
      <w:r>
        <w:rPr>
          <w:rFonts w:ascii="Times New Roman" w:hAnsi="Times New Roman" w:cs="Times New Roman"/>
          <w:sz w:val="28"/>
          <w:szCs w:val="28"/>
        </w:rPr>
        <w:t xml:space="preserve">686,4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/мес.</w:t>
      </w:r>
    </w:p>
    <w:p w:rsidR="00612521" w:rsidRPr="008A0222"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proofErr w:type="gramStart"/>
      <w:r w:rsidRPr="008A0222">
        <w:rPr>
          <w:rFonts w:ascii="Times New Roman" w:hAnsi="Times New Roman" w:cs="Times New Roman"/>
          <w:sz w:val="28"/>
          <w:szCs w:val="28"/>
        </w:rPr>
        <w:t>Сэн</w:t>
      </w:r>
      <w:r w:rsidRPr="00993B3C">
        <w:rPr>
          <w:rFonts w:ascii="Times New Roman" w:hAnsi="Times New Roman" w:cs="Times New Roman"/>
          <w:sz w:val="28"/>
          <w:szCs w:val="28"/>
          <w:vertAlign w:val="subscript"/>
        </w:rPr>
        <w:t>Апп</w:t>
      </w:r>
      <w:proofErr w:type="spellEnd"/>
      <w:r w:rsidRPr="00993B3C">
        <w:rPr>
          <w:rFonts w:ascii="Times New Roman" w:hAnsi="Times New Roman" w:cs="Times New Roman"/>
          <w:sz w:val="28"/>
          <w:szCs w:val="28"/>
          <w:vertAlign w:val="subscript"/>
        </w:rPr>
        <w:t>.</w:t>
      </w:r>
      <w:r w:rsidRPr="008A0222">
        <w:rPr>
          <w:rFonts w:ascii="Times New Roman" w:hAnsi="Times New Roman" w:cs="Times New Roman"/>
          <w:sz w:val="28"/>
          <w:szCs w:val="28"/>
        </w:rPr>
        <w:t>=</w:t>
      </w:r>
      <w:proofErr w:type="gramEnd"/>
      <w:r>
        <w:rPr>
          <w:rFonts w:ascii="Times New Roman" w:hAnsi="Times New Roman" w:cs="Times New Roman"/>
          <w:sz w:val="28"/>
          <w:szCs w:val="28"/>
        </w:rPr>
        <w:t>1</w:t>
      </w:r>
      <w:r w:rsidRPr="008A0222">
        <w:rPr>
          <w:rFonts w:ascii="Times New Roman" w:hAnsi="Times New Roman" w:cs="Times New Roman"/>
          <w:sz w:val="28"/>
          <w:szCs w:val="28"/>
        </w:rPr>
        <w:t>*</w:t>
      </w:r>
      <w:r>
        <w:rPr>
          <w:rFonts w:ascii="Times New Roman" w:hAnsi="Times New Roman" w:cs="Times New Roman"/>
          <w:sz w:val="28"/>
          <w:szCs w:val="28"/>
        </w:rPr>
        <w:t>0,78</w:t>
      </w:r>
      <w:r w:rsidRPr="008A0222">
        <w:rPr>
          <w:rFonts w:ascii="Times New Roman" w:hAnsi="Times New Roman" w:cs="Times New Roman"/>
          <w:sz w:val="28"/>
          <w:szCs w:val="28"/>
        </w:rPr>
        <w:t>*0,5*</w:t>
      </w:r>
      <w:r>
        <w:rPr>
          <w:rFonts w:ascii="Times New Roman" w:hAnsi="Times New Roman" w:cs="Times New Roman"/>
          <w:sz w:val="28"/>
          <w:szCs w:val="28"/>
        </w:rPr>
        <w:t>8</w:t>
      </w:r>
      <w:r w:rsidRPr="008A0222">
        <w:rPr>
          <w:rFonts w:ascii="Times New Roman" w:hAnsi="Times New Roman" w:cs="Times New Roman"/>
          <w:sz w:val="28"/>
          <w:szCs w:val="28"/>
        </w:rPr>
        <w:t>*22=</w:t>
      </w:r>
      <w:r>
        <w:rPr>
          <w:rFonts w:ascii="Times New Roman" w:hAnsi="Times New Roman" w:cs="Times New Roman"/>
          <w:sz w:val="28"/>
          <w:szCs w:val="28"/>
        </w:rPr>
        <w:t xml:space="preserve">68,64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/мес.</w:t>
      </w:r>
    </w:p>
    <w:p w:rsidR="00612521" w:rsidRPr="008A0222" w:rsidRDefault="00612521" w:rsidP="00612521">
      <w:pPr>
        <w:widowControl w:val="0"/>
        <w:spacing w:after="0" w:line="360" w:lineRule="auto"/>
        <w:ind w:left="60"/>
        <w:contextualSpacing/>
        <w:jc w:val="both"/>
        <w:rPr>
          <w:rFonts w:ascii="Times New Roman" w:hAnsi="Times New Roman" w:cs="Times New Roman"/>
          <w:sz w:val="28"/>
          <w:szCs w:val="28"/>
        </w:rPr>
      </w:pPr>
      <w:r w:rsidRPr="008A0222">
        <w:rPr>
          <w:rFonts w:ascii="Times New Roman" w:hAnsi="Times New Roman" w:cs="Times New Roman"/>
          <w:sz w:val="28"/>
          <w:szCs w:val="28"/>
        </w:rPr>
        <w:t>∑</w:t>
      </w:r>
      <w:proofErr w:type="spellStart"/>
      <w:r w:rsidRPr="008A0222">
        <w:rPr>
          <w:rFonts w:ascii="Times New Roman" w:hAnsi="Times New Roman" w:cs="Times New Roman"/>
          <w:sz w:val="28"/>
          <w:szCs w:val="28"/>
        </w:rPr>
        <w:t>Сэн</w:t>
      </w:r>
      <w:proofErr w:type="spellEnd"/>
      <w:r w:rsidRPr="008A0222">
        <w:rPr>
          <w:rFonts w:ascii="Times New Roman" w:hAnsi="Times New Roman" w:cs="Times New Roman"/>
          <w:sz w:val="28"/>
          <w:szCs w:val="28"/>
        </w:rPr>
        <w:t>=</w:t>
      </w:r>
      <w:r>
        <w:rPr>
          <w:rFonts w:ascii="Times New Roman" w:hAnsi="Times New Roman" w:cs="Times New Roman"/>
          <w:sz w:val="28"/>
          <w:szCs w:val="28"/>
        </w:rPr>
        <w:t xml:space="preserve"> 1372,8+686,4+68,64 </w:t>
      </w:r>
      <w:r w:rsidRPr="008A0222">
        <w:rPr>
          <w:rFonts w:ascii="Times New Roman" w:hAnsi="Times New Roman" w:cs="Times New Roman"/>
          <w:sz w:val="28"/>
          <w:szCs w:val="28"/>
        </w:rPr>
        <w:t>=</w:t>
      </w:r>
      <w:r>
        <w:rPr>
          <w:rFonts w:ascii="Times New Roman" w:hAnsi="Times New Roman" w:cs="Times New Roman"/>
          <w:sz w:val="28"/>
          <w:szCs w:val="28"/>
        </w:rPr>
        <w:t xml:space="preserve"> 960,96</w:t>
      </w:r>
      <w:r w:rsidRPr="008A0222">
        <w:rPr>
          <w:rFonts w:ascii="Times New Roman" w:hAnsi="Times New Roman" w:cs="Times New Roman"/>
          <w:sz w:val="28"/>
          <w:szCs w:val="28"/>
        </w:rPr>
        <w:t xml:space="preserve"> </w:t>
      </w:r>
      <w:proofErr w:type="spellStart"/>
      <w:r w:rsidRPr="008A0222">
        <w:rPr>
          <w:rFonts w:ascii="Times New Roman" w:hAnsi="Times New Roman" w:cs="Times New Roman"/>
          <w:sz w:val="28"/>
          <w:szCs w:val="28"/>
        </w:rPr>
        <w:t>руб</w:t>
      </w:r>
      <w:proofErr w:type="spellEnd"/>
      <w:r w:rsidRPr="008A0222">
        <w:rPr>
          <w:rFonts w:ascii="Times New Roman" w:hAnsi="Times New Roman" w:cs="Times New Roman"/>
          <w:sz w:val="28"/>
          <w:szCs w:val="28"/>
        </w:rPr>
        <w:t>/мес.</w:t>
      </w:r>
    </w:p>
    <w:p w:rsidR="00612521" w:rsidRPr="00CD6B45" w:rsidRDefault="00612521" w:rsidP="00612521">
      <w:pPr>
        <w:widowControl w:val="0"/>
        <w:spacing w:after="0" w:line="360" w:lineRule="auto"/>
        <w:ind w:left="60"/>
        <w:contextualSpacing/>
        <w:jc w:val="both"/>
        <w:rPr>
          <w:rFonts w:ascii="Times New Roman" w:eastAsia="Times New Roman" w:hAnsi="Times New Roman" w:cs="Times New Roman"/>
          <w:sz w:val="28"/>
          <w:szCs w:val="28"/>
        </w:rPr>
      </w:pPr>
      <w:r w:rsidRPr="00CD6B45">
        <w:rPr>
          <w:rFonts w:ascii="Times New Roman" w:eastAsia="Times New Roman" w:hAnsi="Times New Roman" w:cs="Times New Roman"/>
          <w:sz w:val="28"/>
          <w:szCs w:val="28"/>
        </w:rPr>
        <w:t>Суммарные материальные затраты составят:</w:t>
      </w:r>
    </w:p>
    <w:p w:rsidR="00612521" w:rsidRPr="00CD6B45" w:rsidRDefault="00612521" w:rsidP="00612521">
      <w:pPr>
        <w:widowControl w:val="0"/>
        <w:spacing w:after="0" w:line="360" w:lineRule="auto"/>
        <w:ind w:left="60"/>
        <w:contextualSpacing/>
        <w:jc w:val="both"/>
        <w:rPr>
          <w:rFonts w:ascii="Times New Roman" w:eastAsia="Times New Roman" w:hAnsi="Times New Roman" w:cs="Times New Roman"/>
          <w:sz w:val="28"/>
          <w:szCs w:val="28"/>
        </w:rPr>
      </w:pPr>
      <w:r w:rsidRPr="00CD6B45">
        <w:rPr>
          <w:rFonts w:ascii="Times New Roman" w:eastAsia="Times New Roman" w:hAnsi="Times New Roman" w:cs="Times New Roman"/>
          <w:sz w:val="28"/>
          <w:szCs w:val="28"/>
        </w:rPr>
        <w:t>∑З=</w:t>
      </w:r>
      <w:r>
        <w:rPr>
          <w:rFonts w:ascii="Times New Roman" w:hAnsi="Times New Roman" w:cs="Times New Roman"/>
          <w:sz w:val="28"/>
          <w:szCs w:val="28"/>
        </w:rPr>
        <w:t>59706,24+960,96</w:t>
      </w:r>
      <w:r w:rsidRPr="00CD6B45">
        <w:rPr>
          <w:rFonts w:ascii="Times New Roman" w:hAnsi="Times New Roman" w:cs="Times New Roman"/>
          <w:sz w:val="28"/>
          <w:szCs w:val="28"/>
        </w:rPr>
        <w:t xml:space="preserve"> </w:t>
      </w:r>
      <w:r w:rsidRPr="00CD6B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60667,2</w:t>
      </w:r>
      <w:r w:rsidRPr="00CD6B45">
        <w:rPr>
          <w:rFonts w:ascii="Times New Roman" w:eastAsia="Times New Roman" w:hAnsi="Times New Roman" w:cs="Times New Roman"/>
          <w:sz w:val="28"/>
          <w:szCs w:val="28"/>
        </w:rPr>
        <w:t xml:space="preserve"> </w:t>
      </w:r>
      <w:proofErr w:type="spellStart"/>
      <w:r w:rsidRPr="00CD6B45">
        <w:rPr>
          <w:rFonts w:ascii="Times New Roman" w:eastAsia="Times New Roman" w:hAnsi="Times New Roman" w:cs="Times New Roman"/>
          <w:sz w:val="28"/>
          <w:szCs w:val="28"/>
        </w:rPr>
        <w:t>руб</w:t>
      </w:r>
      <w:proofErr w:type="spellEnd"/>
      <w:r w:rsidRPr="00CD6B45">
        <w:rPr>
          <w:rFonts w:ascii="Times New Roman" w:eastAsia="Times New Roman" w:hAnsi="Times New Roman" w:cs="Times New Roman"/>
          <w:sz w:val="28"/>
          <w:szCs w:val="28"/>
        </w:rPr>
        <w:t>/мес.</w:t>
      </w:r>
    </w:p>
    <w:p w:rsidR="00612521" w:rsidRDefault="00612521" w:rsidP="00612521">
      <w:pPr>
        <w:widowControl w:val="0"/>
        <w:spacing w:after="0" w:line="360" w:lineRule="auto"/>
        <w:contextualSpacing/>
        <w:rPr>
          <w:rFonts w:ascii="Times New Roman" w:hAnsi="Times New Roman" w:cs="Times New Roman"/>
          <w:b/>
          <w:bCs/>
          <w:i/>
          <w:sz w:val="28"/>
          <w:szCs w:val="28"/>
        </w:rPr>
      </w:pPr>
      <w:r w:rsidRPr="00204E17">
        <w:rPr>
          <w:rFonts w:ascii="Times New Roman" w:hAnsi="Times New Roman" w:cs="Times New Roman"/>
          <w:b/>
          <w:bCs/>
          <w:i/>
          <w:sz w:val="28"/>
          <w:szCs w:val="28"/>
        </w:rPr>
        <w:t>Затраты на оплату труда</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Затраты на оплату труда учитывают расходы на заработную плату и премии всем категориям работающих, выплаты компенсирующего характера, оплату </w:t>
      </w:r>
      <w:proofErr w:type="gramStart"/>
      <w:r w:rsidRPr="00204E17">
        <w:rPr>
          <w:rFonts w:ascii="Times New Roman" w:hAnsi="Times New Roman" w:cs="Times New Roman"/>
          <w:bCs/>
          <w:sz w:val="28"/>
          <w:szCs w:val="28"/>
        </w:rPr>
        <w:t>всех  видов</w:t>
      </w:r>
      <w:proofErr w:type="gramEnd"/>
      <w:r w:rsidRPr="00204E17">
        <w:rPr>
          <w:rFonts w:ascii="Times New Roman" w:hAnsi="Times New Roman" w:cs="Times New Roman"/>
          <w:bCs/>
          <w:sz w:val="28"/>
          <w:szCs w:val="28"/>
        </w:rPr>
        <w:t xml:space="preserve"> отпусков, а также другие виды доплат и различного характера выплат, включаемых в фонд оплаты труда.</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p>
    <w:p w:rsidR="00612521" w:rsidRPr="003B3F74" w:rsidRDefault="00612521" w:rsidP="00612521">
      <w:pPr>
        <w:widowControl w:val="0"/>
        <w:spacing w:after="0" w:line="360" w:lineRule="auto"/>
        <w:ind w:firstLine="708"/>
        <w:contextualSpacing/>
        <w:jc w:val="right"/>
        <w:rPr>
          <w:rFonts w:ascii="Times New Roman" w:hAnsi="Times New Roman" w:cs="Times New Roman"/>
          <w:bCs/>
          <w:sz w:val="28"/>
          <w:szCs w:val="28"/>
        </w:rPr>
      </w:pPr>
      <w:proofErr w:type="spellStart"/>
      <w:r w:rsidRPr="003B3F74">
        <w:rPr>
          <w:rFonts w:ascii="Times New Roman" w:hAnsi="Times New Roman" w:cs="Times New Roman"/>
          <w:bCs/>
          <w:sz w:val="28"/>
          <w:szCs w:val="28"/>
        </w:rPr>
        <w:t>Зот</w:t>
      </w:r>
      <w:proofErr w:type="spellEnd"/>
      <w:r w:rsidRPr="003B3F74">
        <w:rPr>
          <w:rFonts w:ascii="Times New Roman" w:hAnsi="Times New Roman" w:cs="Times New Roman"/>
          <w:bCs/>
          <w:sz w:val="28"/>
          <w:szCs w:val="28"/>
        </w:rPr>
        <w:t xml:space="preserve"> = кол-во рабочих*средний размер </w:t>
      </w:r>
      <w:proofErr w:type="spellStart"/>
      <w:r w:rsidRPr="003B3F74">
        <w:rPr>
          <w:rFonts w:ascii="Times New Roman" w:hAnsi="Times New Roman" w:cs="Times New Roman"/>
          <w:bCs/>
          <w:sz w:val="28"/>
          <w:szCs w:val="28"/>
        </w:rPr>
        <w:t>зар.платы</w:t>
      </w:r>
      <w:proofErr w:type="spellEnd"/>
      <w:r w:rsidRPr="003B3F74">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r w:rsidRPr="003B3F74">
        <w:rPr>
          <w:rFonts w:ascii="Times New Roman" w:hAnsi="Times New Roman" w:cs="Times New Roman"/>
          <w:bCs/>
          <w:sz w:val="28"/>
          <w:szCs w:val="28"/>
        </w:rPr>
        <w:t>(</w:t>
      </w:r>
      <w:proofErr w:type="gramEnd"/>
      <w:r>
        <w:rPr>
          <w:rFonts w:ascii="Times New Roman" w:hAnsi="Times New Roman" w:cs="Times New Roman"/>
          <w:bCs/>
          <w:sz w:val="28"/>
          <w:szCs w:val="28"/>
        </w:rPr>
        <w:t>3</w:t>
      </w:r>
      <w:r w:rsidRPr="003B3F74">
        <w:rPr>
          <w:rFonts w:ascii="Times New Roman" w:hAnsi="Times New Roman" w:cs="Times New Roman"/>
          <w:bCs/>
          <w:sz w:val="28"/>
          <w:szCs w:val="28"/>
        </w:rPr>
        <w:t>)</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r>
        <w:rPr>
          <w:rFonts w:ascii="Times New Roman" w:hAnsi="Times New Roman" w:cs="Times New Roman"/>
          <w:sz w:val="28"/>
          <w:szCs w:val="28"/>
        </w:rPr>
        <w:t>Рассчитаем затраты на оплату труда:</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Зпл</w:t>
      </w:r>
      <w:proofErr w:type="spellEnd"/>
      <w:r w:rsidRPr="008A0222">
        <w:rPr>
          <w:rFonts w:ascii="Times New Roman" w:hAnsi="Times New Roman" w:cs="Times New Roman"/>
          <w:sz w:val="28"/>
          <w:szCs w:val="28"/>
        </w:rPr>
        <w:t>/=</w:t>
      </w:r>
      <w:r>
        <w:rPr>
          <w:rFonts w:ascii="Times New Roman" w:hAnsi="Times New Roman" w:cs="Times New Roman"/>
          <w:sz w:val="28"/>
          <w:szCs w:val="28"/>
        </w:rPr>
        <w:t>11</w:t>
      </w:r>
      <w:r w:rsidRPr="003B3F74">
        <w:rPr>
          <w:rFonts w:ascii="Times New Roman" w:hAnsi="Times New Roman" w:cs="Times New Roman"/>
          <w:sz w:val="28"/>
          <w:szCs w:val="28"/>
        </w:rPr>
        <w:t>*</w:t>
      </w:r>
      <w:r>
        <w:rPr>
          <w:rFonts w:ascii="Times New Roman" w:hAnsi="Times New Roman" w:cs="Times New Roman"/>
          <w:sz w:val="28"/>
          <w:szCs w:val="28"/>
        </w:rPr>
        <w:t>5200</w:t>
      </w:r>
      <w:r w:rsidRPr="003B3F74">
        <w:rPr>
          <w:rFonts w:ascii="Times New Roman" w:hAnsi="Times New Roman" w:cs="Times New Roman"/>
          <w:sz w:val="28"/>
          <w:szCs w:val="28"/>
        </w:rPr>
        <w:t>=</w:t>
      </w:r>
      <w:r>
        <w:rPr>
          <w:rFonts w:ascii="Times New Roman" w:hAnsi="Times New Roman" w:cs="Times New Roman"/>
          <w:sz w:val="28"/>
          <w:szCs w:val="28"/>
        </w:rPr>
        <w:t>57 200</w:t>
      </w:r>
      <w:r w:rsidRPr="003B3F74">
        <w:rPr>
          <w:rFonts w:ascii="Times New Roman" w:hAnsi="Times New Roman" w:cs="Times New Roman"/>
          <w:sz w:val="28"/>
          <w:szCs w:val="28"/>
        </w:rPr>
        <w:t xml:space="preserve"> </w:t>
      </w:r>
      <w:proofErr w:type="spellStart"/>
      <w:r w:rsidRPr="003B3F74">
        <w:rPr>
          <w:rFonts w:ascii="Times New Roman" w:hAnsi="Times New Roman" w:cs="Times New Roman"/>
          <w:sz w:val="28"/>
          <w:szCs w:val="28"/>
        </w:rPr>
        <w:t>руб</w:t>
      </w:r>
      <w:proofErr w:type="spellEnd"/>
      <w:r w:rsidRPr="003B3F74">
        <w:rPr>
          <w:rFonts w:ascii="Times New Roman" w:hAnsi="Times New Roman" w:cs="Times New Roman"/>
          <w:sz w:val="28"/>
          <w:szCs w:val="28"/>
        </w:rPr>
        <w:t>/мес.</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Единый социальный включает в себя виды платежей:</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1. Отчисления в пенсионный фонд – 28 %</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2. Отчисления на социальное страхование – 4 %</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3. Отчисления на обязательное медицинское страхование 3,6 %</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Величина отчислений по каждому их виду, входящему в единый социальный налог </w:t>
      </w:r>
      <w:proofErr w:type="spellStart"/>
      <w:proofErr w:type="gramStart"/>
      <w:r w:rsidRPr="0086261D">
        <w:rPr>
          <w:rFonts w:ascii="Times New Roman" w:hAnsi="Times New Roman" w:cs="Times New Roman"/>
          <w:sz w:val="28"/>
          <w:szCs w:val="28"/>
        </w:rPr>
        <w:t>Зсн</w:t>
      </w:r>
      <w:proofErr w:type="spellEnd"/>
      <w:r w:rsidRPr="0086261D">
        <w:rPr>
          <w:rFonts w:ascii="Times New Roman" w:hAnsi="Times New Roman" w:cs="Times New Roman"/>
          <w:sz w:val="28"/>
          <w:szCs w:val="28"/>
        </w:rPr>
        <w:t> ,</w:t>
      </w:r>
      <w:proofErr w:type="gramEnd"/>
      <w:r w:rsidRPr="0086261D">
        <w:rPr>
          <w:rFonts w:ascii="Times New Roman" w:hAnsi="Times New Roman" w:cs="Times New Roman"/>
          <w:sz w:val="28"/>
          <w:szCs w:val="28"/>
        </w:rPr>
        <w:t xml:space="preserve"> руб., рассчитывается по следующей формуле:</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lang w:eastAsia="ru-RU"/>
        </w:rPr>
        <w:drawing>
          <wp:inline distT="0" distB="0" distL="0" distR="0" wp14:anchorId="7DECF471" wp14:editId="066AA04B">
            <wp:extent cx="1143000" cy="390525"/>
            <wp:effectExtent l="0" t="0" r="0" b="9525"/>
            <wp:docPr id="2" name="Рисунок 2" descr="https://www.bestreferat.ru/images/paper/79/83/7528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streferat.ru/images/paper/79/83/752837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86261D">
        <w:rPr>
          <w:rFonts w:ascii="Times New Roman" w:hAnsi="Times New Roman" w:cs="Times New Roman"/>
          <w:sz w:val="28"/>
          <w:szCs w:val="28"/>
        </w:rPr>
        <w:t> (4)</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Где </w:t>
      </w:r>
      <w:proofErr w:type="spellStart"/>
      <w:r w:rsidRPr="0086261D">
        <w:rPr>
          <w:rFonts w:ascii="Times New Roman" w:hAnsi="Times New Roman" w:cs="Times New Roman"/>
          <w:sz w:val="28"/>
          <w:szCs w:val="28"/>
        </w:rPr>
        <w:t>Зсн</w:t>
      </w:r>
      <w:proofErr w:type="spellEnd"/>
      <w:r w:rsidRPr="0086261D">
        <w:rPr>
          <w:rFonts w:ascii="Times New Roman" w:hAnsi="Times New Roman" w:cs="Times New Roman"/>
          <w:sz w:val="28"/>
          <w:szCs w:val="28"/>
        </w:rPr>
        <w:t> – единый социальный налог, руб.</w:t>
      </w:r>
    </w:p>
    <w:p w:rsidR="00612521" w:rsidRPr="0086261D" w:rsidRDefault="00612521" w:rsidP="00612521">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Зпл</w:t>
      </w:r>
      <w:proofErr w:type="spellEnd"/>
      <w:r w:rsidRPr="0086261D">
        <w:rPr>
          <w:rFonts w:ascii="Times New Roman" w:hAnsi="Times New Roman" w:cs="Times New Roman"/>
          <w:sz w:val="28"/>
          <w:szCs w:val="28"/>
        </w:rPr>
        <w:t> – затраты на оплату труда, руб.;</w:t>
      </w:r>
    </w:p>
    <w:p w:rsidR="00612521" w:rsidRPr="0086261D" w:rsidRDefault="00612521" w:rsidP="00612521">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Котч</w:t>
      </w:r>
      <w:proofErr w:type="spellEnd"/>
      <w:r w:rsidRPr="0086261D">
        <w:rPr>
          <w:rFonts w:ascii="Times New Roman" w:hAnsi="Times New Roman" w:cs="Times New Roman"/>
          <w:sz w:val="28"/>
          <w:szCs w:val="28"/>
        </w:rPr>
        <w:t> - размер отчислений по каждому их виду, %.</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Отчисления составят:</w:t>
      </w:r>
    </w:p>
    <w:p w:rsidR="00612521" w:rsidRPr="0086261D" w:rsidRDefault="00612521" w:rsidP="006125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пенсионный фонд: (57200×</w:t>
      </w:r>
      <w:proofErr w:type="gramStart"/>
      <w:r>
        <w:rPr>
          <w:rFonts w:ascii="Times New Roman" w:hAnsi="Times New Roman" w:cs="Times New Roman"/>
          <w:sz w:val="28"/>
          <w:szCs w:val="28"/>
        </w:rPr>
        <w:t>28)/</w:t>
      </w:r>
      <w:proofErr w:type="gramEnd"/>
      <w:r>
        <w:rPr>
          <w:rFonts w:ascii="Times New Roman" w:hAnsi="Times New Roman" w:cs="Times New Roman"/>
          <w:sz w:val="28"/>
          <w:szCs w:val="28"/>
        </w:rPr>
        <w:t>100=16016</w:t>
      </w:r>
      <w:r w:rsidRPr="0086261D">
        <w:rPr>
          <w:rFonts w:ascii="Times New Roman" w:hAnsi="Times New Roman" w:cs="Times New Roman"/>
          <w:sz w:val="28"/>
          <w:szCs w:val="28"/>
        </w:rPr>
        <w:t xml:space="preserve"> руб.</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Н</w:t>
      </w:r>
      <w:r>
        <w:rPr>
          <w:rFonts w:ascii="Times New Roman" w:hAnsi="Times New Roman" w:cs="Times New Roman"/>
          <w:sz w:val="28"/>
          <w:szCs w:val="28"/>
        </w:rPr>
        <w:t>а социальное страхование: (57200×</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100=2288</w:t>
      </w:r>
      <w:r w:rsidRPr="0086261D">
        <w:rPr>
          <w:rFonts w:ascii="Times New Roman" w:hAnsi="Times New Roman" w:cs="Times New Roman"/>
          <w:sz w:val="28"/>
          <w:szCs w:val="28"/>
        </w:rPr>
        <w:t xml:space="preserve"> руб.</w:t>
      </w:r>
    </w:p>
    <w:p w:rsidR="00612521" w:rsidRPr="0086261D" w:rsidRDefault="00612521" w:rsidP="00612521">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lastRenderedPageBreak/>
        <w:t>На обязательное</w:t>
      </w:r>
      <w:r>
        <w:rPr>
          <w:rFonts w:ascii="Times New Roman" w:hAnsi="Times New Roman" w:cs="Times New Roman"/>
          <w:sz w:val="28"/>
          <w:szCs w:val="28"/>
        </w:rPr>
        <w:t xml:space="preserve"> медицинское страхование: (57200×3,</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100=2059,2</w:t>
      </w:r>
      <w:r w:rsidRPr="0086261D">
        <w:rPr>
          <w:rFonts w:ascii="Times New Roman" w:hAnsi="Times New Roman" w:cs="Times New Roman"/>
          <w:sz w:val="28"/>
          <w:szCs w:val="28"/>
        </w:rPr>
        <w:t xml:space="preserve"> руб.</w:t>
      </w:r>
    </w:p>
    <w:p w:rsidR="00612521" w:rsidRPr="0086261D" w:rsidRDefault="00612521" w:rsidP="006125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ЕСН = 16016+2288+2059,2=20363,2</w:t>
      </w:r>
      <w:r w:rsidRPr="0086261D">
        <w:rPr>
          <w:rFonts w:ascii="Times New Roman" w:hAnsi="Times New Roman" w:cs="Times New Roman"/>
          <w:sz w:val="28"/>
          <w:szCs w:val="28"/>
        </w:rPr>
        <w:t xml:space="preserve"> руб.</w:t>
      </w:r>
    </w:p>
    <w:p w:rsidR="00612521" w:rsidRPr="003B3F74" w:rsidRDefault="00612521" w:rsidP="00612521">
      <w:pPr>
        <w:widowControl w:val="0"/>
        <w:spacing w:after="0" w:line="360" w:lineRule="auto"/>
        <w:ind w:left="60"/>
        <w:contextualSpacing/>
        <w:jc w:val="both"/>
        <w:rPr>
          <w:rFonts w:ascii="Times New Roman" w:hAnsi="Times New Roman" w:cs="Times New Roman"/>
          <w:sz w:val="28"/>
          <w:szCs w:val="28"/>
        </w:rPr>
      </w:pPr>
    </w:p>
    <w:p w:rsidR="00612521" w:rsidRPr="003B3F74" w:rsidRDefault="00612521" w:rsidP="00612521">
      <w:pPr>
        <w:widowControl w:val="0"/>
        <w:spacing w:after="0" w:line="360" w:lineRule="auto"/>
        <w:contextualSpacing/>
        <w:rPr>
          <w:rFonts w:ascii="Times New Roman" w:hAnsi="Times New Roman" w:cs="Times New Roman"/>
          <w:b/>
          <w:bCs/>
          <w:i/>
          <w:sz w:val="28"/>
          <w:szCs w:val="28"/>
        </w:rPr>
      </w:pPr>
      <w:r w:rsidRPr="003B3F74">
        <w:rPr>
          <w:rFonts w:ascii="Times New Roman" w:hAnsi="Times New Roman" w:cs="Times New Roman"/>
          <w:b/>
          <w:bCs/>
          <w:i/>
          <w:sz w:val="28"/>
          <w:szCs w:val="28"/>
        </w:rPr>
        <w:t>Социальные отчисления (30%)</w:t>
      </w:r>
    </w:p>
    <w:p w:rsidR="00612521" w:rsidRPr="003B3F74" w:rsidRDefault="00612521" w:rsidP="00612521">
      <w:pPr>
        <w:widowControl w:val="0"/>
        <w:spacing w:after="0" w:line="360" w:lineRule="auto"/>
        <w:contextualSpacing/>
        <w:jc w:val="right"/>
        <w:rPr>
          <w:rFonts w:ascii="Times New Roman" w:hAnsi="Times New Roman" w:cs="Times New Roman"/>
          <w:sz w:val="28"/>
          <w:szCs w:val="28"/>
        </w:rPr>
      </w:pPr>
      <w:r w:rsidRPr="003B3F74">
        <w:rPr>
          <w:rFonts w:ascii="Times New Roman" w:hAnsi="Times New Roman" w:cs="Times New Roman"/>
          <w:position w:val="-28"/>
          <w:sz w:val="28"/>
          <w:szCs w:val="28"/>
        </w:rPr>
        <w:object w:dxaOrig="208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6pt" o:ole="">
            <v:imagedata r:id="rId8" o:title=""/>
          </v:shape>
          <o:OLEObject Type="Embed" ProgID="Equation.3" ShapeID="_x0000_i1025" DrawAspect="Content" ObjectID="_1655313217" r:id="rId9"/>
        </w:object>
      </w:r>
      <w:r w:rsidRPr="003B3F74">
        <w:rPr>
          <w:rFonts w:ascii="Times New Roman" w:hAnsi="Times New Roman" w:cs="Times New Roman"/>
        </w:rPr>
        <w:t xml:space="preserve">, </w:t>
      </w:r>
      <w:r w:rsidRPr="003B3F74">
        <w:rPr>
          <w:rFonts w:ascii="Times New Roman" w:hAnsi="Times New Roman" w:cs="Times New Roman"/>
        </w:rPr>
        <w:tab/>
      </w:r>
      <w:r w:rsidRPr="003B3F74">
        <w:rPr>
          <w:rFonts w:ascii="Times New Roman" w:hAnsi="Times New Roman" w:cs="Times New Roman"/>
        </w:rPr>
        <w:tab/>
      </w:r>
      <w:r w:rsidRPr="003B3F74">
        <w:rPr>
          <w:rFonts w:ascii="Times New Roman" w:hAnsi="Times New Roman" w:cs="Times New Roman"/>
        </w:rPr>
        <w:tab/>
      </w:r>
      <w:r w:rsidRPr="003B3F74">
        <w:rPr>
          <w:rFonts w:ascii="Times New Roman" w:hAnsi="Times New Roman" w:cs="Times New Roman"/>
        </w:rPr>
        <w:tab/>
      </w:r>
      <w:r w:rsidRPr="003B3F74">
        <w:rPr>
          <w:rFonts w:ascii="Times New Roman" w:hAnsi="Times New Roman" w:cs="Times New Roman"/>
        </w:rPr>
        <w:tab/>
      </w:r>
      <w:r w:rsidRPr="003B3F74">
        <w:rPr>
          <w:rFonts w:ascii="Times New Roman" w:hAnsi="Times New Roman" w:cs="Times New Roman"/>
          <w:sz w:val="28"/>
          <w:szCs w:val="28"/>
        </w:rPr>
        <w:t>(</w:t>
      </w:r>
      <w:r>
        <w:rPr>
          <w:rFonts w:ascii="Times New Roman" w:hAnsi="Times New Roman" w:cs="Times New Roman"/>
          <w:sz w:val="28"/>
          <w:szCs w:val="28"/>
        </w:rPr>
        <w:t>4</w:t>
      </w:r>
      <w:r w:rsidRPr="003B3F74">
        <w:rPr>
          <w:rFonts w:ascii="Times New Roman" w:hAnsi="Times New Roman" w:cs="Times New Roman"/>
          <w:sz w:val="28"/>
          <w:szCs w:val="28"/>
        </w:rPr>
        <w:t>)</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r>
        <w:rPr>
          <w:rFonts w:ascii="Times New Roman" w:hAnsi="Times New Roman" w:cs="Times New Roman"/>
          <w:sz w:val="28"/>
          <w:szCs w:val="28"/>
        </w:rPr>
        <w:t>Рассчитаем затраты на социальные отчисления:</w:t>
      </w:r>
    </w:p>
    <w:p w:rsidR="00612521" w:rsidRDefault="00612521" w:rsidP="00612521">
      <w:pPr>
        <w:widowControl w:val="0"/>
        <w:spacing w:after="0" w:line="360" w:lineRule="auto"/>
        <w:ind w:left="60"/>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Зс.н</w:t>
      </w:r>
      <w:proofErr w:type="spellEnd"/>
      <w:r w:rsidRPr="008A0222">
        <w:rPr>
          <w:rFonts w:ascii="Times New Roman" w:hAnsi="Times New Roman" w:cs="Times New Roman"/>
          <w:sz w:val="28"/>
          <w:szCs w:val="28"/>
        </w:rPr>
        <w:t>.=</w:t>
      </w:r>
      <w:r w:rsidRPr="006A6B41">
        <w:rPr>
          <w:rFonts w:ascii="Times New Roman" w:hAnsi="Times New Roman" w:cs="Times New Roman"/>
          <w:sz w:val="28"/>
          <w:szCs w:val="28"/>
        </w:rPr>
        <w:t xml:space="preserve"> </w:t>
      </w:r>
      <w:r>
        <w:rPr>
          <w:rFonts w:ascii="Times New Roman" w:hAnsi="Times New Roman" w:cs="Times New Roman"/>
          <w:sz w:val="28"/>
          <w:szCs w:val="28"/>
        </w:rPr>
        <w:t>57200</w:t>
      </w:r>
      <w:r w:rsidRPr="008A0222">
        <w:rPr>
          <w:rFonts w:ascii="Times New Roman" w:hAnsi="Times New Roman" w:cs="Times New Roman"/>
          <w:sz w:val="28"/>
          <w:szCs w:val="28"/>
        </w:rPr>
        <w:t>*30%=</w:t>
      </w:r>
      <w:r>
        <w:rPr>
          <w:rFonts w:ascii="Times New Roman" w:hAnsi="Times New Roman" w:cs="Times New Roman"/>
          <w:sz w:val="28"/>
          <w:szCs w:val="28"/>
        </w:rPr>
        <w:t>17160</w:t>
      </w:r>
      <w:r w:rsidRPr="008A0222">
        <w:rPr>
          <w:rFonts w:ascii="Times New Roman" w:hAnsi="Times New Roman" w:cs="Times New Roman"/>
          <w:sz w:val="28"/>
          <w:szCs w:val="28"/>
        </w:rPr>
        <w:t xml:space="preserve"> </w:t>
      </w:r>
      <w:proofErr w:type="spellStart"/>
      <w:r w:rsidRPr="008A0222">
        <w:rPr>
          <w:rFonts w:ascii="Times New Roman" w:hAnsi="Times New Roman" w:cs="Times New Roman"/>
          <w:sz w:val="28"/>
          <w:szCs w:val="28"/>
        </w:rPr>
        <w:t>руб</w:t>
      </w:r>
      <w:proofErr w:type="spellEnd"/>
      <w:r w:rsidRPr="008A0222">
        <w:rPr>
          <w:rFonts w:ascii="Times New Roman" w:hAnsi="Times New Roman" w:cs="Times New Roman"/>
          <w:sz w:val="28"/>
          <w:szCs w:val="28"/>
        </w:rPr>
        <w:t>/мес.</w:t>
      </w:r>
    </w:p>
    <w:p w:rsidR="00612521" w:rsidRDefault="00612521" w:rsidP="00612521">
      <w:pPr>
        <w:widowControl w:val="0"/>
        <w:spacing w:after="0" w:line="360" w:lineRule="auto"/>
        <w:contextualSpacing/>
        <w:rPr>
          <w:rFonts w:ascii="Times New Roman" w:hAnsi="Times New Roman" w:cs="Times New Roman"/>
          <w:b/>
          <w:bCs/>
          <w:i/>
          <w:sz w:val="28"/>
          <w:szCs w:val="28"/>
        </w:rPr>
      </w:pPr>
    </w:p>
    <w:p w:rsidR="00612521" w:rsidRDefault="00612521" w:rsidP="00612521">
      <w:pPr>
        <w:widowControl w:val="0"/>
        <w:spacing w:after="0" w:line="360" w:lineRule="auto"/>
        <w:contextualSpacing/>
        <w:rPr>
          <w:rFonts w:ascii="Times New Roman" w:hAnsi="Times New Roman" w:cs="Times New Roman"/>
          <w:b/>
          <w:bCs/>
          <w:i/>
          <w:sz w:val="28"/>
          <w:szCs w:val="28"/>
        </w:rPr>
      </w:pPr>
      <w:r w:rsidRPr="00204E17">
        <w:rPr>
          <w:rFonts w:ascii="Times New Roman" w:hAnsi="Times New Roman" w:cs="Times New Roman"/>
          <w:b/>
          <w:bCs/>
          <w:i/>
          <w:sz w:val="28"/>
          <w:szCs w:val="28"/>
        </w:rPr>
        <w:t>Амортизация основных фондов</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Амортизация основных фондов включает в себя затраты в </w:t>
      </w:r>
      <w:proofErr w:type="spellStart"/>
      <w:r w:rsidRPr="00204E17">
        <w:rPr>
          <w:rFonts w:ascii="Times New Roman" w:hAnsi="Times New Roman" w:cs="Times New Roman"/>
          <w:bCs/>
          <w:sz w:val="28"/>
          <w:szCs w:val="28"/>
        </w:rPr>
        <w:t>перделах</w:t>
      </w:r>
      <w:proofErr w:type="spellEnd"/>
      <w:r w:rsidRPr="00204E17">
        <w:rPr>
          <w:rFonts w:ascii="Times New Roman" w:hAnsi="Times New Roman" w:cs="Times New Roman"/>
          <w:bCs/>
          <w:sz w:val="28"/>
          <w:szCs w:val="28"/>
        </w:rPr>
        <w:t xml:space="preserve"> норм амортизационных отчислений на полное их восстановление. </w:t>
      </w:r>
    </w:p>
    <w:p w:rsidR="00612521" w:rsidRPr="00E50060" w:rsidRDefault="00612521" w:rsidP="00612521">
      <w:pPr>
        <w:widowControl w:val="0"/>
        <w:spacing w:after="0" w:line="360" w:lineRule="auto"/>
        <w:ind w:firstLine="708"/>
        <w:contextualSpacing/>
        <w:jc w:val="both"/>
        <w:rPr>
          <w:rFonts w:ascii="Times New Roman" w:hAnsi="Times New Roman" w:cs="Times New Roman"/>
          <w:b/>
          <w:bCs/>
          <w:sz w:val="28"/>
          <w:szCs w:val="28"/>
        </w:rPr>
      </w:pPr>
      <w:r w:rsidRPr="00204E17">
        <w:rPr>
          <w:rFonts w:ascii="Times New Roman" w:hAnsi="Times New Roman" w:cs="Times New Roman"/>
          <w:bCs/>
          <w:sz w:val="28"/>
          <w:szCs w:val="28"/>
        </w:rPr>
        <w:t xml:space="preserve">Величина годовой суммы амортизационных отчислений </w:t>
      </w:r>
      <w:proofErr w:type="spellStart"/>
      <w:r w:rsidRPr="00204E17">
        <w:rPr>
          <w:rFonts w:ascii="Times New Roman" w:hAnsi="Times New Roman" w:cs="Times New Roman"/>
          <w:b/>
          <w:bCs/>
          <w:sz w:val="28"/>
          <w:szCs w:val="28"/>
        </w:rPr>
        <w:t>Сао</w:t>
      </w:r>
      <w:proofErr w:type="spellEnd"/>
      <w:r w:rsidRPr="00204E17">
        <w:rPr>
          <w:rFonts w:ascii="Times New Roman" w:hAnsi="Times New Roman" w:cs="Times New Roman"/>
          <w:b/>
          <w:bCs/>
          <w:sz w:val="28"/>
          <w:szCs w:val="28"/>
        </w:rPr>
        <w:t xml:space="preserve">, </w:t>
      </w:r>
      <w:r w:rsidRPr="00204E17">
        <w:rPr>
          <w:rFonts w:ascii="Times New Roman" w:hAnsi="Times New Roman" w:cs="Times New Roman"/>
          <w:bCs/>
          <w:sz w:val="28"/>
          <w:szCs w:val="28"/>
        </w:rPr>
        <w:t>руб., по каждому виду используемого оборудования определяется следующим образом:</w:t>
      </w:r>
      <w:r w:rsidRPr="00204E17">
        <w:rPr>
          <w:rFonts w:ascii="Times New Roman" w:hAnsi="Times New Roman" w:cs="Times New Roman"/>
          <w:b/>
          <w:bCs/>
          <w:sz w:val="28"/>
          <w:szCs w:val="28"/>
        </w:rPr>
        <w:t xml:space="preserve"> </w:t>
      </w:r>
    </w:p>
    <w:p w:rsidR="00612521" w:rsidRPr="00E50060" w:rsidRDefault="00612521" w:rsidP="00612521">
      <w:pPr>
        <w:widowControl w:val="0"/>
        <w:spacing w:after="0" w:line="360" w:lineRule="auto"/>
        <w:contextualSpacing/>
        <w:jc w:val="right"/>
        <w:rPr>
          <w:rFonts w:ascii="Times New Roman" w:hAnsi="Times New Roman" w:cs="Times New Roman"/>
          <w:sz w:val="28"/>
          <w:szCs w:val="28"/>
        </w:rPr>
      </w:pPr>
      <w:r w:rsidRPr="00E50060">
        <w:rPr>
          <w:rFonts w:ascii="Times New Roman" w:hAnsi="Times New Roman" w:cs="Times New Roman"/>
          <w:position w:val="-28"/>
          <w:sz w:val="28"/>
          <w:szCs w:val="28"/>
        </w:rPr>
        <w:object w:dxaOrig="2115" w:dyaOrig="720">
          <v:shape id="_x0000_i1026" type="#_x0000_t75" style="width:105.75pt;height:36pt" o:ole="">
            <v:imagedata r:id="rId10" o:title=""/>
          </v:shape>
          <o:OLEObject Type="Embed" ProgID="Equation.3" ShapeID="_x0000_i1026" DrawAspect="Content" ObjectID="_1655313218" r:id="rId11"/>
        </w:object>
      </w:r>
      <w:r w:rsidRPr="00E50060">
        <w:rPr>
          <w:rFonts w:ascii="Times New Roman" w:hAnsi="Times New Roman" w:cs="Times New Roman"/>
          <w:sz w:val="28"/>
          <w:szCs w:val="28"/>
        </w:rPr>
        <w:t>,                                               (</w:t>
      </w:r>
      <w:r>
        <w:rPr>
          <w:rFonts w:ascii="Times New Roman" w:hAnsi="Times New Roman" w:cs="Times New Roman"/>
          <w:sz w:val="28"/>
          <w:szCs w:val="28"/>
        </w:rPr>
        <w:t>5</w:t>
      </w:r>
      <w:r w:rsidRPr="00E50060">
        <w:rPr>
          <w:rFonts w:ascii="Times New Roman" w:hAnsi="Times New Roman" w:cs="Times New Roman"/>
          <w:sz w:val="28"/>
          <w:szCs w:val="28"/>
        </w:rPr>
        <w:t>)</w:t>
      </w:r>
    </w:p>
    <w:p w:rsidR="00612521" w:rsidRPr="00E50060" w:rsidRDefault="00612521" w:rsidP="00612521">
      <w:pPr>
        <w:widowControl w:val="0"/>
        <w:spacing w:after="0" w:line="360" w:lineRule="auto"/>
        <w:ind w:left="60"/>
        <w:contextualSpacing/>
        <w:jc w:val="right"/>
        <w:rPr>
          <w:rFonts w:ascii="Times New Roman" w:hAnsi="Times New Roman" w:cs="Times New Roman"/>
          <w:sz w:val="28"/>
          <w:szCs w:val="28"/>
        </w:rPr>
      </w:pPr>
      <w:r w:rsidRPr="00E50060">
        <w:rPr>
          <w:rFonts w:ascii="Times New Roman" w:hAnsi="Times New Roman" w:cs="Times New Roman"/>
          <w:sz w:val="28"/>
          <w:szCs w:val="28"/>
        </w:rPr>
        <w:t>Н</w:t>
      </w:r>
      <w:r w:rsidRPr="00E50060">
        <w:rPr>
          <w:rFonts w:ascii="Times New Roman" w:hAnsi="Times New Roman" w:cs="Times New Roman"/>
          <w:sz w:val="28"/>
          <w:szCs w:val="28"/>
          <w:vertAlign w:val="subscript"/>
        </w:rPr>
        <w:t xml:space="preserve">ам </w:t>
      </w:r>
      <w:r w:rsidRPr="00E50060">
        <w:rPr>
          <w:rFonts w:ascii="Times New Roman" w:hAnsi="Times New Roman" w:cs="Times New Roman"/>
          <w:sz w:val="28"/>
          <w:szCs w:val="28"/>
        </w:rPr>
        <w:t>= 1/Т *100</w:t>
      </w:r>
      <w:proofErr w:type="gramStart"/>
      <w:r w:rsidRPr="00E50060">
        <w:rPr>
          <w:rFonts w:ascii="Times New Roman" w:hAnsi="Times New Roman" w:cs="Times New Roman"/>
          <w:sz w:val="28"/>
          <w:szCs w:val="28"/>
        </w:rPr>
        <w:t xml:space="preserve">%,   </w:t>
      </w:r>
      <w:proofErr w:type="gramEnd"/>
      <w:r w:rsidRPr="00E50060">
        <w:rPr>
          <w:rFonts w:ascii="Times New Roman" w:hAnsi="Times New Roman" w:cs="Times New Roman"/>
          <w:sz w:val="28"/>
          <w:szCs w:val="28"/>
        </w:rPr>
        <w:t xml:space="preserve">                                   (</w:t>
      </w:r>
      <w:r>
        <w:rPr>
          <w:rFonts w:ascii="Times New Roman" w:hAnsi="Times New Roman" w:cs="Times New Roman"/>
          <w:sz w:val="28"/>
          <w:szCs w:val="28"/>
        </w:rPr>
        <w:t>6</w:t>
      </w:r>
      <w:r w:rsidRPr="00E50060">
        <w:rPr>
          <w:rFonts w:ascii="Times New Roman" w:hAnsi="Times New Roman" w:cs="Times New Roman"/>
          <w:sz w:val="28"/>
          <w:szCs w:val="28"/>
        </w:rPr>
        <w:t>)</w:t>
      </w:r>
    </w:p>
    <w:p w:rsidR="00612521" w:rsidRPr="006232CF" w:rsidRDefault="00612521" w:rsidP="00612521">
      <w:pPr>
        <w:widowControl w:val="0"/>
        <w:spacing w:after="0" w:line="360" w:lineRule="auto"/>
        <w:contextualSpacing/>
        <w:jc w:val="both"/>
        <w:rPr>
          <w:rFonts w:ascii="Times New Roman" w:hAnsi="Times New Roman" w:cs="Times New Roman"/>
          <w:sz w:val="28"/>
          <w:szCs w:val="28"/>
        </w:rPr>
      </w:pPr>
      <w:r w:rsidRPr="006232CF">
        <w:rPr>
          <w:rFonts w:ascii="Times New Roman" w:hAnsi="Times New Roman" w:cs="Times New Roman"/>
          <w:sz w:val="28"/>
          <w:szCs w:val="28"/>
        </w:rPr>
        <w:t xml:space="preserve">где </w:t>
      </w:r>
      <w:r>
        <w:rPr>
          <w:rFonts w:ascii="Times New Roman" w:hAnsi="Times New Roman" w:cs="Times New Roman"/>
          <w:sz w:val="28"/>
          <w:szCs w:val="28"/>
        </w:rPr>
        <w:t xml:space="preserve">   </w:t>
      </w:r>
      <w:r w:rsidRPr="006232CF">
        <w:rPr>
          <w:rFonts w:ascii="Times New Roman" w:hAnsi="Times New Roman" w:cs="Times New Roman"/>
          <w:sz w:val="28"/>
          <w:szCs w:val="28"/>
        </w:rPr>
        <w:t>Н</w:t>
      </w:r>
      <w:r w:rsidRPr="006232CF">
        <w:rPr>
          <w:rFonts w:ascii="Times New Roman" w:hAnsi="Times New Roman" w:cs="Times New Roman"/>
          <w:sz w:val="28"/>
          <w:szCs w:val="28"/>
          <w:vertAlign w:val="subscript"/>
        </w:rPr>
        <w:t xml:space="preserve">ам </w:t>
      </w:r>
      <w:r w:rsidRPr="006232CF">
        <w:rPr>
          <w:rFonts w:ascii="Times New Roman" w:hAnsi="Times New Roman" w:cs="Times New Roman"/>
          <w:sz w:val="28"/>
          <w:szCs w:val="28"/>
        </w:rPr>
        <w:t>-  годовая норма амортизации, %</w:t>
      </w:r>
    </w:p>
    <w:p w:rsidR="00612521" w:rsidRPr="006232CF" w:rsidRDefault="00612521" w:rsidP="00612521">
      <w:pPr>
        <w:widowControl w:val="0"/>
        <w:spacing w:after="0" w:line="360" w:lineRule="auto"/>
        <w:ind w:firstLine="709"/>
        <w:contextualSpacing/>
        <w:jc w:val="both"/>
        <w:rPr>
          <w:rFonts w:ascii="Times New Roman" w:hAnsi="Times New Roman" w:cs="Times New Roman"/>
          <w:sz w:val="28"/>
          <w:szCs w:val="28"/>
        </w:rPr>
      </w:pPr>
      <w:r w:rsidRPr="006232CF">
        <w:rPr>
          <w:rFonts w:ascii="Times New Roman" w:hAnsi="Times New Roman" w:cs="Times New Roman"/>
          <w:sz w:val="28"/>
          <w:szCs w:val="28"/>
        </w:rPr>
        <w:t>Т –срок оборудования, год,</w:t>
      </w:r>
    </w:p>
    <w:p w:rsidR="00612521" w:rsidRPr="006232CF" w:rsidRDefault="00612521" w:rsidP="00612521">
      <w:pPr>
        <w:widowControl w:val="0"/>
        <w:spacing w:after="0" w:line="360" w:lineRule="auto"/>
        <w:ind w:firstLine="709"/>
        <w:contextualSpacing/>
        <w:jc w:val="both"/>
        <w:rPr>
          <w:rFonts w:ascii="Times New Roman" w:hAnsi="Times New Roman" w:cs="Times New Roman"/>
          <w:sz w:val="28"/>
          <w:szCs w:val="28"/>
        </w:rPr>
      </w:pPr>
      <w:proofErr w:type="spellStart"/>
      <w:r w:rsidRPr="006232CF">
        <w:rPr>
          <w:rFonts w:ascii="Times New Roman" w:hAnsi="Times New Roman" w:cs="Times New Roman"/>
          <w:sz w:val="28"/>
          <w:szCs w:val="28"/>
        </w:rPr>
        <w:t>С</w:t>
      </w:r>
      <w:r w:rsidRPr="006232CF">
        <w:rPr>
          <w:rFonts w:ascii="Times New Roman" w:hAnsi="Times New Roman" w:cs="Times New Roman"/>
          <w:sz w:val="28"/>
          <w:szCs w:val="28"/>
          <w:vertAlign w:val="subscript"/>
        </w:rPr>
        <w:t>оборуд</w:t>
      </w:r>
      <w:proofErr w:type="spellEnd"/>
      <w:r w:rsidRPr="006232CF">
        <w:rPr>
          <w:rFonts w:ascii="Times New Roman" w:hAnsi="Times New Roman" w:cs="Times New Roman"/>
          <w:sz w:val="28"/>
          <w:szCs w:val="28"/>
        </w:rPr>
        <w:t xml:space="preserve"> – стоимость оборудования, руб.</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r w:rsidRPr="008A0222">
        <w:rPr>
          <w:rFonts w:ascii="Times New Roman" w:hAnsi="Times New Roman" w:cs="Times New Roman"/>
          <w:sz w:val="28"/>
          <w:szCs w:val="28"/>
        </w:rPr>
        <w:t>Н</w:t>
      </w:r>
      <w:r w:rsidRPr="008A0222">
        <w:rPr>
          <w:rFonts w:ascii="Times New Roman" w:hAnsi="Times New Roman" w:cs="Times New Roman"/>
          <w:sz w:val="28"/>
          <w:szCs w:val="28"/>
          <w:vertAlign w:val="subscript"/>
        </w:rPr>
        <w:t>а</w:t>
      </w:r>
      <w:r>
        <w:rPr>
          <w:rFonts w:ascii="Times New Roman" w:hAnsi="Times New Roman" w:cs="Times New Roman"/>
          <w:sz w:val="28"/>
          <w:szCs w:val="28"/>
          <w:vertAlign w:val="superscript"/>
        </w:rPr>
        <w:t>печь</w:t>
      </w:r>
      <w:r w:rsidRPr="008A0222">
        <w:rPr>
          <w:rFonts w:ascii="Times New Roman" w:hAnsi="Times New Roman" w:cs="Times New Roman"/>
          <w:sz w:val="28"/>
          <w:szCs w:val="28"/>
          <w:vertAlign w:val="superscript"/>
        </w:rPr>
        <w:t xml:space="preserve"> </w:t>
      </w:r>
      <w:r w:rsidRPr="008A0222">
        <w:rPr>
          <w:rFonts w:ascii="Times New Roman" w:hAnsi="Times New Roman" w:cs="Times New Roman"/>
          <w:sz w:val="28"/>
          <w:szCs w:val="28"/>
        </w:rPr>
        <w:t>=1/5*100=</w:t>
      </w:r>
      <w:r>
        <w:rPr>
          <w:rFonts w:ascii="Times New Roman" w:hAnsi="Times New Roman" w:cs="Times New Roman"/>
          <w:sz w:val="28"/>
          <w:szCs w:val="28"/>
        </w:rPr>
        <w:t>20%</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proofErr w:type="spellStart"/>
      <w:proofErr w:type="gramStart"/>
      <w:r w:rsidRPr="008A0222">
        <w:rPr>
          <w:rFonts w:ascii="Times New Roman" w:hAnsi="Times New Roman" w:cs="Times New Roman"/>
          <w:sz w:val="28"/>
          <w:szCs w:val="28"/>
        </w:rPr>
        <w:t>Н</w:t>
      </w:r>
      <w:r w:rsidRPr="008A0222">
        <w:rPr>
          <w:rFonts w:ascii="Times New Roman" w:hAnsi="Times New Roman" w:cs="Times New Roman"/>
          <w:sz w:val="28"/>
          <w:szCs w:val="28"/>
          <w:vertAlign w:val="subscript"/>
        </w:rPr>
        <w:t>а</w:t>
      </w:r>
      <w:r>
        <w:rPr>
          <w:rFonts w:ascii="Times New Roman" w:hAnsi="Times New Roman" w:cs="Times New Roman"/>
          <w:sz w:val="28"/>
          <w:szCs w:val="28"/>
          <w:vertAlign w:val="superscript"/>
        </w:rPr>
        <w:t>тесто.маш</w:t>
      </w:r>
      <w:proofErr w:type="spellEnd"/>
      <w:r>
        <w:rPr>
          <w:rFonts w:ascii="Times New Roman" w:hAnsi="Times New Roman" w:cs="Times New Roman"/>
          <w:sz w:val="28"/>
          <w:szCs w:val="28"/>
          <w:vertAlign w:val="superscript"/>
        </w:rPr>
        <w:t>.</w:t>
      </w:r>
      <w:r w:rsidRPr="008A0222">
        <w:rPr>
          <w:rFonts w:ascii="Times New Roman" w:hAnsi="Times New Roman" w:cs="Times New Roman"/>
          <w:sz w:val="28"/>
          <w:szCs w:val="28"/>
        </w:rPr>
        <w:t>=</w:t>
      </w:r>
      <w:proofErr w:type="gramEnd"/>
      <w:r w:rsidRPr="008A0222">
        <w:rPr>
          <w:rFonts w:ascii="Times New Roman" w:hAnsi="Times New Roman" w:cs="Times New Roman"/>
          <w:sz w:val="28"/>
          <w:szCs w:val="28"/>
        </w:rPr>
        <w:t>1/</w:t>
      </w:r>
      <w:r>
        <w:rPr>
          <w:rFonts w:ascii="Times New Roman" w:hAnsi="Times New Roman" w:cs="Times New Roman"/>
          <w:sz w:val="28"/>
          <w:szCs w:val="28"/>
        </w:rPr>
        <w:t>3*100=33,33</w:t>
      </w:r>
      <w:r w:rsidRPr="008A0222">
        <w:rPr>
          <w:rFonts w:ascii="Times New Roman" w:hAnsi="Times New Roman" w:cs="Times New Roman"/>
          <w:sz w:val="28"/>
          <w:szCs w:val="28"/>
        </w:rPr>
        <w:t>%</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proofErr w:type="spellStart"/>
      <w:proofErr w:type="gramStart"/>
      <w:r w:rsidRPr="008A0222">
        <w:rPr>
          <w:rFonts w:ascii="Times New Roman" w:hAnsi="Times New Roman" w:cs="Times New Roman"/>
          <w:sz w:val="28"/>
          <w:szCs w:val="28"/>
        </w:rPr>
        <w:t>Н</w:t>
      </w:r>
      <w:r w:rsidRPr="008A0222">
        <w:rPr>
          <w:rFonts w:ascii="Times New Roman" w:hAnsi="Times New Roman" w:cs="Times New Roman"/>
          <w:sz w:val="28"/>
          <w:szCs w:val="28"/>
          <w:vertAlign w:val="subscript"/>
        </w:rPr>
        <w:t>а</w:t>
      </w:r>
      <w:r>
        <w:rPr>
          <w:rFonts w:ascii="Times New Roman" w:hAnsi="Times New Roman" w:cs="Times New Roman"/>
          <w:sz w:val="28"/>
          <w:szCs w:val="28"/>
          <w:vertAlign w:val="superscript"/>
        </w:rPr>
        <w:t>вспом</w:t>
      </w:r>
      <w:proofErr w:type="spellEnd"/>
      <w:r>
        <w:rPr>
          <w:rFonts w:ascii="Times New Roman" w:hAnsi="Times New Roman" w:cs="Times New Roman"/>
          <w:sz w:val="28"/>
          <w:szCs w:val="28"/>
          <w:vertAlign w:val="superscript"/>
        </w:rPr>
        <w:t>.</w:t>
      </w:r>
      <w:r w:rsidRPr="008A0222">
        <w:rPr>
          <w:rFonts w:ascii="Times New Roman" w:hAnsi="Times New Roman" w:cs="Times New Roman"/>
          <w:sz w:val="28"/>
          <w:szCs w:val="28"/>
        </w:rPr>
        <w:t>=</w:t>
      </w:r>
      <w:proofErr w:type="gramEnd"/>
      <w:r w:rsidRPr="008A0222">
        <w:rPr>
          <w:rFonts w:ascii="Times New Roman" w:hAnsi="Times New Roman" w:cs="Times New Roman"/>
          <w:sz w:val="28"/>
          <w:szCs w:val="28"/>
        </w:rPr>
        <w:t>1/</w:t>
      </w:r>
      <w:r>
        <w:rPr>
          <w:rFonts w:ascii="Times New Roman" w:hAnsi="Times New Roman" w:cs="Times New Roman"/>
          <w:sz w:val="28"/>
          <w:szCs w:val="28"/>
        </w:rPr>
        <w:t>2*100=50</w:t>
      </w:r>
      <w:r w:rsidRPr="008A0222">
        <w:rPr>
          <w:rFonts w:ascii="Times New Roman" w:hAnsi="Times New Roman" w:cs="Times New Roman"/>
          <w:sz w:val="28"/>
          <w:szCs w:val="28"/>
        </w:rPr>
        <w:t>%</w:t>
      </w:r>
    </w:p>
    <w:p w:rsidR="00612521"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Тогда ежегодные амортизационные отчисления составят:</w:t>
      </w:r>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ао(</m:t>
              </m:r>
              <m:r>
                <m:rPr>
                  <m:sty m:val="p"/>
                </m:rPr>
                <w:rPr>
                  <w:rFonts w:ascii="Cambria Math" w:hAnsi="Times New Roman" w:cs="Times New Roman"/>
                  <w:sz w:val="28"/>
                  <w:szCs w:val="28"/>
                </w:rPr>
                <m:t>хлебопекарная</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печь</m:t>
              </m:r>
              <m:r>
                <w:rPr>
                  <w:rFonts w:ascii="Cambria Math" w:hAnsi="Cambria Math" w:cs="Times New Roman"/>
                  <w:sz w:val="28"/>
                  <w:szCs w:val="28"/>
                </w:rPr>
                <m:t>)</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36 000*20</m:t>
              </m:r>
            </m:num>
            <m:den>
              <m:r>
                <w:rPr>
                  <w:rFonts w:ascii="Cambria Math" w:hAnsi="Cambria Math" w:cs="Times New Roman"/>
                  <w:sz w:val="28"/>
                  <w:szCs w:val="28"/>
                </w:rPr>
                <m:t>100</m:t>
              </m:r>
            </m:den>
          </m:f>
          <m:r>
            <w:rPr>
              <w:rFonts w:ascii="Cambria Math" w:hAnsi="Cambria Math" w:cs="Times New Roman"/>
              <w:sz w:val="28"/>
              <w:szCs w:val="28"/>
            </w:rPr>
            <m:t>=7 200 руб./год</m:t>
          </m:r>
        </m:oMath>
      </m:oMathPara>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ао(</m:t>
              </m:r>
              <m:r>
                <m:rPr>
                  <m:sty m:val="p"/>
                </m:rPr>
                <w:rPr>
                  <w:rFonts w:ascii="Cambria Math" w:hAnsi="Times New Roman" w:cs="Times New Roman"/>
                  <w:sz w:val="28"/>
                  <w:szCs w:val="28"/>
                </w:rPr>
                <m:t>тестомесильная</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машина</m:t>
              </m:r>
              <m:r>
                <w:rPr>
                  <w:rFonts w:ascii="Cambria Math" w:hAnsi="Cambria Math" w:cs="Times New Roman"/>
                  <w:sz w:val="28"/>
                  <w:szCs w:val="28"/>
                </w:rPr>
                <m:t>)</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21 000*33,3</m:t>
              </m:r>
            </m:num>
            <m:den>
              <m:r>
                <w:rPr>
                  <w:rFonts w:ascii="Cambria Math" w:hAnsi="Cambria Math" w:cs="Times New Roman"/>
                  <w:sz w:val="28"/>
                  <w:szCs w:val="28"/>
                </w:rPr>
                <m:t>100</m:t>
              </m:r>
            </m:den>
          </m:f>
          <m:r>
            <w:rPr>
              <w:rFonts w:ascii="Cambria Math" w:hAnsi="Cambria Math" w:cs="Times New Roman"/>
              <w:sz w:val="28"/>
              <w:szCs w:val="28"/>
            </w:rPr>
            <m:t>=6 993 руб./год</m:t>
          </m:r>
        </m:oMath>
      </m:oMathPara>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ао(</m:t>
              </m:r>
              <m:r>
                <m:rPr>
                  <m:sty m:val="p"/>
                </m:rPr>
                <w:rPr>
                  <w:rFonts w:ascii="Cambria Math" w:hAnsi="Times New Roman" w:cs="Times New Roman"/>
                  <w:sz w:val="28"/>
                  <w:szCs w:val="28"/>
                </w:rPr>
                <m:t>вспомогательное</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оборудование</m:t>
              </m:r>
              <m:r>
                <w:rPr>
                  <w:rFonts w:ascii="Cambria Math" w:hAnsi="Cambria Math" w:cs="Times New Roman"/>
                  <w:sz w:val="28"/>
                  <w:szCs w:val="28"/>
                </w:rPr>
                <m:t>)</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18 000*50</m:t>
              </m:r>
            </m:num>
            <m:den>
              <m:r>
                <w:rPr>
                  <w:rFonts w:ascii="Cambria Math" w:hAnsi="Cambria Math" w:cs="Times New Roman"/>
                  <w:sz w:val="28"/>
                  <w:szCs w:val="28"/>
                </w:rPr>
                <m:t>100</m:t>
              </m:r>
            </m:den>
          </m:f>
          <m:r>
            <w:rPr>
              <w:rFonts w:ascii="Cambria Math" w:hAnsi="Cambria Math" w:cs="Times New Roman"/>
              <w:sz w:val="28"/>
              <w:szCs w:val="28"/>
            </w:rPr>
            <m:t>=9 000 руб./год</m:t>
          </m:r>
        </m:oMath>
      </m:oMathPara>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Разделив ежегодные амортизационные отчисления на 12, получим месячные амортизационные отчисления:</w:t>
      </w:r>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ао(</m:t>
              </m:r>
              <m:r>
                <m:rPr>
                  <m:sty m:val="p"/>
                </m:rPr>
                <w:rPr>
                  <w:rFonts w:ascii="Cambria Math" w:hAnsi="Times New Roman" w:cs="Times New Roman"/>
                  <w:sz w:val="28"/>
                  <w:szCs w:val="28"/>
                </w:rPr>
                <m:t>хлебопекарная</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печь</m:t>
              </m:r>
              <m:r>
                <w:rPr>
                  <w:rFonts w:ascii="Cambria Math" w:hAnsi="Cambria Math" w:cs="Times New Roman"/>
                  <w:sz w:val="28"/>
                  <w:szCs w:val="28"/>
                </w:rPr>
                <m:t>)</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7 200</m:t>
              </m:r>
            </m:num>
            <m:den>
              <m:r>
                <w:rPr>
                  <w:rFonts w:ascii="Cambria Math" w:hAnsi="Cambria Math" w:cs="Times New Roman"/>
                  <w:sz w:val="28"/>
                  <w:szCs w:val="28"/>
                </w:rPr>
                <m:t>12</m:t>
              </m:r>
            </m:den>
          </m:f>
          <m:r>
            <w:rPr>
              <w:rFonts w:ascii="Cambria Math" w:hAnsi="Cambria Math" w:cs="Times New Roman"/>
              <w:sz w:val="28"/>
              <w:szCs w:val="28"/>
            </w:rPr>
            <m:t>=600 руб./месяц</m:t>
          </m:r>
        </m:oMath>
      </m:oMathPara>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ао(</m:t>
              </m:r>
              <m:r>
                <m:rPr>
                  <m:sty m:val="p"/>
                </m:rPr>
                <w:rPr>
                  <w:rFonts w:ascii="Cambria Math" w:hAnsi="Times New Roman" w:cs="Times New Roman"/>
                  <w:sz w:val="28"/>
                  <w:szCs w:val="28"/>
                </w:rPr>
                <m:t>тестомесильная</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машина</m:t>
              </m:r>
              <m:r>
                <w:rPr>
                  <w:rFonts w:ascii="Cambria Math" w:hAnsi="Cambria Math" w:cs="Times New Roman"/>
                  <w:sz w:val="28"/>
                  <w:szCs w:val="28"/>
                </w:rPr>
                <m:t>)</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6 993</m:t>
              </m:r>
            </m:num>
            <m:den>
              <m:r>
                <w:rPr>
                  <w:rFonts w:ascii="Cambria Math" w:hAnsi="Cambria Math" w:cs="Times New Roman"/>
                  <w:sz w:val="28"/>
                  <w:szCs w:val="28"/>
                </w:rPr>
                <m:t>12</m:t>
              </m:r>
            </m:den>
          </m:f>
          <m:r>
            <w:rPr>
              <w:rFonts w:ascii="Cambria Math" w:hAnsi="Cambria Math" w:cs="Times New Roman"/>
              <w:sz w:val="28"/>
              <w:szCs w:val="28"/>
            </w:rPr>
            <m:t>=582,75 руб./месяц</m:t>
          </m:r>
        </m:oMath>
      </m:oMathPara>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ао(</m:t>
              </m:r>
              <m:r>
                <m:rPr>
                  <m:sty m:val="p"/>
                </m:rPr>
                <w:rPr>
                  <w:rFonts w:ascii="Cambria Math" w:hAnsi="Times New Roman" w:cs="Times New Roman"/>
                  <w:sz w:val="28"/>
                  <w:szCs w:val="28"/>
                </w:rPr>
                <m:t>вспомогательное</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оборудование</m:t>
              </m:r>
              <m:r>
                <w:rPr>
                  <w:rFonts w:ascii="Cambria Math" w:hAnsi="Cambria Math" w:cs="Times New Roman"/>
                  <w:sz w:val="28"/>
                  <w:szCs w:val="28"/>
                </w:rPr>
                <m:t>)</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9 000</m:t>
              </m:r>
            </m:num>
            <m:den>
              <m:r>
                <w:rPr>
                  <w:rFonts w:ascii="Cambria Math" w:hAnsi="Cambria Math" w:cs="Times New Roman"/>
                  <w:sz w:val="28"/>
                  <w:szCs w:val="28"/>
                </w:rPr>
                <m:t>12</m:t>
              </m:r>
            </m:den>
          </m:f>
          <m:r>
            <w:rPr>
              <w:rFonts w:ascii="Cambria Math" w:hAnsi="Cambria Math" w:cs="Times New Roman"/>
              <w:sz w:val="28"/>
              <w:szCs w:val="28"/>
            </w:rPr>
            <m:t>=750 руб./месяц</m:t>
          </m:r>
        </m:oMath>
      </m:oMathPara>
    </w:p>
    <w:p w:rsidR="00612521"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Всего ежемесячные амортизационные отчисления: 600 + 582,75 + 750 = 1 932,75 руб.</w:t>
      </w:r>
    </w:p>
    <w:p w:rsidR="00612521" w:rsidRPr="006232CF" w:rsidRDefault="00612521" w:rsidP="00612521">
      <w:pPr>
        <w:widowControl w:val="0"/>
        <w:spacing w:after="0" w:line="360" w:lineRule="auto"/>
        <w:ind w:firstLine="709"/>
        <w:contextualSpacing/>
        <w:jc w:val="both"/>
        <w:rPr>
          <w:rFonts w:ascii="Times New Roman" w:eastAsia="Times New Roman" w:hAnsi="Times New Roman" w:cs="Times New Roman"/>
          <w:b/>
          <w:i/>
          <w:sz w:val="28"/>
          <w:szCs w:val="28"/>
        </w:rPr>
      </w:pPr>
      <w:r w:rsidRPr="006232CF">
        <w:rPr>
          <w:rFonts w:ascii="Times New Roman" w:eastAsia="Times New Roman" w:hAnsi="Times New Roman" w:cs="Times New Roman"/>
          <w:b/>
          <w:i/>
          <w:sz w:val="28"/>
          <w:szCs w:val="28"/>
        </w:rPr>
        <w:t>Прочие расходы</w:t>
      </w:r>
    </w:p>
    <w:p w:rsidR="00612521" w:rsidRPr="006232CF" w:rsidRDefault="00612521" w:rsidP="00612521">
      <w:pPr>
        <w:widowControl w:val="0"/>
        <w:spacing w:after="0" w:line="360" w:lineRule="auto"/>
        <w:ind w:firstLine="709"/>
        <w:contextualSpacing/>
        <w:jc w:val="both"/>
        <w:rPr>
          <w:rFonts w:ascii="Times New Roman" w:eastAsia="Times New Roman" w:hAnsi="Times New Roman" w:cs="Times New Roman"/>
          <w:sz w:val="28"/>
          <w:szCs w:val="28"/>
        </w:rPr>
      </w:pPr>
      <w:r w:rsidRPr="006232CF">
        <w:rPr>
          <w:rFonts w:ascii="Times New Roman" w:eastAsia="Times New Roman" w:hAnsi="Times New Roman" w:cs="Times New Roman"/>
          <w:sz w:val="28"/>
          <w:szCs w:val="28"/>
        </w:rPr>
        <w:t xml:space="preserve">Арендная плата - </w:t>
      </w:r>
      <w:r>
        <w:rPr>
          <w:rFonts w:ascii="Times New Roman" w:eastAsia="Times New Roman" w:hAnsi="Times New Roman" w:cs="Times New Roman"/>
          <w:sz w:val="28"/>
          <w:szCs w:val="28"/>
        </w:rPr>
        <w:t>9</w:t>
      </w:r>
      <w:r w:rsidRPr="006232CF">
        <w:rPr>
          <w:rFonts w:ascii="Times New Roman" w:eastAsia="Times New Roman" w:hAnsi="Times New Roman" w:cs="Times New Roman"/>
          <w:sz w:val="28"/>
          <w:szCs w:val="28"/>
        </w:rPr>
        <w:t xml:space="preserve"> 000 </w:t>
      </w:r>
      <w:proofErr w:type="spellStart"/>
      <w:r w:rsidRPr="006232CF">
        <w:rPr>
          <w:rFonts w:ascii="Times New Roman" w:eastAsia="Times New Roman" w:hAnsi="Times New Roman" w:cs="Times New Roman"/>
          <w:sz w:val="28"/>
          <w:szCs w:val="28"/>
        </w:rPr>
        <w:t>руб</w:t>
      </w:r>
      <w:proofErr w:type="spellEnd"/>
      <w:r w:rsidRPr="006232CF">
        <w:rPr>
          <w:rFonts w:ascii="Times New Roman" w:eastAsia="Times New Roman" w:hAnsi="Times New Roman" w:cs="Times New Roman"/>
          <w:sz w:val="28"/>
          <w:szCs w:val="28"/>
        </w:rPr>
        <w:t>/мес.</w:t>
      </w:r>
    </w:p>
    <w:p w:rsidR="00612521" w:rsidRPr="006232CF" w:rsidRDefault="00612521" w:rsidP="00612521">
      <w:pPr>
        <w:widowControl w:val="0"/>
        <w:spacing w:after="0" w:line="360" w:lineRule="auto"/>
        <w:ind w:firstLine="709"/>
        <w:contextualSpacing/>
        <w:jc w:val="both"/>
        <w:rPr>
          <w:rFonts w:ascii="Times New Roman" w:eastAsia="Times New Roman" w:hAnsi="Times New Roman" w:cs="Times New Roman"/>
          <w:sz w:val="28"/>
          <w:szCs w:val="28"/>
        </w:rPr>
      </w:pPr>
      <w:r w:rsidRPr="006232CF">
        <w:rPr>
          <w:rFonts w:ascii="Times New Roman" w:eastAsia="Times New Roman" w:hAnsi="Times New Roman" w:cs="Times New Roman"/>
          <w:sz w:val="28"/>
          <w:szCs w:val="28"/>
        </w:rPr>
        <w:t>Затраты на оплату процентов по банковскому кредиту.</w:t>
      </w:r>
    </w:p>
    <w:p w:rsidR="00612521" w:rsidRPr="006232CF" w:rsidRDefault="00612521" w:rsidP="00612521">
      <w:pPr>
        <w:widowControl w:val="0"/>
        <w:spacing w:after="0" w:line="360" w:lineRule="auto"/>
        <w:ind w:firstLine="709"/>
        <w:contextualSpacing/>
        <w:jc w:val="both"/>
        <w:rPr>
          <w:rFonts w:ascii="Times New Roman" w:eastAsia="Times New Roman" w:hAnsi="Times New Roman" w:cs="Times New Roman"/>
          <w:sz w:val="28"/>
          <w:szCs w:val="28"/>
        </w:rPr>
      </w:pPr>
      <w:r w:rsidRPr="006232CF">
        <w:rPr>
          <w:rFonts w:ascii="Times New Roman" w:eastAsia="Times New Roman" w:hAnsi="Times New Roman" w:cs="Times New Roman"/>
          <w:sz w:val="28"/>
          <w:szCs w:val="28"/>
        </w:rPr>
        <w:t>Сумма капитальных затрат составляет 81200 рублей. Средний размер годовых процентов по кредиту составляет в размере 10-15%. Сумма затрат на оплату процентов, исходя из средней ставки процентом – 12,5%, составит:</w:t>
      </w:r>
    </w:p>
    <w:p w:rsidR="00612521" w:rsidRDefault="00612521" w:rsidP="00612521">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75000</w:t>
      </w:r>
      <w:r w:rsidRPr="006232CF">
        <w:rPr>
          <w:rFonts w:ascii="Times New Roman" w:eastAsia="Times New Roman" w:hAnsi="Times New Roman" w:cs="Times New Roman"/>
          <w:sz w:val="28"/>
          <w:szCs w:val="28"/>
        </w:rPr>
        <w:t>*12,5/100=</w:t>
      </w:r>
      <w:r>
        <w:rPr>
          <w:rFonts w:ascii="Times New Roman" w:eastAsia="Times New Roman" w:hAnsi="Times New Roman" w:cs="Times New Roman"/>
          <w:sz w:val="28"/>
          <w:szCs w:val="28"/>
        </w:rPr>
        <w:t>9375</w:t>
      </w:r>
      <w:r w:rsidRPr="006232CF">
        <w:rPr>
          <w:rFonts w:ascii="Times New Roman" w:eastAsia="Times New Roman" w:hAnsi="Times New Roman" w:cs="Times New Roman"/>
          <w:sz w:val="28"/>
          <w:szCs w:val="28"/>
        </w:rPr>
        <w:t xml:space="preserve"> </w:t>
      </w:r>
      <w:proofErr w:type="spellStart"/>
      <w:r w:rsidRPr="006232CF">
        <w:rPr>
          <w:rFonts w:ascii="Times New Roman" w:eastAsia="Times New Roman" w:hAnsi="Times New Roman" w:cs="Times New Roman"/>
          <w:sz w:val="28"/>
          <w:szCs w:val="28"/>
        </w:rPr>
        <w:t>руб</w:t>
      </w:r>
      <w:proofErr w:type="spellEnd"/>
      <w:r w:rsidRPr="006232CF">
        <w:rPr>
          <w:rFonts w:ascii="Times New Roman" w:eastAsia="Times New Roman" w:hAnsi="Times New Roman" w:cs="Times New Roman"/>
          <w:sz w:val="28"/>
          <w:szCs w:val="28"/>
        </w:rPr>
        <w:t>/год, 10150/12=</w:t>
      </w:r>
      <w:r>
        <w:rPr>
          <w:rFonts w:ascii="Times New Roman" w:eastAsia="Times New Roman" w:hAnsi="Times New Roman" w:cs="Times New Roman"/>
          <w:sz w:val="28"/>
          <w:szCs w:val="28"/>
        </w:rPr>
        <w:t>781,25</w:t>
      </w:r>
      <w:r w:rsidRPr="006232CF">
        <w:rPr>
          <w:rFonts w:ascii="Times New Roman" w:eastAsia="Times New Roman" w:hAnsi="Times New Roman" w:cs="Times New Roman"/>
          <w:sz w:val="28"/>
          <w:szCs w:val="28"/>
        </w:rPr>
        <w:t xml:space="preserve"> </w:t>
      </w:r>
      <w:proofErr w:type="spellStart"/>
      <w:r w:rsidRPr="006232CF">
        <w:rPr>
          <w:rFonts w:ascii="Times New Roman" w:eastAsia="Times New Roman" w:hAnsi="Times New Roman" w:cs="Times New Roman"/>
          <w:sz w:val="28"/>
          <w:szCs w:val="28"/>
        </w:rPr>
        <w:t>руб</w:t>
      </w:r>
      <w:proofErr w:type="spellEnd"/>
      <w:r w:rsidRPr="006232CF">
        <w:rPr>
          <w:rFonts w:ascii="Times New Roman" w:eastAsia="Times New Roman" w:hAnsi="Times New Roman" w:cs="Times New Roman"/>
          <w:sz w:val="28"/>
          <w:szCs w:val="28"/>
        </w:rPr>
        <w:t>/мес.</w:t>
      </w:r>
    </w:p>
    <w:p w:rsidR="00612521" w:rsidRPr="006232CF" w:rsidRDefault="00612521" w:rsidP="00612521">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Представим структуру прочих затрат в таблице 3.</w:t>
      </w:r>
    </w:p>
    <w:p w:rsidR="00612521" w:rsidRPr="006232CF" w:rsidRDefault="00612521" w:rsidP="00612521">
      <w:pPr>
        <w:widowControl w:val="0"/>
        <w:spacing w:after="0" w:line="360" w:lineRule="auto"/>
        <w:contextualSpacing/>
        <w:rPr>
          <w:rFonts w:ascii="Times New Roman" w:hAnsi="Times New Roman" w:cs="Times New Roman"/>
          <w:sz w:val="28"/>
          <w:szCs w:val="28"/>
        </w:rPr>
      </w:pPr>
    </w:p>
    <w:p w:rsidR="00612521" w:rsidRPr="006232CF" w:rsidRDefault="00612521" w:rsidP="00612521">
      <w:pPr>
        <w:widowControl w:val="0"/>
        <w:spacing w:after="0" w:line="360" w:lineRule="auto"/>
        <w:contextualSpacing/>
        <w:jc w:val="center"/>
        <w:rPr>
          <w:rFonts w:ascii="Times New Roman" w:hAnsi="Times New Roman" w:cs="Times New Roman"/>
          <w:sz w:val="28"/>
          <w:szCs w:val="28"/>
        </w:rPr>
      </w:pPr>
      <w:r w:rsidRPr="006232CF">
        <w:rPr>
          <w:rFonts w:ascii="Times New Roman" w:hAnsi="Times New Roman" w:cs="Times New Roman"/>
          <w:sz w:val="28"/>
          <w:szCs w:val="28"/>
        </w:rPr>
        <w:t>Таблица 3. Структура прочих затрат</w:t>
      </w:r>
    </w:p>
    <w:p w:rsidR="00612521" w:rsidRPr="006232CF" w:rsidRDefault="00612521" w:rsidP="00612521">
      <w:pPr>
        <w:widowControl w:val="0"/>
        <w:spacing w:after="0" w:line="360" w:lineRule="auto"/>
        <w:contextualSpacing/>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4"/>
        <w:gridCol w:w="2440"/>
      </w:tblGrid>
      <w:tr w:rsidR="00612521" w:rsidRPr="006232CF" w:rsidTr="002E1EF6">
        <w:trPr>
          <w:trHeight w:val="454"/>
        </w:trPr>
        <w:tc>
          <w:tcPr>
            <w:tcW w:w="6730" w:type="dxa"/>
            <w:tcBorders>
              <w:top w:val="single" w:sz="4" w:space="0" w:color="auto"/>
              <w:left w:val="single" w:sz="4" w:space="0" w:color="auto"/>
              <w:bottom w:val="single" w:sz="4" w:space="0" w:color="auto"/>
              <w:right w:val="single" w:sz="4" w:space="0" w:color="auto"/>
            </w:tcBorders>
            <w:hideMark/>
          </w:tcPr>
          <w:p w:rsidR="00612521" w:rsidRPr="006232CF" w:rsidRDefault="00612521" w:rsidP="002E1EF6">
            <w:pPr>
              <w:widowControl w:val="0"/>
              <w:spacing w:after="0" w:line="240" w:lineRule="auto"/>
              <w:contextualSpacing/>
              <w:rPr>
                <w:rFonts w:ascii="Times New Roman" w:hAnsi="Times New Roman" w:cs="Times New Roman"/>
                <w:sz w:val="28"/>
                <w:szCs w:val="28"/>
              </w:rPr>
            </w:pPr>
            <w:r w:rsidRPr="006232CF">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612521" w:rsidRPr="006232CF" w:rsidRDefault="00612521" w:rsidP="002E1EF6">
            <w:pPr>
              <w:widowControl w:val="0"/>
              <w:spacing w:after="0" w:line="240" w:lineRule="auto"/>
              <w:contextualSpacing/>
              <w:jc w:val="center"/>
              <w:rPr>
                <w:rFonts w:ascii="Times New Roman" w:hAnsi="Times New Roman" w:cs="Times New Roman"/>
                <w:sz w:val="28"/>
                <w:szCs w:val="28"/>
              </w:rPr>
            </w:pPr>
            <w:r w:rsidRPr="006232CF">
              <w:rPr>
                <w:rFonts w:ascii="Times New Roman" w:hAnsi="Times New Roman" w:cs="Times New Roman"/>
                <w:sz w:val="28"/>
                <w:szCs w:val="28"/>
              </w:rPr>
              <w:t>Значение, руб.</w:t>
            </w:r>
          </w:p>
        </w:tc>
      </w:tr>
      <w:tr w:rsidR="00612521" w:rsidRPr="006232CF" w:rsidTr="002E1EF6">
        <w:trPr>
          <w:trHeight w:val="454"/>
        </w:trPr>
        <w:tc>
          <w:tcPr>
            <w:tcW w:w="6730" w:type="dxa"/>
            <w:tcBorders>
              <w:top w:val="single" w:sz="4" w:space="0" w:color="auto"/>
              <w:left w:val="single" w:sz="4" w:space="0" w:color="auto"/>
              <w:bottom w:val="single" w:sz="4" w:space="0" w:color="auto"/>
              <w:right w:val="single" w:sz="4" w:space="0" w:color="auto"/>
            </w:tcBorders>
            <w:hideMark/>
          </w:tcPr>
          <w:p w:rsidR="00612521" w:rsidRPr="006232CF" w:rsidRDefault="00612521" w:rsidP="002E1EF6">
            <w:pPr>
              <w:widowControl w:val="0"/>
              <w:spacing w:after="0" w:line="240" w:lineRule="auto"/>
              <w:contextualSpacing/>
              <w:rPr>
                <w:rFonts w:ascii="Times New Roman" w:hAnsi="Times New Roman" w:cs="Times New Roman"/>
                <w:sz w:val="28"/>
                <w:szCs w:val="28"/>
              </w:rPr>
            </w:pPr>
            <w:r w:rsidRPr="006232CF">
              <w:rPr>
                <w:rFonts w:ascii="Times New Roman" w:hAnsi="Times New Roman" w:cs="Times New Roman"/>
                <w:sz w:val="28"/>
                <w:szCs w:val="28"/>
              </w:rPr>
              <w:t>1. Проценты по банковскому кредиту</w:t>
            </w:r>
          </w:p>
          <w:p w:rsidR="00612521" w:rsidRPr="006232CF" w:rsidRDefault="00612521" w:rsidP="002E1EF6">
            <w:pPr>
              <w:widowControl w:val="0"/>
              <w:spacing w:after="0" w:line="240" w:lineRule="auto"/>
              <w:contextualSpacing/>
              <w:rPr>
                <w:rFonts w:ascii="Times New Roman" w:hAnsi="Times New Roman" w:cs="Times New Roman"/>
                <w:sz w:val="28"/>
                <w:szCs w:val="28"/>
              </w:rPr>
            </w:pPr>
            <w:r w:rsidRPr="006232CF">
              <w:rPr>
                <w:rFonts w:ascii="Times New Roman" w:hAnsi="Times New Roman" w:cs="Times New Roman"/>
                <w:sz w:val="28"/>
                <w:szCs w:val="28"/>
              </w:rPr>
              <w:t>2. Плата за аренду помещения</w:t>
            </w:r>
          </w:p>
        </w:tc>
        <w:tc>
          <w:tcPr>
            <w:tcW w:w="2378" w:type="dxa"/>
            <w:tcBorders>
              <w:top w:val="single" w:sz="4" w:space="0" w:color="auto"/>
              <w:left w:val="single" w:sz="4" w:space="0" w:color="auto"/>
              <w:bottom w:val="single" w:sz="4" w:space="0" w:color="auto"/>
              <w:right w:val="single" w:sz="4" w:space="0" w:color="auto"/>
            </w:tcBorders>
          </w:tcPr>
          <w:p w:rsidR="00612521" w:rsidRPr="006232CF" w:rsidRDefault="00612521" w:rsidP="002E1EF6">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781,25</w:t>
            </w:r>
          </w:p>
          <w:p w:rsidR="00612521" w:rsidRPr="006232CF" w:rsidRDefault="00612521" w:rsidP="002E1EF6">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r w:rsidRPr="006232CF">
              <w:rPr>
                <w:rFonts w:ascii="Times New Roman" w:hAnsi="Times New Roman" w:cs="Times New Roman"/>
                <w:sz w:val="28"/>
                <w:szCs w:val="28"/>
              </w:rPr>
              <w:t>000</w:t>
            </w:r>
          </w:p>
        </w:tc>
      </w:tr>
      <w:tr w:rsidR="00612521" w:rsidRPr="006232CF" w:rsidTr="002E1EF6">
        <w:trPr>
          <w:trHeight w:val="454"/>
        </w:trPr>
        <w:tc>
          <w:tcPr>
            <w:tcW w:w="6730" w:type="dxa"/>
            <w:tcBorders>
              <w:top w:val="single" w:sz="4" w:space="0" w:color="auto"/>
              <w:left w:val="single" w:sz="4" w:space="0" w:color="auto"/>
              <w:bottom w:val="single" w:sz="4" w:space="0" w:color="auto"/>
              <w:right w:val="single" w:sz="4" w:space="0" w:color="auto"/>
            </w:tcBorders>
          </w:tcPr>
          <w:p w:rsidR="00612521" w:rsidRPr="00BB40B2" w:rsidRDefault="00612521" w:rsidP="002E1EF6">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w:t>
            </w:r>
            <w:r w:rsidRPr="00BB40B2">
              <w:rPr>
                <w:rFonts w:ascii="Times New Roman" w:hAnsi="Times New Roman" w:cs="Times New Roman"/>
                <w:sz w:val="28"/>
                <w:szCs w:val="28"/>
              </w:rPr>
              <w:t>ранспортные расходы</w:t>
            </w:r>
          </w:p>
        </w:tc>
        <w:tc>
          <w:tcPr>
            <w:tcW w:w="2378" w:type="dxa"/>
            <w:tcBorders>
              <w:top w:val="single" w:sz="4" w:space="0" w:color="auto"/>
              <w:left w:val="single" w:sz="4" w:space="0" w:color="auto"/>
              <w:bottom w:val="single" w:sz="4" w:space="0" w:color="auto"/>
              <w:right w:val="single" w:sz="4" w:space="0" w:color="auto"/>
            </w:tcBorders>
          </w:tcPr>
          <w:p w:rsidR="00612521" w:rsidRDefault="00612521" w:rsidP="002E1EF6">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10000</w:t>
            </w:r>
          </w:p>
        </w:tc>
      </w:tr>
      <w:tr w:rsidR="00612521" w:rsidRPr="006232CF" w:rsidTr="002E1EF6">
        <w:trPr>
          <w:trHeight w:val="454"/>
        </w:trPr>
        <w:tc>
          <w:tcPr>
            <w:tcW w:w="6730" w:type="dxa"/>
            <w:tcBorders>
              <w:top w:val="single" w:sz="4" w:space="0" w:color="auto"/>
              <w:left w:val="single" w:sz="4" w:space="0" w:color="auto"/>
              <w:bottom w:val="single" w:sz="4" w:space="0" w:color="auto"/>
              <w:right w:val="single" w:sz="4" w:space="0" w:color="auto"/>
            </w:tcBorders>
          </w:tcPr>
          <w:p w:rsidR="00612521" w:rsidRPr="006232CF" w:rsidRDefault="00612521" w:rsidP="002E1EF6">
            <w:pPr>
              <w:widowControl w:val="0"/>
              <w:spacing w:after="0" w:line="240" w:lineRule="auto"/>
              <w:contextualSpacing/>
              <w:rPr>
                <w:rFonts w:ascii="Times New Roman" w:hAnsi="Times New Roman" w:cs="Times New Roman"/>
                <w:sz w:val="28"/>
                <w:szCs w:val="28"/>
              </w:rPr>
            </w:pPr>
            <w:r w:rsidRPr="006232CF">
              <w:rPr>
                <w:rFonts w:ascii="Times New Roman" w:hAnsi="Times New Roman" w:cs="Times New Roman"/>
                <w:sz w:val="28"/>
                <w:szCs w:val="28"/>
              </w:rPr>
              <w:t>Итого</w:t>
            </w:r>
          </w:p>
        </w:tc>
        <w:tc>
          <w:tcPr>
            <w:tcW w:w="2378" w:type="dxa"/>
            <w:tcBorders>
              <w:top w:val="single" w:sz="4" w:space="0" w:color="auto"/>
              <w:left w:val="single" w:sz="4" w:space="0" w:color="auto"/>
              <w:bottom w:val="single" w:sz="4" w:space="0" w:color="auto"/>
              <w:right w:val="single" w:sz="4" w:space="0" w:color="auto"/>
            </w:tcBorders>
          </w:tcPr>
          <w:p w:rsidR="00612521" w:rsidRPr="006232CF" w:rsidRDefault="00612521" w:rsidP="002E1EF6">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19781,25</w:t>
            </w:r>
          </w:p>
        </w:tc>
      </w:tr>
    </w:tbl>
    <w:p w:rsidR="00612521" w:rsidRDefault="00612521" w:rsidP="00612521">
      <w:pPr>
        <w:widowControl w:val="0"/>
        <w:spacing w:after="0" w:line="360" w:lineRule="auto"/>
        <w:ind w:firstLine="709"/>
        <w:contextualSpacing/>
        <w:jc w:val="both"/>
        <w:rPr>
          <w:rFonts w:ascii="Times New Roman" w:hAnsi="Times New Roman" w:cs="Times New Roman"/>
          <w:bCs/>
          <w:sz w:val="28"/>
          <w:szCs w:val="28"/>
        </w:rPr>
      </w:pPr>
    </w:p>
    <w:p w:rsidR="00612521" w:rsidRDefault="00612521" w:rsidP="00612521">
      <w:pPr>
        <w:widowControl w:val="0"/>
        <w:spacing w:after="0" w:line="360" w:lineRule="auto"/>
        <w:ind w:firstLine="709"/>
        <w:contextualSpacing/>
        <w:jc w:val="both"/>
        <w:rPr>
          <w:rFonts w:ascii="Times New Roman" w:hAnsi="Times New Roman" w:cs="Times New Roman"/>
          <w:bCs/>
          <w:sz w:val="28"/>
          <w:szCs w:val="28"/>
        </w:rPr>
      </w:pPr>
      <w:r w:rsidRPr="00E50060">
        <w:rPr>
          <w:rFonts w:ascii="Times New Roman" w:hAnsi="Times New Roman" w:cs="Times New Roman"/>
          <w:bCs/>
          <w:sz w:val="28"/>
          <w:szCs w:val="28"/>
        </w:rPr>
        <w:t>На основе произведенных расчетов, составим таблицу суммарных затрат (Таблица 4)</w:t>
      </w:r>
    </w:p>
    <w:p w:rsidR="00612521" w:rsidRPr="00E50060" w:rsidRDefault="00612521" w:rsidP="00612521">
      <w:pPr>
        <w:widowControl w:val="0"/>
        <w:spacing w:after="0" w:line="360" w:lineRule="auto"/>
        <w:ind w:firstLine="709"/>
        <w:contextualSpacing/>
        <w:jc w:val="both"/>
        <w:rPr>
          <w:rFonts w:ascii="Times New Roman" w:hAnsi="Times New Roman" w:cs="Times New Roman"/>
          <w:bCs/>
          <w:sz w:val="28"/>
          <w:szCs w:val="28"/>
        </w:rPr>
      </w:pPr>
    </w:p>
    <w:p w:rsidR="00612521" w:rsidRDefault="00612521" w:rsidP="00612521">
      <w:pPr>
        <w:widowControl w:val="0"/>
        <w:shd w:val="clear" w:color="auto" w:fill="FFFFFF"/>
        <w:spacing w:after="0" w:line="360" w:lineRule="auto"/>
        <w:contextualSpacing/>
        <w:jc w:val="center"/>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 xml:space="preserve">Таблица </w:t>
      </w:r>
      <w:r>
        <w:rPr>
          <w:rFonts w:ascii="Times New Roman" w:eastAsia="Times New Roman" w:hAnsi="Times New Roman" w:cs="Times New Roman"/>
          <w:sz w:val="28"/>
          <w:szCs w:val="28"/>
        </w:rPr>
        <w:t xml:space="preserve">4. </w:t>
      </w:r>
      <w:r w:rsidRPr="006F4440">
        <w:rPr>
          <w:rFonts w:ascii="Times New Roman" w:eastAsia="Times New Roman" w:hAnsi="Times New Roman" w:cs="Times New Roman"/>
          <w:sz w:val="28"/>
          <w:szCs w:val="28"/>
        </w:rPr>
        <w:t xml:space="preserve">Суммарные текущие затраты </w:t>
      </w:r>
      <w:r>
        <w:rPr>
          <w:rFonts w:ascii="Times New Roman" w:eastAsia="Times New Roman" w:hAnsi="Times New Roman" w:cs="Times New Roman"/>
          <w:sz w:val="28"/>
          <w:szCs w:val="28"/>
        </w:rPr>
        <w:t>на весь объем выпуска продукции</w:t>
      </w:r>
    </w:p>
    <w:p w:rsidR="00612521" w:rsidRPr="006F4440" w:rsidRDefault="00612521" w:rsidP="00612521">
      <w:pPr>
        <w:widowControl w:val="0"/>
        <w:shd w:val="clear" w:color="auto" w:fill="FFFFFF"/>
        <w:spacing w:after="0" w:line="360" w:lineRule="auto"/>
        <w:contextualSpacing/>
        <w:jc w:val="both"/>
        <w:rPr>
          <w:rFonts w:ascii="Times New Roman" w:eastAsia="Times New Roman" w:hAnsi="Times New Roman" w:cs="Times New Roman"/>
          <w:sz w:val="28"/>
          <w:szCs w:val="28"/>
        </w:rPr>
      </w:pPr>
    </w:p>
    <w:tbl>
      <w:tblPr>
        <w:tblStyle w:val="a3"/>
        <w:tblW w:w="5000" w:type="pct"/>
        <w:tblLook w:val="04A0" w:firstRow="1" w:lastRow="0" w:firstColumn="1" w:lastColumn="0" w:noHBand="0" w:noVBand="1"/>
      </w:tblPr>
      <w:tblGrid>
        <w:gridCol w:w="5366"/>
        <w:gridCol w:w="3978"/>
      </w:tblGrid>
      <w:tr w:rsidR="00612521" w:rsidRPr="006F4440" w:rsidTr="002E1EF6">
        <w:trPr>
          <w:trHeight w:val="454"/>
        </w:trPr>
        <w:tc>
          <w:tcPr>
            <w:tcW w:w="5495"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Наименование затрат</w:t>
            </w:r>
          </w:p>
        </w:tc>
        <w:tc>
          <w:tcPr>
            <w:tcW w:w="4076"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Значение, руб.</w:t>
            </w:r>
          </w:p>
        </w:tc>
      </w:tr>
      <w:tr w:rsidR="00612521" w:rsidRPr="006F4440" w:rsidTr="002E1EF6">
        <w:trPr>
          <w:trHeight w:val="454"/>
        </w:trPr>
        <w:tc>
          <w:tcPr>
            <w:tcW w:w="5495"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Материальные затраты</w:t>
            </w:r>
          </w:p>
        </w:tc>
        <w:tc>
          <w:tcPr>
            <w:tcW w:w="4076" w:type="dxa"/>
          </w:tcPr>
          <w:p w:rsidR="00612521" w:rsidRPr="00F641A9" w:rsidRDefault="00612521" w:rsidP="002E1EF6">
            <w:pPr>
              <w:widowControl w:val="0"/>
              <w:contextualSpacing/>
              <w:jc w:val="both"/>
              <w:rPr>
                <w:rFonts w:ascii="Times New Roman" w:eastAsia="Times New Roman" w:hAnsi="Times New Roman" w:cs="Times New Roman"/>
                <w:color w:val="333333"/>
                <w:sz w:val="28"/>
                <w:szCs w:val="28"/>
              </w:rPr>
            </w:pPr>
            <w:r>
              <w:rPr>
                <w:rFonts w:ascii="Times New Roman" w:hAnsi="Times New Roman" w:cs="Times New Roman"/>
                <w:sz w:val="28"/>
                <w:szCs w:val="28"/>
              </w:rPr>
              <w:t>57218,48</w:t>
            </w:r>
          </w:p>
        </w:tc>
      </w:tr>
      <w:tr w:rsidR="00612521" w:rsidRPr="006F4440" w:rsidTr="002E1EF6">
        <w:trPr>
          <w:trHeight w:val="454"/>
        </w:trPr>
        <w:tc>
          <w:tcPr>
            <w:tcW w:w="5495"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Затраты на оплату труда</w:t>
            </w:r>
          </w:p>
        </w:tc>
        <w:tc>
          <w:tcPr>
            <w:tcW w:w="4076" w:type="dxa"/>
          </w:tcPr>
          <w:p w:rsidR="00612521" w:rsidRPr="006F4440" w:rsidRDefault="00612521" w:rsidP="002E1EF6">
            <w:pPr>
              <w:widowControl w:val="0"/>
              <w:contextualSpacing/>
              <w:jc w:val="both"/>
              <w:rPr>
                <w:rFonts w:ascii="Times New Roman" w:hAnsi="Times New Roman" w:cs="Times New Roman"/>
                <w:sz w:val="28"/>
                <w:szCs w:val="28"/>
              </w:rPr>
            </w:pPr>
            <w:r>
              <w:rPr>
                <w:rFonts w:ascii="Times New Roman" w:hAnsi="Times New Roman" w:cs="Times New Roman"/>
                <w:sz w:val="28"/>
                <w:szCs w:val="28"/>
              </w:rPr>
              <w:t>57 200</w:t>
            </w:r>
          </w:p>
        </w:tc>
      </w:tr>
      <w:tr w:rsidR="00612521" w:rsidRPr="006F4440" w:rsidTr="002E1EF6">
        <w:trPr>
          <w:trHeight w:val="454"/>
        </w:trPr>
        <w:tc>
          <w:tcPr>
            <w:tcW w:w="5495"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отчисления</w:t>
            </w:r>
          </w:p>
        </w:tc>
        <w:tc>
          <w:tcPr>
            <w:tcW w:w="4076" w:type="dxa"/>
          </w:tcPr>
          <w:p w:rsidR="00612521" w:rsidRPr="006F4440" w:rsidRDefault="00612521" w:rsidP="002E1EF6">
            <w:pPr>
              <w:widowControl w:val="0"/>
              <w:contextualSpacing/>
              <w:jc w:val="both"/>
              <w:rPr>
                <w:rFonts w:ascii="Times New Roman" w:hAnsi="Times New Roman" w:cs="Times New Roman"/>
                <w:sz w:val="28"/>
                <w:szCs w:val="28"/>
              </w:rPr>
            </w:pPr>
            <w:r>
              <w:rPr>
                <w:rFonts w:ascii="Times New Roman" w:hAnsi="Times New Roman" w:cs="Times New Roman"/>
                <w:sz w:val="28"/>
                <w:szCs w:val="28"/>
              </w:rPr>
              <w:t>17160</w:t>
            </w:r>
          </w:p>
        </w:tc>
      </w:tr>
      <w:tr w:rsidR="00612521" w:rsidRPr="006F4440" w:rsidTr="002E1EF6">
        <w:trPr>
          <w:trHeight w:val="454"/>
        </w:trPr>
        <w:tc>
          <w:tcPr>
            <w:tcW w:w="5495"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Амортизация основных средств</w:t>
            </w:r>
          </w:p>
        </w:tc>
        <w:tc>
          <w:tcPr>
            <w:tcW w:w="4076" w:type="dxa"/>
          </w:tcPr>
          <w:p w:rsidR="00612521" w:rsidRPr="006F4440" w:rsidRDefault="00612521" w:rsidP="002E1EF6">
            <w:pPr>
              <w:widowControl w:val="0"/>
              <w:contextualSpacing/>
              <w:jc w:val="both"/>
              <w:rPr>
                <w:rFonts w:ascii="Times New Roman" w:hAnsi="Times New Roman" w:cs="Times New Roman"/>
                <w:sz w:val="28"/>
                <w:szCs w:val="28"/>
              </w:rPr>
            </w:pPr>
            <w:r>
              <w:rPr>
                <w:rFonts w:ascii="Times New Roman" w:hAnsi="Times New Roman" w:cs="Times New Roman"/>
                <w:sz w:val="28"/>
                <w:szCs w:val="28"/>
              </w:rPr>
              <w:t>1 933,33</w:t>
            </w:r>
          </w:p>
        </w:tc>
      </w:tr>
      <w:tr w:rsidR="00612521" w:rsidRPr="006F4440" w:rsidTr="002E1EF6">
        <w:trPr>
          <w:trHeight w:val="454"/>
        </w:trPr>
        <w:tc>
          <w:tcPr>
            <w:tcW w:w="5495" w:type="dxa"/>
          </w:tcPr>
          <w:p w:rsidR="00612521" w:rsidRPr="006F4440" w:rsidRDefault="00612521" w:rsidP="002E1EF6">
            <w:pPr>
              <w:widowControl w:val="0"/>
              <w:contextualSpacing/>
              <w:jc w:val="both"/>
              <w:rPr>
                <w:rFonts w:ascii="Times New Roman" w:eastAsia="Times New Roman" w:hAnsi="Times New Roman" w:cs="Times New Roman"/>
                <w:sz w:val="28"/>
                <w:szCs w:val="28"/>
              </w:rPr>
            </w:pPr>
            <w:r w:rsidRPr="006F4440">
              <w:rPr>
                <w:rFonts w:ascii="Times New Roman" w:eastAsia="Times New Roman" w:hAnsi="Times New Roman" w:cs="Times New Roman"/>
                <w:sz w:val="28"/>
                <w:szCs w:val="28"/>
              </w:rPr>
              <w:t>Прочие затраты</w:t>
            </w:r>
          </w:p>
        </w:tc>
        <w:tc>
          <w:tcPr>
            <w:tcW w:w="4076" w:type="dxa"/>
          </w:tcPr>
          <w:p w:rsidR="00612521" w:rsidRPr="006F4440" w:rsidRDefault="00612521" w:rsidP="002E1EF6">
            <w:pPr>
              <w:widowControl w:val="0"/>
              <w:contextualSpacing/>
              <w:jc w:val="both"/>
              <w:rPr>
                <w:rFonts w:ascii="Times New Roman" w:hAnsi="Times New Roman" w:cs="Times New Roman"/>
                <w:sz w:val="28"/>
                <w:szCs w:val="28"/>
              </w:rPr>
            </w:pPr>
            <w:r>
              <w:rPr>
                <w:rFonts w:ascii="Times New Roman" w:hAnsi="Times New Roman" w:cs="Times New Roman"/>
                <w:sz w:val="28"/>
                <w:szCs w:val="28"/>
              </w:rPr>
              <w:t>19781,25</w:t>
            </w:r>
          </w:p>
        </w:tc>
      </w:tr>
      <w:tr w:rsidR="00612521" w:rsidRPr="008A0222" w:rsidTr="002E1EF6">
        <w:trPr>
          <w:trHeight w:val="454"/>
        </w:trPr>
        <w:tc>
          <w:tcPr>
            <w:tcW w:w="5495" w:type="dxa"/>
          </w:tcPr>
          <w:p w:rsidR="00612521" w:rsidRPr="00EE4BF6" w:rsidRDefault="00612521" w:rsidP="002E1EF6">
            <w:pPr>
              <w:widowControl w:val="0"/>
              <w:contextualSpacing/>
              <w:jc w:val="both"/>
              <w:rPr>
                <w:rFonts w:ascii="Times New Roman" w:eastAsia="Times New Roman" w:hAnsi="Times New Roman" w:cs="Times New Roman"/>
                <w:sz w:val="28"/>
                <w:szCs w:val="28"/>
              </w:rPr>
            </w:pPr>
            <w:r w:rsidRPr="00EE4BF6">
              <w:rPr>
                <w:rFonts w:ascii="Times New Roman" w:eastAsia="Times New Roman" w:hAnsi="Times New Roman" w:cs="Times New Roman"/>
                <w:sz w:val="28"/>
                <w:szCs w:val="28"/>
              </w:rPr>
              <w:t>Всего текущих затрат</w:t>
            </w:r>
          </w:p>
        </w:tc>
        <w:tc>
          <w:tcPr>
            <w:tcW w:w="4076" w:type="dxa"/>
          </w:tcPr>
          <w:p w:rsidR="00612521" w:rsidRPr="00EE4BF6" w:rsidRDefault="00612521" w:rsidP="002E1EF6">
            <w:pPr>
              <w:widowControl w:val="0"/>
              <w:contextualSpacing/>
              <w:jc w:val="both"/>
              <w:rPr>
                <w:rFonts w:ascii="Times New Roman" w:hAnsi="Times New Roman" w:cs="Times New Roman"/>
                <w:sz w:val="28"/>
                <w:szCs w:val="28"/>
              </w:rPr>
            </w:pPr>
            <w:r>
              <w:rPr>
                <w:rFonts w:ascii="Times New Roman" w:hAnsi="Times New Roman" w:cs="Times New Roman"/>
                <w:sz w:val="28"/>
                <w:szCs w:val="28"/>
              </w:rPr>
              <w:t>153293,06</w:t>
            </w:r>
          </w:p>
        </w:tc>
      </w:tr>
    </w:tbl>
    <w:p w:rsidR="00612521" w:rsidRDefault="00612521" w:rsidP="00612521">
      <w:pPr>
        <w:widowControl w:val="0"/>
        <w:spacing w:after="0" w:line="360" w:lineRule="auto"/>
        <w:ind w:left="60"/>
        <w:contextualSpacing/>
        <w:jc w:val="both"/>
        <w:rPr>
          <w:rFonts w:ascii="Times New Roman" w:hAnsi="Times New Roman" w:cs="Times New Roman"/>
          <w:sz w:val="28"/>
          <w:szCs w:val="28"/>
        </w:rPr>
      </w:pPr>
    </w:p>
    <w:p w:rsidR="00612521" w:rsidRDefault="00612521" w:rsidP="00612521">
      <w:pPr>
        <w:widowControl w:val="0"/>
        <w:spacing w:after="0" w:line="360" w:lineRule="auto"/>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 </w:t>
      </w:r>
      <w:r w:rsidRPr="00204E17">
        <w:rPr>
          <w:rFonts w:ascii="Times New Roman" w:hAnsi="Times New Roman" w:cs="Times New Roman"/>
          <w:b/>
          <w:bCs/>
          <w:sz w:val="28"/>
          <w:szCs w:val="28"/>
          <w:u w:val="single"/>
        </w:rPr>
        <w:t>Определение цены реализации</w:t>
      </w:r>
    </w:p>
    <w:p w:rsidR="00612521" w:rsidRDefault="00612521" w:rsidP="00612521">
      <w:pPr>
        <w:widowControl w:val="0"/>
        <w:spacing w:after="0" w:line="360" w:lineRule="auto"/>
        <w:ind w:firstLine="708"/>
        <w:contextualSpacing/>
        <w:jc w:val="both"/>
        <w:rPr>
          <w:rFonts w:ascii="Times New Roman" w:hAnsi="Times New Roman" w:cs="Times New Roman"/>
          <w:bCs/>
          <w:sz w:val="28"/>
          <w:szCs w:val="28"/>
        </w:rPr>
      </w:pPr>
    </w:p>
    <w:p w:rsidR="00612521"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w:t>
      </w:r>
      <w:r>
        <w:rPr>
          <w:rFonts w:ascii="Times New Roman" w:hAnsi="Times New Roman" w:cs="Times New Roman"/>
          <w:bCs/>
          <w:sz w:val="28"/>
          <w:szCs w:val="28"/>
        </w:rPr>
        <w:t xml:space="preserve">роизводство и реализацию и т.д. </w:t>
      </w:r>
      <w:r w:rsidRPr="00204E17">
        <w:rPr>
          <w:rFonts w:ascii="Times New Roman" w:hAnsi="Times New Roman" w:cs="Times New Roman"/>
          <w:bCs/>
          <w:sz w:val="28"/>
          <w:szCs w:val="28"/>
        </w:rPr>
        <w:t xml:space="preserve">Размер договорной цены </w:t>
      </w:r>
      <w:proofErr w:type="spellStart"/>
      <w:r w:rsidRPr="00204E17">
        <w:rPr>
          <w:rFonts w:ascii="Times New Roman" w:hAnsi="Times New Roman" w:cs="Times New Roman"/>
          <w:bCs/>
          <w:sz w:val="28"/>
          <w:szCs w:val="28"/>
        </w:rPr>
        <w:t>Цдог</w:t>
      </w:r>
      <w:proofErr w:type="spellEnd"/>
      <w:r w:rsidRPr="00204E17">
        <w:rPr>
          <w:rFonts w:ascii="Times New Roman" w:hAnsi="Times New Roman" w:cs="Times New Roman"/>
          <w:bCs/>
          <w:sz w:val="28"/>
          <w:szCs w:val="28"/>
        </w:rPr>
        <w:t>, руб., может быть определен по следующей формуле</w:t>
      </w:r>
      <w:r>
        <w:rPr>
          <w:rFonts w:ascii="Times New Roman" w:hAnsi="Times New Roman" w:cs="Times New Roman"/>
          <w:bCs/>
          <w:sz w:val="28"/>
          <w:szCs w:val="28"/>
        </w:rPr>
        <w:t xml:space="preserve"> 8</w:t>
      </w:r>
      <w:r w:rsidRPr="00204E17">
        <w:rPr>
          <w:rFonts w:ascii="Times New Roman" w:hAnsi="Times New Roman" w:cs="Times New Roman"/>
          <w:bCs/>
          <w:sz w:val="28"/>
          <w:szCs w:val="28"/>
        </w:rPr>
        <w:t>:</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p>
    <w:p w:rsidR="00612521" w:rsidRPr="00E50060" w:rsidRDefault="00612521" w:rsidP="00612521">
      <w:pPr>
        <w:widowControl w:val="0"/>
        <w:spacing w:after="0" w:line="360" w:lineRule="auto"/>
        <w:ind w:firstLine="708"/>
        <w:contextualSpacing/>
        <w:jc w:val="right"/>
        <w:rPr>
          <w:rFonts w:ascii="Times New Roman" w:hAnsi="Times New Roman" w:cs="Times New Roman"/>
          <w:bCs/>
          <w:sz w:val="28"/>
          <w:szCs w:val="28"/>
        </w:rPr>
      </w:pPr>
      <w:proofErr w:type="spellStart"/>
      <w:r w:rsidRPr="00E50060">
        <w:rPr>
          <w:rFonts w:ascii="Times New Roman" w:hAnsi="Times New Roman" w:cs="Times New Roman"/>
          <w:bCs/>
          <w:sz w:val="28"/>
          <w:szCs w:val="28"/>
        </w:rPr>
        <w:t>Цдог</w:t>
      </w:r>
      <w:proofErr w:type="spellEnd"/>
      <w:r w:rsidRPr="00E50060">
        <w:rPr>
          <w:rFonts w:ascii="Times New Roman" w:hAnsi="Times New Roman" w:cs="Times New Roman"/>
          <w:bCs/>
          <w:sz w:val="28"/>
          <w:szCs w:val="28"/>
        </w:rPr>
        <w:t xml:space="preserve"> = С + Н + </w:t>
      </w:r>
      <w:proofErr w:type="spellStart"/>
      <w:proofErr w:type="gramStart"/>
      <w:r w:rsidRPr="00E50060">
        <w:rPr>
          <w:rFonts w:ascii="Times New Roman" w:hAnsi="Times New Roman" w:cs="Times New Roman"/>
          <w:bCs/>
          <w:sz w:val="28"/>
          <w:szCs w:val="28"/>
        </w:rPr>
        <w:t>Пед</w:t>
      </w:r>
      <w:proofErr w:type="spellEnd"/>
      <w:r w:rsidRPr="00E50060">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E50060">
        <w:rPr>
          <w:rFonts w:ascii="Times New Roman" w:hAnsi="Times New Roman" w:cs="Times New Roman"/>
          <w:bCs/>
          <w:sz w:val="28"/>
          <w:szCs w:val="28"/>
        </w:rPr>
        <w:t xml:space="preserve">            (</w:t>
      </w:r>
      <w:r>
        <w:rPr>
          <w:rFonts w:ascii="Times New Roman" w:hAnsi="Times New Roman" w:cs="Times New Roman"/>
          <w:bCs/>
          <w:sz w:val="28"/>
          <w:szCs w:val="28"/>
        </w:rPr>
        <w:t>7</w:t>
      </w:r>
      <w:r w:rsidRPr="00E50060">
        <w:rPr>
          <w:rFonts w:ascii="Times New Roman" w:hAnsi="Times New Roman" w:cs="Times New Roman"/>
          <w:bCs/>
          <w:sz w:val="28"/>
          <w:szCs w:val="28"/>
        </w:rPr>
        <w:t>)</w:t>
      </w:r>
    </w:p>
    <w:p w:rsidR="00612521" w:rsidRPr="00204E17" w:rsidRDefault="00612521" w:rsidP="00612521">
      <w:pPr>
        <w:widowControl w:val="0"/>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где    </w:t>
      </w:r>
      <w:r w:rsidRPr="00204E17">
        <w:rPr>
          <w:rFonts w:ascii="Times New Roman" w:hAnsi="Times New Roman" w:cs="Times New Roman"/>
          <w:b/>
          <w:bCs/>
          <w:sz w:val="28"/>
          <w:szCs w:val="28"/>
        </w:rPr>
        <w:t>С</w:t>
      </w:r>
      <w:r w:rsidRPr="00204E17">
        <w:rPr>
          <w:rFonts w:ascii="Times New Roman" w:hAnsi="Times New Roman" w:cs="Times New Roman"/>
          <w:bCs/>
          <w:sz w:val="28"/>
          <w:szCs w:val="28"/>
        </w:rPr>
        <w:t xml:space="preserve"> – себестоимость единицы продукции, руб.;</w:t>
      </w:r>
    </w:p>
    <w:p w:rsidR="00612521" w:rsidRPr="00204E17" w:rsidRDefault="00612521" w:rsidP="00612521">
      <w:pPr>
        <w:widowControl w:val="0"/>
        <w:spacing w:after="0" w:line="360" w:lineRule="auto"/>
        <w:ind w:firstLine="709"/>
        <w:contextualSpacing/>
        <w:jc w:val="both"/>
        <w:rPr>
          <w:rFonts w:ascii="Times New Roman" w:hAnsi="Times New Roman" w:cs="Times New Roman"/>
          <w:bCs/>
          <w:sz w:val="28"/>
          <w:szCs w:val="28"/>
        </w:rPr>
      </w:pPr>
      <w:r w:rsidRPr="00E50060">
        <w:rPr>
          <w:rFonts w:ascii="Times New Roman" w:hAnsi="Times New Roman" w:cs="Times New Roman"/>
          <w:bCs/>
          <w:sz w:val="28"/>
          <w:szCs w:val="28"/>
        </w:rPr>
        <w:t>Н</w:t>
      </w:r>
      <w:r w:rsidRPr="00204E17">
        <w:rPr>
          <w:rFonts w:ascii="Times New Roman" w:hAnsi="Times New Roman" w:cs="Times New Roman"/>
          <w:bCs/>
          <w:sz w:val="28"/>
          <w:szCs w:val="28"/>
        </w:rPr>
        <w:t xml:space="preserve"> – налоги в бюджет, относимые на финансовые </w:t>
      </w:r>
      <w:proofErr w:type="spellStart"/>
      <w:r w:rsidRPr="00204E17">
        <w:rPr>
          <w:rFonts w:ascii="Times New Roman" w:hAnsi="Times New Roman" w:cs="Times New Roman"/>
          <w:bCs/>
          <w:sz w:val="28"/>
          <w:szCs w:val="28"/>
        </w:rPr>
        <w:t>результатф</w:t>
      </w:r>
      <w:proofErr w:type="spellEnd"/>
      <w:r w:rsidRPr="00204E17">
        <w:rPr>
          <w:rFonts w:ascii="Times New Roman" w:hAnsi="Times New Roman" w:cs="Times New Roman"/>
          <w:bCs/>
          <w:sz w:val="28"/>
          <w:szCs w:val="28"/>
        </w:rPr>
        <w:t xml:space="preserve"> и не включаемые в состав себестоимости, руб.;</w:t>
      </w:r>
    </w:p>
    <w:p w:rsidR="00612521" w:rsidRPr="00204E17" w:rsidRDefault="00612521" w:rsidP="00612521">
      <w:pPr>
        <w:widowControl w:val="0"/>
        <w:spacing w:after="0" w:line="360" w:lineRule="auto"/>
        <w:ind w:firstLine="709"/>
        <w:contextualSpacing/>
        <w:jc w:val="both"/>
        <w:rPr>
          <w:rFonts w:ascii="Times New Roman" w:hAnsi="Times New Roman" w:cs="Times New Roman"/>
          <w:bCs/>
          <w:sz w:val="28"/>
          <w:szCs w:val="28"/>
        </w:rPr>
      </w:pPr>
      <w:proofErr w:type="spellStart"/>
      <w:r w:rsidRPr="00E50060">
        <w:rPr>
          <w:rFonts w:ascii="Times New Roman" w:hAnsi="Times New Roman" w:cs="Times New Roman"/>
          <w:bCs/>
          <w:sz w:val="28"/>
          <w:szCs w:val="28"/>
        </w:rPr>
        <w:t>Пед</w:t>
      </w:r>
      <w:proofErr w:type="spellEnd"/>
      <w:r w:rsidRPr="00E50060">
        <w:rPr>
          <w:rFonts w:ascii="Times New Roman" w:hAnsi="Times New Roman" w:cs="Times New Roman"/>
          <w:bCs/>
          <w:sz w:val="28"/>
          <w:szCs w:val="28"/>
        </w:rPr>
        <w:t xml:space="preserve"> </w:t>
      </w:r>
      <w:r w:rsidRPr="00204E17">
        <w:rPr>
          <w:rFonts w:ascii="Times New Roman" w:hAnsi="Times New Roman" w:cs="Times New Roman"/>
          <w:bCs/>
          <w:sz w:val="28"/>
          <w:szCs w:val="28"/>
        </w:rPr>
        <w:t>– прибыль в расчете на единицу продукции, руб.</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Себестоимость единицы продукции определяется исходя из уровня суммарных затрат на весь объем выпуска и количества изготавливаемой продукции </w:t>
      </w:r>
      <w:r w:rsidRPr="00204E17">
        <w:rPr>
          <w:rFonts w:ascii="Times New Roman" w:hAnsi="Times New Roman" w:cs="Times New Roman"/>
          <w:bCs/>
          <w:sz w:val="28"/>
          <w:szCs w:val="28"/>
          <w:lang w:val="en-US"/>
        </w:rPr>
        <w:t>N</w:t>
      </w:r>
      <w:r w:rsidRPr="00204E17">
        <w:rPr>
          <w:rFonts w:ascii="Times New Roman" w:hAnsi="Times New Roman" w:cs="Times New Roman"/>
          <w:bCs/>
          <w:sz w:val="28"/>
          <w:szCs w:val="28"/>
        </w:rPr>
        <w:t>.</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r w:rsidRPr="008A0222">
        <w:rPr>
          <w:rFonts w:ascii="Times New Roman" w:hAnsi="Times New Roman" w:cs="Times New Roman"/>
          <w:sz w:val="28"/>
          <w:szCs w:val="28"/>
        </w:rPr>
        <w:t>С</w:t>
      </w:r>
      <w:r w:rsidRPr="008A0222">
        <w:rPr>
          <w:rFonts w:ascii="Times New Roman" w:hAnsi="Times New Roman" w:cs="Times New Roman"/>
          <w:sz w:val="28"/>
          <w:szCs w:val="28"/>
          <w:vertAlign w:val="subscript"/>
        </w:rPr>
        <w:t xml:space="preserve">ед </w:t>
      </w:r>
      <w:r w:rsidRPr="008A0222">
        <w:rPr>
          <w:rFonts w:ascii="Times New Roman" w:hAnsi="Times New Roman" w:cs="Times New Roman"/>
          <w:sz w:val="28"/>
          <w:szCs w:val="28"/>
        </w:rPr>
        <w:t xml:space="preserve">= </w:t>
      </w:r>
      <w:r>
        <w:rPr>
          <w:rFonts w:ascii="Times New Roman" w:hAnsi="Times New Roman" w:cs="Times New Roman"/>
          <w:sz w:val="28"/>
          <w:szCs w:val="28"/>
        </w:rPr>
        <w:t>153293,06</w:t>
      </w:r>
      <w:r w:rsidRPr="008A0222">
        <w:rPr>
          <w:rFonts w:ascii="Times New Roman" w:hAnsi="Times New Roman" w:cs="Times New Roman"/>
          <w:sz w:val="28"/>
          <w:szCs w:val="28"/>
        </w:rPr>
        <w:t>/</w:t>
      </w:r>
      <w:r>
        <w:rPr>
          <w:rFonts w:ascii="Times New Roman" w:hAnsi="Times New Roman" w:cs="Times New Roman"/>
          <w:sz w:val="28"/>
          <w:szCs w:val="28"/>
        </w:rPr>
        <w:t>(22*</w:t>
      </w:r>
      <w:proofErr w:type="gramStart"/>
      <w:r>
        <w:rPr>
          <w:rFonts w:ascii="Times New Roman" w:hAnsi="Times New Roman" w:cs="Times New Roman"/>
          <w:sz w:val="28"/>
          <w:szCs w:val="28"/>
        </w:rPr>
        <w:t>506)</w:t>
      </w:r>
      <w:r w:rsidRPr="008A0222">
        <w:rPr>
          <w:rFonts w:ascii="Times New Roman" w:hAnsi="Times New Roman" w:cs="Times New Roman"/>
          <w:sz w:val="28"/>
          <w:szCs w:val="28"/>
        </w:rPr>
        <w:t>=</w:t>
      </w:r>
      <w:proofErr w:type="gramEnd"/>
      <w:r w:rsidRPr="008A0222">
        <w:rPr>
          <w:rFonts w:ascii="Times New Roman" w:hAnsi="Times New Roman" w:cs="Times New Roman"/>
          <w:sz w:val="28"/>
          <w:szCs w:val="28"/>
        </w:rPr>
        <w:t xml:space="preserve"> </w:t>
      </w:r>
      <w:r>
        <w:rPr>
          <w:rFonts w:ascii="Times New Roman" w:hAnsi="Times New Roman" w:cs="Times New Roman"/>
          <w:sz w:val="28"/>
          <w:szCs w:val="28"/>
        </w:rPr>
        <w:t>13,77</w:t>
      </w:r>
      <w:r w:rsidRPr="008A0222">
        <w:rPr>
          <w:rFonts w:ascii="Times New Roman" w:hAnsi="Times New Roman" w:cs="Times New Roman"/>
          <w:sz w:val="28"/>
          <w:szCs w:val="28"/>
        </w:rPr>
        <w:t xml:space="preserve"> </w:t>
      </w:r>
      <w:proofErr w:type="spellStart"/>
      <w:r w:rsidRPr="008A0222">
        <w:rPr>
          <w:rFonts w:ascii="Times New Roman" w:hAnsi="Times New Roman" w:cs="Times New Roman"/>
          <w:sz w:val="28"/>
          <w:szCs w:val="28"/>
        </w:rPr>
        <w:t>руб</w:t>
      </w:r>
      <w:proofErr w:type="spellEnd"/>
      <w:r w:rsidRPr="008A0222">
        <w:rPr>
          <w:rFonts w:ascii="Times New Roman" w:hAnsi="Times New Roman" w:cs="Times New Roman"/>
          <w:sz w:val="28"/>
          <w:szCs w:val="28"/>
        </w:rPr>
        <w:t>/</w:t>
      </w:r>
      <w:proofErr w:type="spellStart"/>
      <w:r>
        <w:rPr>
          <w:rFonts w:ascii="Times New Roman" w:hAnsi="Times New Roman" w:cs="Times New Roman"/>
          <w:sz w:val="28"/>
          <w:szCs w:val="28"/>
        </w:rPr>
        <w:t>шт</w:t>
      </w:r>
      <w:proofErr w:type="spellEnd"/>
    </w:p>
    <w:p w:rsidR="00612521" w:rsidRDefault="00612521" w:rsidP="00612521">
      <w:pPr>
        <w:widowControl w:val="0"/>
        <w:spacing w:after="0" w:line="360" w:lineRule="auto"/>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Ц</w:t>
      </w:r>
      <w:r w:rsidRPr="008A0222">
        <w:rPr>
          <w:rFonts w:ascii="Times New Roman" w:hAnsi="Times New Roman" w:cs="Times New Roman"/>
          <w:sz w:val="28"/>
          <w:szCs w:val="28"/>
          <w:vertAlign w:val="subscript"/>
        </w:rPr>
        <w:t>дог</w:t>
      </w:r>
      <w:proofErr w:type="spellEnd"/>
      <w:r>
        <w:rPr>
          <w:rFonts w:ascii="Times New Roman" w:hAnsi="Times New Roman" w:cs="Times New Roman"/>
          <w:sz w:val="28"/>
          <w:szCs w:val="28"/>
        </w:rPr>
        <w:t>=13,77</w:t>
      </w:r>
      <w:r w:rsidRPr="008A0222">
        <w:rPr>
          <w:rFonts w:ascii="Times New Roman" w:hAnsi="Times New Roman" w:cs="Times New Roman"/>
          <w:sz w:val="28"/>
          <w:szCs w:val="28"/>
        </w:rPr>
        <w:t xml:space="preserve"> </w:t>
      </w:r>
      <w:proofErr w:type="gramStart"/>
      <w:r w:rsidRPr="008A022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2</w:t>
      </w:r>
      <w:r w:rsidRPr="008A0222">
        <w:rPr>
          <w:rFonts w:ascii="Times New Roman" w:hAnsi="Times New Roman" w:cs="Times New Roman"/>
          <w:sz w:val="28"/>
          <w:szCs w:val="28"/>
        </w:rPr>
        <w:t>0%</w:t>
      </w:r>
      <w:r>
        <w:rPr>
          <w:rFonts w:ascii="Times New Roman" w:hAnsi="Times New Roman" w:cs="Times New Roman"/>
          <w:sz w:val="28"/>
          <w:szCs w:val="28"/>
        </w:rPr>
        <w:t>)+0,13</w:t>
      </w:r>
      <w:r w:rsidRPr="008A0222">
        <w:rPr>
          <w:rFonts w:ascii="Times New Roman" w:hAnsi="Times New Roman" w:cs="Times New Roman"/>
          <w:sz w:val="28"/>
          <w:szCs w:val="28"/>
        </w:rPr>
        <w:t>=</w:t>
      </w:r>
      <w:r>
        <w:rPr>
          <w:rFonts w:ascii="Times New Roman" w:hAnsi="Times New Roman" w:cs="Times New Roman"/>
          <w:sz w:val="28"/>
          <w:szCs w:val="28"/>
        </w:rPr>
        <w:t>16,66</w:t>
      </w:r>
      <w:r w:rsidRPr="008A0222">
        <w:rPr>
          <w:rFonts w:ascii="Times New Roman" w:hAnsi="Times New Roman" w:cs="Times New Roman"/>
          <w:sz w:val="28"/>
          <w:szCs w:val="28"/>
        </w:rPr>
        <w:t xml:space="preserve"> </w:t>
      </w:r>
      <w:proofErr w:type="spellStart"/>
      <w:r w:rsidRPr="008A0222">
        <w:rPr>
          <w:rFonts w:ascii="Times New Roman" w:hAnsi="Times New Roman" w:cs="Times New Roman"/>
          <w:sz w:val="28"/>
          <w:szCs w:val="28"/>
        </w:rPr>
        <w:t>руб</w:t>
      </w:r>
      <w:proofErr w:type="spellEnd"/>
      <w:r w:rsidRPr="008A0222">
        <w:rPr>
          <w:rFonts w:ascii="Times New Roman" w:hAnsi="Times New Roman" w:cs="Times New Roman"/>
          <w:sz w:val="28"/>
          <w:szCs w:val="28"/>
        </w:rPr>
        <w:t>/</w:t>
      </w:r>
      <w:proofErr w:type="spellStart"/>
      <w:r>
        <w:rPr>
          <w:rFonts w:ascii="Times New Roman" w:hAnsi="Times New Roman" w:cs="Times New Roman"/>
          <w:sz w:val="28"/>
          <w:szCs w:val="28"/>
        </w:rPr>
        <w:t>шт</w:t>
      </w:r>
      <w:proofErr w:type="spellEnd"/>
    </w:p>
    <w:p w:rsidR="00612521" w:rsidRPr="0045025E" w:rsidRDefault="00612521" w:rsidP="00612521">
      <w:pPr>
        <w:spacing w:after="0" w:line="360" w:lineRule="auto"/>
        <w:jc w:val="both"/>
        <w:rPr>
          <w:rFonts w:ascii="Times New Roman" w:hAnsi="Times New Roman" w:cs="Times New Roman"/>
          <w:sz w:val="28"/>
          <w:szCs w:val="28"/>
        </w:rPr>
      </w:pPr>
      <w:r w:rsidRPr="0045025E">
        <w:rPr>
          <w:rFonts w:ascii="Times New Roman" w:hAnsi="Times New Roman" w:cs="Times New Roman"/>
          <w:sz w:val="28"/>
          <w:szCs w:val="28"/>
        </w:rPr>
        <w:tab/>
        <w:t xml:space="preserve">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финансовые результаты. Сейчас в их число </w:t>
      </w:r>
      <w:r w:rsidRPr="0045025E">
        <w:rPr>
          <w:rFonts w:ascii="Times New Roman" w:hAnsi="Times New Roman" w:cs="Times New Roman"/>
          <w:sz w:val="28"/>
          <w:szCs w:val="28"/>
        </w:rPr>
        <w:lastRenderedPageBreak/>
        <w:t>включаются налог на имущество, рассчитываемый в размере 2 % от среднегодовой стоимости имущества</w:t>
      </w:r>
      <w:r>
        <w:rPr>
          <w:rFonts w:ascii="Times New Roman" w:hAnsi="Times New Roman" w:cs="Times New Roman"/>
          <w:sz w:val="28"/>
          <w:szCs w:val="28"/>
        </w:rPr>
        <w:t xml:space="preserve"> (0,02 * (36 000 + 21 000 + 18 000) = 1 500 руб., а в расчете на 1 ед. продукции 1500 / (506 * 22) = 0,13 руб.)</w:t>
      </w:r>
      <w:r w:rsidRPr="0045025E">
        <w:rPr>
          <w:rFonts w:ascii="Times New Roman" w:hAnsi="Times New Roman" w:cs="Times New Roman"/>
          <w:sz w:val="28"/>
          <w:szCs w:val="28"/>
        </w:rPr>
        <w:t>.</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p>
    <w:p w:rsidR="00612521" w:rsidRDefault="00612521" w:rsidP="00612521">
      <w:pPr>
        <w:spacing w:line="360" w:lineRule="auto"/>
        <w:jc w:val="center"/>
        <w:rPr>
          <w:rFonts w:ascii="Times New Roman" w:hAnsi="Times New Roman" w:cs="Times New Roman"/>
          <w:b/>
          <w:bCs/>
          <w:sz w:val="28"/>
          <w:szCs w:val="28"/>
          <w:u w:val="single"/>
        </w:rPr>
      </w:pPr>
    </w:p>
    <w:p w:rsidR="00612521" w:rsidRPr="00E50060" w:rsidRDefault="00612521" w:rsidP="00612521">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5. </w:t>
      </w:r>
      <w:r w:rsidRPr="00E50060">
        <w:rPr>
          <w:rFonts w:ascii="Times New Roman" w:hAnsi="Times New Roman" w:cs="Times New Roman"/>
          <w:b/>
          <w:bCs/>
          <w:sz w:val="28"/>
          <w:szCs w:val="28"/>
          <w:u w:val="single"/>
        </w:rPr>
        <w:t>Отчет о прибылях и убытках</w:t>
      </w:r>
    </w:p>
    <w:p w:rsidR="00612521" w:rsidRDefault="00612521" w:rsidP="00612521">
      <w:pPr>
        <w:widowControl w:val="0"/>
        <w:spacing w:after="0" w:line="360" w:lineRule="auto"/>
        <w:contextualSpacing/>
        <w:jc w:val="both"/>
        <w:rPr>
          <w:rFonts w:ascii="Times New Roman" w:hAnsi="Times New Roman" w:cs="Times New Roman"/>
          <w:b/>
          <w:bCs/>
          <w:sz w:val="28"/>
          <w:szCs w:val="28"/>
          <w:u w:val="single"/>
        </w:rPr>
      </w:pPr>
    </w:p>
    <w:p w:rsidR="00612521" w:rsidRPr="00204E17" w:rsidRDefault="00612521" w:rsidP="00612521">
      <w:pPr>
        <w:widowControl w:val="0"/>
        <w:spacing w:after="0" w:line="360" w:lineRule="auto"/>
        <w:ind w:firstLine="709"/>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Выручка от реализации продукции </w:t>
      </w:r>
      <w:proofErr w:type="spellStart"/>
      <w:r w:rsidRPr="00E50060">
        <w:rPr>
          <w:rFonts w:ascii="Times New Roman" w:hAnsi="Times New Roman" w:cs="Times New Roman"/>
          <w:bCs/>
          <w:sz w:val="28"/>
          <w:szCs w:val="28"/>
        </w:rPr>
        <w:t>Вреал</w:t>
      </w:r>
      <w:proofErr w:type="spellEnd"/>
      <w:r w:rsidRPr="00E50060">
        <w:rPr>
          <w:rFonts w:ascii="Times New Roman" w:hAnsi="Times New Roman" w:cs="Times New Roman"/>
          <w:bCs/>
          <w:sz w:val="28"/>
          <w:szCs w:val="28"/>
        </w:rPr>
        <w:t>,</w:t>
      </w:r>
      <w:r w:rsidRPr="00204E17">
        <w:rPr>
          <w:rFonts w:ascii="Times New Roman" w:hAnsi="Times New Roman" w:cs="Times New Roman"/>
          <w:bCs/>
          <w:sz w:val="28"/>
          <w:szCs w:val="28"/>
        </w:rPr>
        <w:t xml:space="preserve"> руб., рассчитывается по формуле:</w:t>
      </w:r>
    </w:p>
    <w:p w:rsidR="00612521" w:rsidRPr="00E50060" w:rsidRDefault="00612521" w:rsidP="00612521">
      <w:pPr>
        <w:widowControl w:val="0"/>
        <w:spacing w:after="0" w:line="360" w:lineRule="auto"/>
        <w:contextualSpacing/>
        <w:jc w:val="right"/>
        <w:rPr>
          <w:rFonts w:ascii="Times New Roman" w:hAnsi="Times New Roman" w:cs="Times New Roman"/>
          <w:sz w:val="28"/>
          <w:szCs w:val="28"/>
        </w:rPr>
      </w:pPr>
      <w:r w:rsidRPr="00E50060">
        <w:rPr>
          <w:rFonts w:ascii="Times New Roman" w:hAnsi="Times New Roman" w:cs="Times New Roman"/>
          <w:position w:val="-38"/>
          <w:sz w:val="28"/>
          <w:szCs w:val="28"/>
        </w:rPr>
        <w:object w:dxaOrig="2175" w:dyaOrig="900">
          <v:shape id="_x0000_i1027" type="#_x0000_t75" style="width:109.5pt;height:45.75pt" o:ole="">
            <v:imagedata r:id="rId12" o:title=""/>
          </v:shape>
          <o:OLEObject Type="Embed" ProgID="Equation.3" ShapeID="_x0000_i1027" DrawAspect="Content" ObjectID="_1655313219" r:id="rId13"/>
        </w:object>
      </w:r>
      <w:r w:rsidRPr="00E50060">
        <w:rPr>
          <w:rFonts w:ascii="Times New Roman" w:hAnsi="Times New Roman" w:cs="Times New Roman"/>
          <w:sz w:val="28"/>
          <w:szCs w:val="28"/>
        </w:rPr>
        <w:t>,                                                 (</w:t>
      </w:r>
      <w:r>
        <w:rPr>
          <w:rFonts w:ascii="Times New Roman" w:hAnsi="Times New Roman" w:cs="Times New Roman"/>
          <w:sz w:val="28"/>
          <w:szCs w:val="28"/>
        </w:rPr>
        <w:t>8</w:t>
      </w:r>
      <w:r w:rsidRPr="00E50060">
        <w:rPr>
          <w:rFonts w:ascii="Times New Roman" w:hAnsi="Times New Roman" w:cs="Times New Roman"/>
          <w:sz w:val="28"/>
          <w:szCs w:val="28"/>
        </w:rPr>
        <w:t>)</w:t>
      </w:r>
    </w:p>
    <w:p w:rsidR="00612521" w:rsidRPr="003929BA" w:rsidRDefault="00612521" w:rsidP="00612521">
      <w:pPr>
        <w:widowControl w:val="0"/>
        <w:spacing w:after="0" w:line="360" w:lineRule="auto"/>
        <w:contextualSpacing/>
        <w:jc w:val="both"/>
        <w:rPr>
          <w:rFonts w:ascii="Times New Roman" w:hAnsi="Times New Roman" w:cs="Times New Roman"/>
          <w:sz w:val="28"/>
          <w:szCs w:val="28"/>
        </w:rPr>
      </w:pPr>
      <w:r w:rsidRPr="003929BA">
        <w:rPr>
          <w:rFonts w:ascii="Times New Roman" w:hAnsi="Times New Roman" w:cs="Times New Roman"/>
          <w:sz w:val="28"/>
          <w:szCs w:val="28"/>
        </w:rPr>
        <w:t xml:space="preserve">где     </w:t>
      </w:r>
      <w:r w:rsidRPr="003929BA">
        <w:rPr>
          <w:rFonts w:ascii="Times New Roman" w:hAnsi="Times New Roman" w:cs="Times New Roman"/>
          <w:position w:val="-12"/>
          <w:sz w:val="28"/>
          <w:szCs w:val="28"/>
        </w:rPr>
        <w:object w:dxaOrig="360" w:dyaOrig="375">
          <v:shape id="_x0000_i1028" type="#_x0000_t75" style="width:18pt;height:18.75pt" o:ole="">
            <v:imagedata r:id="rId14" o:title=""/>
          </v:shape>
          <o:OLEObject Type="Embed" ProgID="Equation.3" ShapeID="_x0000_i1028" DrawAspect="Content" ObjectID="_1655313220" r:id="rId15"/>
        </w:object>
      </w:r>
      <w:r w:rsidRPr="003929BA">
        <w:rPr>
          <w:rFonts w:ascii="Times New Roman" w:hAnsi="Times New Roman" w:cs="Times New Roman"/>
          <w:sz w:val="28"/>
          <w:szCs w:val="28"/>
        </w:rPr>
        <w:t xml:space="preserve"> – цена единицы продукции </w:t>
      </w:r>
      <w:r w:rsidRPr="003929BA">
        <w:rPr>
          <w:rFonts w:ascii="Times New Roman" w:hAnsi="Times New Roman" w:cs="Times New Roman"/>
          <w:i/>
          <w:iCs/>
          <w:sz w:val="28"/>
          <w:szCs w:val="28"/>
        </w:rPr>
        <w:t>i</w:t>
      </w:r>
      <w:r w:rsidRPr="003929BA">
        <w:rPr>
          <w:rFonts w:ascii="Times New Roman" w:hAnsi="Times New Roman" w:cs="Times New Roman"/>
          <w:sz w:val="28"/>
          <w:szCs w:val="28"/>
        </w:rPr>
        <w:t>-</w:t>
      </w:r>
      <w:proofErr w:type="spellStart"/>
      <w:r w:rsidRPr="003929BA">
        <w:rPr>
          <w:rFonts w:ascii="Times New Roman" w:hAnsi="Times New Roman" w:cs="Times New Roman"/>
          <w:sz w:val="28"/>
          <w:szCs w:val="28"/>
        </w:rPr>
        <w:t>го</w:t>
      </w:r>
      <w:proofErr w:type="spellEnd"/>
      <w:r w:rsidRPr="003929BA">
        <w:rPr>
          <w:rFonts w:ascii="Times New Roman" w:hAnsi="Times New Roman" w:cs="Times New Roman"/>
          <w:sz w:val="28"/>
          <w:szCs w:val="28"/>
        </w:rPr>
        <w:t xml:space="preserve"> вида, руб./шт.;</w:t>
      </w:r>
    </w:p>
    <w:p w:rsidR="00612521" w:rsidRPr="003929BA" w:rsidRDefault="00612521" w:rsidP="00612521">
      <w:pPr>
        <w:widowControl w:val="0"/>
        <w:spacing w:after="0" w:line="360" w:lineRule="auto"/>
        <w:contextualSpacing/>
        <w:jc w:val="both"/>
        <w:rPr>
          <w:rFonts w:ascii="Times New Roman" w:hAnsi="Times New Roman" w:cs="Times New Roman"/>
          <w:sz w:val="28"/>
          <w:szCs w:val="28"/>
        </w:rPr>
      </w:pPr>
      <w:r w:rsidRPr="003929BA">
        <w:rPr>
          <w:rFonts w:ascii="Times New Roman" w:hAnsi="Times New Roman" w:cs="Times New Roman"/>
          <w:sz w:val="28"/>
          <w:szCs w:val="28"/>
        </w:rPr>
        <w:tab/>
      </w:r>
      <w:r w:rsidRPr="003929BA">
        <w:rPr>
          <w:rFonts w:ascii="Times New Roman" w:hAnsi="Times New Roman" w:cs="Times New Roman"/>
          <w:position w:val="-12"/>
          <w:sz w:val="28"/>
          <w:szCs w:val="28"/>
        </w:rPr>
        <w:object w:dxaOrig="360" w:dyaOrig="375">
          <v:shape id="_x0000_i1029" type="#_x0000_t75" style="width:18pt;height:18.75pt" o:ole="">
            <v:imagedata r:id="rId16" o:title=""/>
          </v:shape>
          <o:OLEObject Type="Embed" ProgID="Equation.3" ShapeID="_x0000_i1029" DrawAspect="Content" ObjectID="_1655313221" r:id="rId17"/>
        </w:object>
      </w:r>
      <w:r w:rsidRPr="003929BA">
        <w:rPr>
          <w:rFonts w:ascii="Times New Roman" w:hAnsi="Times New Roman" w:cs="Times New Roman"/>
          <w:sz w:val="28"/>
          <w:szCs w:val="28"/>
        </w:rPr>
        <w:t xml:space="preserve"> – количество реализованной продукции </w:t>
      </w:r>
      <w:r w:rsidRPr="003929BA">
        <w:rPr>
          <w:rFonts w:ascii="Times New Roman" w:hAnsi="Times New Roman" w:cs="Times New Roman"/>
          <w:i/>
          <w:iCs/>
          <w:sz w:val="28"/>
          <w:szCs w:val="28"/>
        </w:rPr>
        <w:t>i</w:t>
      </w:r>
      <w:r w:rsidRPr="003929BA">
        <w:rPr>
          <w:rFonts w:ascii="Times New Roman" w:hAnsi="Times New Roman" w:cs="Times New Roman"/>
          <w:sz w:val="28"/>
          <w:szCs w:val="28"/>
        </w:rPr>
        <w:t>-</w:t>
      </w:r>
      <w:proofErr w:type="spellStart"/>
      <w:r w:rsidRPr="003929BA">
        <w:rPr>
          <w:rFonts w:ascii="Times New Roman" w:hAnsi="Times New Roman" w:cs="Times New Roman"/>
          <w:sz w:val="28"/>
          <w:szCs w:val="28"/>
        </w:rPr>
        <w:t>го</w:t>
      </w:r>
      <w:proofErr w:type="spellEnd"/>
      <w:r w:rsidRPr="003929BA">
        <w:rPr>
          <w:rFonts w:ascii="Times New Roman" w:hAnsi="Times New Roman" w:cs="Times New Roman"/>
          <w:sz w:val="28"/>
          <w:szCs w:val="28"/>
        </w:rPr>
        <w:t xml:space="preserve"> вида, шт.;</w:t>
      </w:r>
    </w:p>
    <w:p w:rsidR="00612521" w:rsidRPr="00BB40B2" w:rsidRDefault="00612521" w:rsidP="00612521">
      <w:pPr>
        <w:widowControl w:val="0"/>
        <w:spacing w:after="0" w:line="360" w:lineRule="auto"/>
        <w:contextualSpacing/>
        <w:jc w:val="both"/>
        <w:rPr>
          <w:rFonts w:ascii="Times New Roman" w:hAnsi="Times New Roman" w:cs="Times New Roman"/>
          <w:sz w:val="28"/>
          <w:szCs w:val="28"/>
        </w:rPr>
      </w:pPr>
      <w:r w:rsidRPr="00BB40B2">
        <w:rPr>
          <w:rFonts w:ascii="Times New Roman" w:hAnsi="Times New Roman" w:cs="Times New Roman"/>
          <w:sz w:val="28"/>
          <w:szCs w:val="28"/>
        </w:rPr>
        <w:tab/>
      </w:r>
      <w:r w:rsidRPr="00BB40B2">
        <w:rPr>
          <w:rFonts w:ascii="Times New Roman" w:hAnsi="Times New Roman" w:cs="Times New Roman"/>
          <w:i/>
          <w:iCs/>
          <w:sz w:val="28"/>
          <w:szCs w:val="28"/>
        </w:rPr>
        <w:t>i</w:t>
      </w:r>
      <w:r w:rsidRPr="00BB40B2">
        <w:rPr>
          <w:rFonts w:ascii="Times New Roman" w:hAnsi="Times New Roman" w:cs="Times New Roman"/>
          <w:sz w:val="28"/>
          <w:szCs w:val="28"/>
        </w:rPr>
        <w:t xml:space="preserve"> = 1, 2 … </w:t>
      </w:r>
      <w:r w:rsidRPr="00BB40B2">
        <w:rPr>
          <w:rFonts w:ascii="Times New Roman" w:hAnsi="Times New Roman" w:cs="Times New Roman"/>
          <w:i/>
          <w:iCs/>
          <w:sz w:val="28"/>
          <w:szCs w:val="28"/>
        </w:rPr>
        <w:t>n</w:t>
      </w:r>
      <w:r w:rsidRPr="00BB40B2">
        <w:rPr>
          <w:rFonts w:ascii="Times New Roman" w:hAnsi="Times New Roman" w:cs="Times New Roman"/>
          <w:sz w:val="28"/>
          <w:szCs w:val="28"/>
        </w:rPr>
        <w:t xml:space="preserve"> – номенклатура реализованной продукции.</w:t>
      </w:r>
    </w:p>
    <w:tbl>
      <w:tblPr>
        <w:tblW w:w="9128" w:type="dxa"/>
        <w:tblInd w:w="108" w:type="dxa"/>
        <w:tblLook w:val="04A0" w:firstRow="1" w:lastRow="0" w:firstColumn="1" w:lastColumn="0" w:noHBand="0" w:noVBand="1"/>
      </w:tblPr>
      <w:tblGrid>
        <w:gridCol w:w="8792"/>
        <w:gridCol w:w="336"/>
      </w:tblGrid>
      <w:tr w:rsidR="00612521" w:rsidRPr="00BB40B2" w:rsidTr="002E1EF6">
        <w:trPr>
          <w:trHeight w:val="513"/>
        </w:trPr>
        <w:tc>
          <w:tcPr>
            <w:tcW w:w="8792" w:type="dxa"/>
            <w:tcBorders>
              <w:top w:val="nil"/>
              <w:left w:val="nil"/>
              <w:bottom w:val="nil"/>
              <w:right w:val="nil"/>
            </w:tcBorders>
            <w:shd w:val="clear" w:color="auto" w:fill="auto"/>
            <w:noWrap/>
            <w:vAlign w:val="bottom"/>
            <w:hideMark/>
          </w:tcPr>
          <w:p w:rsidR="00612521" w:rsidRPr="00BB40B2" w:rsidRDefault="00612521" w:rsidP="002E1EF6">
            <w:pPr>
              <w:widowControl w:val="0"/>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Вреал</w:t>
            </w:r>
            <w:proofErr w:type="spellEnd"/>
            <w:r>
              <w:rPr>
                <w:rFonts w:ascii="Times New Roman" w:eastAsia="Times New Roman" w:hAnsi="Times New Roman" w:cs="Times New Roman"/>
                <w:sz w:val="28"/>
                <w:szCs w:val="28"/>
              </w:rPr>
              <w:t>=506</w:t>
            </w:r>
            <w:r w:rsidRPr="00BB40B2">
              <w:rPr>
                <w:rFonts w:ascii="Times New Roman" w:eastAsia="Times New Roman" w:hAnsi="Times New Roman" w:cs="Times New Roman"/>
                <w:sz w:val="28"/>
                <w:szCs w:val="28"/>
              </w:rPr>
              <w:t>*22*</w:t>
            </w:r>
            <w:r>
              <w:rPr>
                <w:rFonts w:ascii="Times New Roman" w:hAnsi="Times New Roman" w:cs="Times New Roman"/>
                <w:sz w:val="28"/>
                <w:szCs w:val="28"/>
              </w:rPr>
              <w:t>16,66</w:t>
            </w:r>
            <w:r w:rsidRPr="008A0222">
              <w:rPr>
                <w:rFonts w:ascii="Times New Roman" w:hAnsi="Times New Roman" w:cs="Times New Roman"/>
                <w:sz w:val="28"/>
                <w:szCs w:val="28"/>
              </w:rPr>
              <w:t xml:space="preserve"> </w:t>
            </w:r>
            <w:r>
              <w:rPr>
                <w:rFonts w:ascii="Times New Roman" w:eastAsia="Times New Roman" w:hAnsi="Times New Roman" w:cs="Times New Roman"/>
                <w:sz w:val="28"/>
                <w:szCs w:val="28"/>
              </w:rPr>
              <w:t>=185 445,168</w:t>
            </w:r>
            <w:r w:rsidRPr="00BB40B2">
              <w:rPr>
                <w:rFonts w:ascii="Times New Roman" w:eastAsia="Times New Roman" w:hAnsi="Times New Roman" w:cs="Times New Roman"/>
                <w:sz w:val="28"/>
                <w:szCs w:val="28"/>
              </w:rPr>
              <w:t xml:space="preserve"> </w:t>
            </w:r>
            <w:proofErr w:type="spellStart"/>
            <w:r w:rsidRPr="00BB40B2">
              <w:rPr>
                <w:rFonts w:ascii="Times New Roman" w:eastAsia="Times New Roman" w:hAnsi="Times New Roman" w:cs="Times New Roman"/>
                <w:sz w:val="28"/>
                <w:szCs w:val="28"/>
              </w:rPr>
              <w:t>руб</w:t>
            </w:r>
            <w:proofErr w:type="spellEnd"/>
            <w:r w:rsidRPr="00BB40B2">
              <w:rPr>
                <w:rFonts w:ascii="Times New Roman" w:eastAsia="Times New Roman" w:hAnsi="Times New Roman" w:cs="Times New Roman"/>
                <w:sz w:val="28"/>
                <w:szCs w:val="28"/>
              </w:rPr>
              <w:t>/мес.</w:t>
            </w:r>
          </w:p>
          <w:p w:rsidR="00612521" w:rsidRPr="00BB40B2" w:rsidRDefault="00612521" w:rsidP="002E1EF6">
            <w:pPr>
              <w:widowControl w:val="0"/>
              <w:spacing w:after="0" w:line="360" w:lineRule="auto"/>
              <w:contextualSpacing/>
              <w:jc w:val="both"/>
              <w:rPr>
                <w:rFonts w:ascii="Times New Roman" w:eastAsia="Times New Roman" w:hAnsi="Times New Roman" w:cs="Times New Roman"/>
                <w:sz w:val="28"/>
                <w:szCs w:val="28"/>
              </w:rPr>
            </w:pPr>
          </w:p>
        </w:tc>
        <w:tc>
          <w:tcPr>
            <w:tcW w:w="336" w:type="dxa"/>
            <w:tcBorders>
              <w:top w:val="nil"/>
              <w:left w:val="nil"/>
              <w:bottom w:val="nil"/>
              <w:right w:val="nil"/>
            </w:tcBorders>
            <w:shd w:val="clear" w:color="auto" w:fill="auto"/>
            <w:noWrap/>
            <w:vAlign w:val="bottom"/>
            <w:hideMark/>
          </w:tcPr>
          <w:p w:rsidR="00612521" w:rsidRPr="00BB40B2" w:rsidRDefault="00612521" w:rsidP="002E1EF6">
            <w:pPr>
              <w:widowControl w:val="0"/>
              <w:spacing w:after="0" w:line="360" w:lineRule="auto"/>
              <w:contextualSpacing/>
              <w:jc w:val="both"/>
              <w:rPr>
                <w:rFonts w:ascii="Times New Roman" w:eastAsia="Times New Roman" w:hAnsi="Times New Roman" w:cs="Times New Roman"/>
                <w:sz w:val="28"/>
                <w:szCs w:val="28"/>
              </w:rPr>
            </w:pPr>
          </w:p>
        </w:tc>
      </w:tr>
    </w:tbl>
    <w:p w:rsidR="00612521" w:rsidRPr="00E50060" w:rsidRDefault="00612521" w:rsidP="00612521">
      <w:pPr>
        <w:pStyle w:val="a4"/>
        <w:widowControl w:val="0"/>
        <w:spacing w:after="0" w:line="360" w:lineRule="auto"/>
        <w:ind w:left="780"/>
        <w:jc w:val="center"/>
        <w:rPr>
          <w:rFonts w:ascii="Times New Roman" w:hAnsi="Times New Roman" w:cs="Times New Roman"/>
          <w:sz w:val="28"/>
          <w:szCs w:val="28"/>
        </w:rPr>
      </w:pPr>
      <w:r>
        <w:rPr>
          <w:rFonts w:ascii="Times New Roman" w:hAnsi="Times New Roman" w:cs="Times New Roman"/>
          <w:sz w:val="28"/>
          <w:szCs w:val="28"/>
        </w:rPr>
        <w:t>Таблица 5.</w:t>
      </w:r>
      <w:r w:rsidRPr="008A0222">
        <w:rPr>
          <w:rFonts w:ascii="Times New Roman" w:hAnsi="Times New Roman" w:cs="Times New Roman"/>
          <w:sz w:val="28"/>
          <w:szCs w:val="28"/>
        </w:rPr>
        <w:t xml:space="preserve"> Отчет о прибылях и убытках</w:t>
      </w:r>
    </w:p>
    <w:p w:rsidR="00612521" w:rsidRDefault="00612521" w:rsidP="00612521">
      <w:pPr>
        <w:widowControl w:val="0"/>
        <w:spacing w:after="0" w:line="360" w:lineRule="auto"/>
        <w:contextualSpacing/>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612521" w:rsidRPr="003D13A8" w:rsidTr="002E1EF6">
        <w:trPr>
          <w:trHeight w:val="489"/>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jc w:val="center"/>
              <w:rPr>
                <w:rFonts w:ascii="Times New Roman" w:hAnsi="Times New Roman" w:cs="Times New Roman"/>
                <w:sz w:val="28"/>
                <w:szCs w:val="28"/>
              </w:rPr>
            </w:pPr>
            <w:r w:rsidRPr="003D13A8">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jc w:val="center"/>
              <w:rPr>
                <w:rFonts w:ascii="Times New Roman" w:hAnsi="Times New Roman" w:cs="Times New Roman"/>
                <w:sz w:val="28"/>
                <w:szCs w:val="28"/>
              </w:rPr>
            </w:pPr>
            <w:r w:rsidRPr="003D13A8">
              <w:rPr>
                <w:rFonts w:ascii="Times New Roman" w:hAnsi="Times New Roman" w:cs="Times New Roman"/>
                <w:sz w:val="28"/>
                <w:szCs w:val="28"/>
              </w:rPr>
              <w:t>Значение, руб.</w:t>
            </w:r>
          </w:p>
        </w:tc>
      </w:tr>
      <w:tr w:rsidR="00612521" w:rsidRPr="003D13A8" w:rsidTr="002E1EF6">
        <w:trPr>
          <w:trHeight w:val="495"/>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1. Выручка от реализации продукции</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185 445,168</w:t>
            </w:r>
          </w:p>
        </w:tc>
      </w:tr>
      <w:tr w:rsidR="00612521" w:rsidRPr="003D13A8" w:rsidTr="002E1EF6">
        <w:trPr>
          <w:trHeight w:val="413"/>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2. Затраты на производство</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153293,06</w:t>
            </w:r>
          </w:p>
        </w:tc>
      </w:tr>
      <w:tr w:rsidR="00612521" w:rsidRPr="003D13A8" w:rsidTr="002E1EF6">
        <w:trPr>
          <w:trHeight w:val="764"/>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3. Прибыль от реализации продукции</w:t>
            </w:r>
            <w:r>
              <w:rPr>
                <w:rFonts w:ascii="Times New Roman" w:hAnsi="Times New Roman" w:cs="Times New Roman"/>
                <w:sz w:val="28"/>
                <w:szCs w:val="28"/>
              </w:rPr>
              <w:t xml:space="preserve"> </w:t>
            </w:r>
            <w:r>
              <w:rPr>
                <w:rFonts w:ascii="Times New Roman" w:hAnsi="Times New Roman" w:cs="Times New Roman"/>
                <w:sz w:val="28"/>
                <w:szCs w:val="28"/>
              </w:rPr>
              <w:br/>
            </w:r>
            <w:r w:rsidRPr="003D13A8">
              <w:rPr>
                <w:rFonts w:ascii="Times New Roman" w:hAnsi="Times New Roman" w:cs="Times New Roman"/>
                <w:sz w:val="28"/>
                <w:szCs w:val="28"/>
              </w:rPr>
              <w:t>(строка 1 – строка 2)</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32152,108</w:t>
            </w:r>
          </w:p>
        </w:tc>
      </w:tr>
      <w:tr w:rsidR="00612521" w:rsidRPr="003D13A8" w:rsidTr="002E1EF6">
        <w:trPr>
          <w:trHeight w:val="480"/>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4. Налоги, относимые на финансовые результаты</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w:t>
            </w:r>
          </w:p>
        </w:tc>
      </w:tr>
      <w:tr w:rsidR="00612521" w:rsidRPr="003D13A8" w:rsidTr="002E1EF6">
        <w:trPr>
          <w:trHeight w:val="1054"/>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5. Прибыль без налогов, относимых на финансовые результаты</w:t>
            </w:r>
            <w:r>
              <w:rPr>
                <w:rFonts w:ascii="Times New Roman" w:hAnsi="Times New Roman" w:cs="Times New Roman"/>
                <w:sz w:val="28"/>
                <w:szCs w:val="28"/>
              </w:rPr>
              <w:t xml:space="preserve"> </w:t>
            </w:r>
            <w:r>
              <w:rPr>
                <w:rFonts w:ascii="Times New Roman" w:hAnsi="Times New Roman" w:cs="Times New Roman"/>
                <w:sz w:val="28"/>
                <w:szCs w:val="28"/>
              </w:rPr>
              <w:br/>
            </w:r>
            <w:r w:rsidRPr="003D13A8">
              <w:rPr>
                <w:rFonts w:ascii="Times New Roman" w:hAnsi="Times New Roman" w:cs="Times New Roman"/>
                <w:sz w:val="28"/>
                <w:szCs w:val="28"/>
              </w:rPr>
              <w:t>(строка 3 – строка 4)</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30658,108</w:t>
            </w:r>
          </w:p>
        </w:tc>
      </w:tr>
      <w:tr w:rsidR="00612521" w:rsidRPr="003D13A8" w:rsidTr="002E1EF6">
        <w:trPr>
          <w:trHeight w:val="405"/>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6. Льготы по налогу на прибыль</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softHyphen/>
              <w:t>–</w:t>
            </w:r>
          </w:p>
        </w:tc>
      </w:tr>
      <w:tr w:rsidR="00612521" w:rsidRPr="003D13A8" w:rsidTr="002E1EF6">
        <w:trPr>
          <w:trHeight w:val="804"/>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7. Налогооблагаемая прибыль</w:t>
            </w:r>
            <w:r>
              <w:rPr>
                <w:rFonts w:ascii="Times New Roman" w:hAnsi="Times New Roman" w:cs="Times New Roman"/>
                <w:sz w:val="28"/>
                <w:szCs w:val="28"/>
              </w:rPr>
              <w:br/>
              <w:t xml:space="preserve"> </w:t>
            </w:r>
            <w:r w:rsidRPr="003D13A8">
              <w:rPr>
                <w:rFonts w:ascii="Times New Roman" w:hAnsi="Times New Roman" w:cs="Times New Roman"/>
                <w:sz w:val="28"/>
                <w:szCs w:val="28"/>
              </w:rPr>
              <w:t xml:space="preserve">(строка 5 </w:t>
            </w:r>
            <w:r w:rsidRPr="003D13A8">
              <w:rPr>
                <w:rFonts w:ascii="Times New Roman" w:hAnsi="Times New Roman" w:cs="Times New Roman"/>
                <w:sz w:val="28"/>
                <w:szCs w:val="28"/>
              </w:rPr>
              <w:softHyphen/>
              <w:t>– строка 6)</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30 658,108</w:t>
            </w:r>
          </w:p>
        </w:tc>
      </w:tr>
      <w:tr w:rsidR="00612521" w:rsidRPr="003D13A8" w:rsidTr="002E1EF6">
        <w:trPr>
          <w:trHeight w:val="405"/>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lastRenderedPageBreak/>
              <w:t>8. Налог на прибыль</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9 056,3</w:t>
            </w:r>
          </w:p>
        </w:tc>
      </w:tr>
      <w:tr w:rsidR="00612521" w:rsidRPr="003D13A8" w:rsidTr="002E1EF6">
        <w:trPr>
          <w:trHeight w:val="750"/>
          <w:jc w:val="center"/>
        </w:trPr>
        <w:tc>
          <w:tcPr>
            <w:tcW w:w="7128" w:type="dxa"/>
            <w:tcBorders>
              <w:top w:val="single" w:sz="4" w:space="0" w:color="auto"/>
              <w:left w:val="single" w:sz="4" w:space="0" w:color="auto"/>
              <w:bottom w:val="single" w:sz="4" w:space="0" w:color="auto"/>
              <w:right w:val="single" w:sz="4" w:space="0" w:color="auto"/>
            </w:tcBorders>
            <w:vAlign w:val="center"/>
            <w:hideMark/>
          </w:tcPr>
          <w:p w:rsidR="00612521" w:rsidRPr="003D13A8" w:rsidRDefault="00612521" w:rsidP="002E1EF6">
            <w:pPr>
              <w:spacing w:after="0" w:line="240" w:lineRule="auto"/>
              <w:rPr>
                <w:rFonts w:ascii="Times New Roman" w:hAnsi="Times New Roman" w:cs="Times New Roman"/>
                <w:sz w:val="28"/>
                <w:szCs w:val="28"/>
              </w:rPr>
            </w:pPr>
            <w:r w:rsidRPr="003D13A8">
              <w:rPr>
                <w:rFonts w:ascii="Times New Roman" w:hAnsi="Times New Roman" w:cs="Times New Roman"/>
                <w:sz w:val="28"/>
                <w:szCs w:val="28"/>
              </w:rPr>
              <w:t>9. Чистая прибыль</w:t>
            </w:r>
            <w:r>
              <w:rPr>
                <w:rFonts w:ascii="Times New Roman" w:hAnsi="Times New Roman" w:cs="Times New Roman"/>
                <w:sz w:val="28"/>
                <w:szCs w:val="28"/>
              </w:rPr>
              <w:t xml:space="preserve"> </w:t>
            </w:r>
            <w:r>
              <w:rPr>
                <w:rFonts w:ascii="Times New Roman" w:hAnsi="Times New Roman" w:cs="Times New Roman"/>
                <w:sz w:val="28"/>
                <w:szCs w:val="28"/>
              </w:rPr>
              <w:br/>
            </w:r>
            <w:r w:rsidRPr="003D13A8">
              <w:rPr>
                <w:rFonts w:ascii="Times New Roman" w:hAnsi="Times New Roman" w:cs="Times New Roman"/>
                <w:sz w:val="28"/>
                <w:szCs w:val="28"/>
              </w:rPr>
              <w:t>(строка 7 – строка 8 + строка 6)</w:t>
            </w:r>
          </w:p>
        </w:tc>
        <w:tc>
          <w:tcPr>
            <w:tcW w:w="2159" w:type="dxa"/>
            <w:tcBorders>
              <w:top w:val="single" w:sz="4" w:space="0" w:color="auto"/>
              <w:left w:val="single" w:sz="4" w:space="0" w:color="auto"/>
              <w:bottom w:val="single" w:sz="4" w:space="0" w:color="auto"/>
              <w:right w:val="single" w:sz="4" w:space="0" w:color="auto"/>
            </w:tcBorders>
            <w:vAlign w:val="center"/>
          </w:tcPr>
          <w:p w:rsidR="00612521" w:rsidRPr="003D13A8" w:rsidRDefault="00612521" w:rsidP="002E1E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21601</w:t>
            </w:r>
          </w:p>
        </w:tc>
      </w:tr>
    </w:tbl>
    <w:p w:rsidR="00612521" w:rsidRDefault="00612521" w:rsidP="00612521">
      <w:pPr>
        <w:widowControl w:val="0"/>
        <w:spacing w:after="0" w:line="360" w:lineRule="auto"/>
        <w:contextualSpacing/>
        <w:jc w:val="both"/>
        <w:rPr>
          <w:rFonts w:ascii="Times New Roman" w:hAnsi="Times New Roman" w:cs="Times New Roman"/>
          <w:sz w:val="28"/>
          <w:szCs w:val="28"/>
        </w:rPr>
      </w:pPr>
    </w:p>
    <w:p w:rsidR="00612521" w:rsidRPr="00E50060" w:rsidRDefault="00612521" w:rsidP="00612521">
      <w:pPr>
        <w:widowControl w:val="0"/>
        <w:spacing w:after="0" w:line="360" w:lineRule="auto"/>
        <w:contextualSpacing/>
        <w:jc w:val="both"/>
        <w:rPr>
          <w:rFonts w:ascii="Times New Roman" w:hAnsi="Times New Roman" w:cs="Times New Roman"/>
          <w:sz w:val="28"/>
          <w:szCs w:val="28"/>
        </w:rPr>
      </w:pPr>
      <w:r w:rsidRPr="00E50060">
        <w:rPr>
          <w:rFonts w:ascii="Times New Roman" w:hAnsi="Times New Roman" w:cs="Times New Roman"/>
          <w:sz w:val="28"/>
          <w:szCs w:val="28"/>
        </w:rPr>
        <w:t>Налог на прибыль:</w:t>
      </w:r>
    </w:p>
    <w:p w:rsidR="00612521" w:rsidRPr="00E50060" w:rsidRDefault="00612521" w:rsidP="00612521">
      <w:pPr>
        <w:pStyle w:val="a4"/>
        <w:widowControl w:val="0"/>
        <w:spacing w:after="0" w:line="360" w:lineRule="auto"/>
        <w:ind w:left="0"/>
        <w:jc w:val="both"/>
        <w:rPr>
          <w:rFonts w:ascii="Times New Roman" w:hAnsi="Times New Roman" w:cs="Times New Roman"/>
          <w:sz w:val="28"/>
          <w:szCs w:val="28"/>
        </w:rPr>
      </w:pPr>
      <w:proofErr w:type="spellStart"/>
      <w:r w:rsidRPr="00E50060">
        <w:rPr>
          <w:rFonts w:ascii="Times New Roman" w:hAnsi="Times New Roman" w:cs="Times New Roman"/>
          <w:sz w:val="28"/>
          <w:szCs w:val="28"/>
        </w:rPr>
        <w:t>Н</w:t>
      </w:r>
      <w:r w:rsidRPr="00E50060">
        <w:rPr>
          <w:rFonts w:ascii="Times New Roman" w:hAnsi="Times New Roman" w:cs="Times New Roman"/>
          <w:sz w:val="28"/>
          <w:szCs w:val="28"/>
          <w:vertAlign w:val="subscript"/>
        </w:rPr>
        <w:t>пр</w:t>
      </w:r>
      <w:proofErr w:type="spellEnd"/>
      <w:r w:rsidRPr="00E50060">
        <w:rPr>
          <w:rFonts w:ascii="Times New Roman" w:hAnsi="Times New Roman" w:cs="Times New Roman"/>
          <w:sz w:val="28"/>
          <w:szCs w:val="28"/>
          <w:vertAlign w:val="subscript"/>
        </w:rPr>
        <w:t xml:space="preserve"> </w:t>
      </w:r>
      <w:r w:rsidRPr="00E50060">
        <w:rPr>
          <w:rFonts w:ascii="Times New Roman" w:hAnsi="Times New Roman" w:cs="Times New Roman"/>
          <w:sz w:val="28"/>
          <w:szCs w:val="28"/>
        </w:rPr>
        <w:t>=</w:t>
      </w:r>
      <w:r>
        <w:rPr>
          <w:rFonts w:ascii="Times New Roman" w:hAnsi="Times New Roman" w:cs="Times New Roman"/>
          <w:sz w:val="28"/>
          <w:szCs w:val="28"/>
        </w:rPr>
        <w:t>30 658,108</w:t>
      </w:r>
      <w:r w:rsidRPr="00E50060">
        <w:rPr>
          <w:rFonts w:ascii="Times New Roman" w:hAnsi="Times New Roman" w:cs="Times New Roman"/>
          <w:sz w:val="28"/>
          <w:szCs w:val="28"/>
        </w:rPr>
        <w:t xml:space="preserve">*0,2 = </w:t>
      </w:r>
      <w:r>
        <w:rPr>
          <w:rFonts w:ascii="Times New Roman" w:hAnsi="Times New Roman" w:cs="Times New Roman"/>
          <w:sz w:val="28"/>
          <w:szCs w:val="28"/>
        </w:rPr>
        <w:t>6 131,62</w:t>
      </w:r>
      <w:r w:rsidRPr="00E50060">
        <w:rPr>
          <w:rFonts w:ascii="Times New Roman" w:hAnsi="Times New Roman" w:cs="Times New Roman"/>
          <w:sz w:val="28"/>
          <w:szCs w:val="28"/>
        </w:rPr>
        <w:t xml:space="preserve"> </w:t>
      </w:r>
      <w:proofErr w:type="spellStart"/>
      <w:r w:rsidRPr="00E50060">
        <w:rPr>
          <w:rFonts w:ascii="Times New Roman" w:hAnsi="Times New Roman" w:cs="Times New Roman"/>
          <w:sz w:val="28"/>
          <w:szCs w:val="28"/>
        </w:rPr>
        <w:t>руб</w:t>
      </w:r>
      <w:proofErr w:type="spellEnd"/>
      <w:r w:rsidRPr="00E50060">
        <w:rPr>
          <w:rFonts w:ascii="Times New Roman" w:hAnsi="Times New Roman" w:cs="Times New Roman"/>
          <w:sz w:val="28"/>
          <w:szCs w:val="28"/>
        </w:rPr>
        <w:t>/мес.</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r w:rsidRPr="00E50060">
        <w:rPr>
          <w:rFonts w:ascii="Times New Roman" w:hAnsi="Times New Roman" w:cs="Times New Roman"/>
          <w:sz w:val="28"/>
          <w:szCs w:val="28"/>
        </w:rPr>
        <w:t>Чистая прибыль на</w:t>
      </w:r>
      <w:r w:rsidRPr="008A0222">
        <w:rPr>
          <w:rFonts w:ascii="Times New Roman" w:hAnsi="Times New Roman" w:cs="Times New Roman"/>
          <w:sz w:val="28"/>
          <w:szCs w:val="28"/>
        </w:rPr>
        <w:t xml:space="preserve"> единицу продукции:</w:t>
      </w:r>
    </w:p>
    <w:p w:rsidR="00612521" w:rsidRPr="008A0222" w:rsidRDefault="00612521" w:rsidP="00612521">
      <w:pPr>
        <w:widowControl w:val="0"/>
        <w:spacing w:after="0" w:line="360" w:lineRule="auto"/>
        <w:contextualSpacing/>
        <w:jc w:val="both"/>
        <w:rPr>
          <w:rFonts w:ascii="Times New Roman" w:hAnsi="Times New Roman" w:cs="Times New Roman"/>
          <w:sz w:val="28"/>
          <w:szCs w:val="28"/>
        </w:rPr>
      </w:pPr>
      <w:proofErr w:type="spellStart"/>
      <w:r w:rsidRPr="008A0222">
        <w:rPr>
          <w:rFonts w:ascii="Times New Roman" w:hAnsi="Times New Roman" w:cs="Times New Roman"/>
          <w:sz w:val="28"/>
          <w:szCs w:val="28"/>
        </w:rPr>
        <w:t>П</w:t>
      </w:r>
      <w:r w:rsidRPr="008A0222">
        <w:rPr>
          <w:rFonts w:ascii="Times New Roman" w:hAnsi="Times New Roman" w:cs="Times New Roman"/>
          <w:sz w:val="28"/>
          <w:szCs w:val="28"/>
          <w:vertAlign w:val="subscript"/>
        </w:rPr>
        <w:t>ч</w:t>
      </w:r>
      <w:proofErr w:type="spellEnd"/>
      <w:r w:rsidRPr="008A0222">
        <w:rPr>
          <w:rFonts w:ascii="Times New Roman" w:hAnsi="Times New Roman" w:cs="Times New Roman"/>
          <w:sz w:val="28"/>
          <w:szCs w:val="28"/>
        </w:rPr>
        <w:t>=</w:t>
      </w:r>
      <w:r>
        <w:rPr>
          <w:rFonts w:ascii="Times New Roman" w:hAnsi="Times New Roman" w:cs="Times New Roman"/>
          <w:sz w:val="28"/>
          <w:szCs w:val="28"/>
        </w:rPr>
        <w:t>30 658,108</w:t>
      </w:r>
      <w:r w:rsidRPr="008A0222">
        <w:rPr>
          <w:rFonts w:ascii="Times New Roman" w:hAnsi="Times New Roman" w:cs="Times New Roman"/>
          <w:sz w:val="28"/>
          <w:szCs w:val="28"/>
        </w:rPr>
        <w:t>-</w:t>
      </w:r>
      <w:r>
        <w:rPr>
          <w:rFonts w:ascii="Times New Roman" w:hAnsi="Times New Roman" w:cs="Times New Roman"/>
          <w:sz w:val="28"/>
          <w:szCs w:val="28"/>
        </w:rPr>
        <w:t xml:space="preserve"> 6 131,62</w:t>
      </w:r>
      <w:r w:rsidRPr="00E50060">
        <w:rPr>
          <w:rFonts w:ascii="Times New Roman" w:hAnsi="Times New Roman" w:cs="Times New Roman"/>
          <w:sz w:val="28"/>
          <w:szCs w:val="28"/>
        </w:rPr>
        <w:t xml:space="preserve"> </w:t>
      </w:r>
      <w:r w:rsidRPr="008A0222">
        <w:rPr>
          <w:rFonts w:ascii="Times New Roman" w:hAnsi="Times New Roman" w:cs="Times New Roman"/>
          <w:sz w:val="28"/>
          <w:szCs w:val="28"/>
        </w:rPr>
        <w:t>=</w:t>
      </w:r>
      <w:r>
        <w:rPr>
          <w:rFonts w:ascii="Times New Roman" w:hAnsi="Times New Roman" w:cs="Times New Roman"/>
          <w:sz w:val="28"/>
          <w:szCs w:val="28"/>
        </w:rPr>
        <w:t xml:space="preserve"> 24526,488 </w:t>
      </w:r>
      <w:proofErr w:type="spellStart"/>
      <w:r w:rsidRPr="008A0222">
        <w:rPr>
          <w:rFonts w:ascii="Times New Roman" w:hAnsi="Times New Roman" w:cs="Times New Roman"/>
          <w:sz w:val="28"/>
          <w:szCs w:val="28"/>
        </w:rPr>
        <w:t>руб</w:t>
      </w:r>
      <w:proofErr w:type="spellEnd"/>
      <w:r w:rsidRPr="008A0222">
        <w:rPr>
          <w:rFonts w:ascii="Times New Roman" w:hAnsi="Times New Roman" w:cs="Times New Roman"/>
          <w:sz w:val="28"/>
          <w:szCs w:val="28"/>
        </w:rPr>
        <w:t>/</w:t>
      </w:r>
      <w:r>
        <w:rPr>
          <w:rFonts w:ascii="Times New Roman" w:hAnsi="Times New Roman" w:cs="Times New Roman"/>
          <w:sz w:val="28"/>
          <w:szCs w:val="28"/>
        </w:rPr>
        <w:t>мес</w:t>
      </w:r>
      <w:r w:rsidRPr="008A0222">
        <w:rPr>
          <w:rFonts w:ascii="Times New Roman" w:hAnsi="Times New Roman" w:cs="Times New Roman"/>
          <w:sz w:val="28"/>
          <w:szCs w:val="28"/>
        </w:rPr>
        <w:t>.</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w:t>
      </w:r>
    </w:p>
    <w:p w:rsidR="00612521" w:rsidRDefault="00612521" w:rsidP="00612521">
      <w:pPr>
        <w:widowControl w:val="0"/>
        <w:spacing w:after="0" w:line="360" w:lineRule="auto"/>
        <w:ind w:firstLine="708"/>
        <w:contextualSpacing/>
        <w:jc w:val="both"/>
        <w:rPr>
          <w:rFonts w:ascii="Times New Roman" w:hAnsi="Times New Roman" w:cs="Times New Roman"/>
          <w:bCs/>
          <w:sz w:val="28"/>
          <w:szCs w:val="28"/>
        </w:rPr>
      </w:pPr>
      <w:r w:rsidRPr="00204E17">
        <w:rPr>
          <w:rFonts w:ascii="Times New Roman" w:hAnsi="Times New Roman" w:cs="Times New Roman"/>
          <w:bCs/>
          <w:sz w:val="28"/>
          <w:szCs w:val="28"/>
        </w:rPr>
        <w:t xml:space="preserve">Рентабельность продукции </w:t>
      </w:r>
      <w:proofErr w:type="spellStart"/>
      <w:r w:rsidRPr="001E6382">
        <w:rPr>
          <w:rFonts w:ascii="Times New Roman" w:hAnsi="Times New Roman" w:cs="Times New Roman"/>
          <w:bCs/>
          <w:sz w:val="28"/>
          <w:szCs w:val="28"/>
        </w:rPr>
        <w:t>Рпрод</w:t>
      </w:r>
      <w:proofErr w:type="spellEnd"/>
      <w:r w:rsidRPr="001E6382">
        <w:rPr>
          <w:rFonts w:ascii="Times New Roman" w:hAnsi="Times New Roman" w:cs="Times New Roman"/>
          <w:bCs/>
          <w:sz w:val="28"/>
          <w:szCs w:val="28"/>
        </w:rPr>
        <w:t>,</w:t>
      </w:r>
      <w:r w:rsidRPr="00204E17">
        <w:rPr>
          <w:rFonts w:ascii="Times New Roman" w:hAnsi="Times New Roman" w:cs="Times New Roman"/>
          <w:bCs/>
          <w:sz w:val="28"/>
          <w:szCs w:val="28"/>
        </w:rPr>
        <w:t xml:space="preserve"> %, определяется отношением прибыли по конкретному виду за вычетом налогов к его себестоимости:</w:t>
      </w:r>
    </w:p>
    <w:p w:rsidR="00612521" w:rsidRPr="00204E17" w:rsidRDefault="00612521" w:rsidP="00612521">
      <w:pPr>
        <w:widowControl w:val="0"/>
        <w:spacing w:after="0" w:line="360" w:lineRule="auto"/>
        <w:ind w:firstLine="708"/>
        <w:contextualSpacing/>
        <w:jc w:val="both"/>
        <w:rPr>
          <w:rFonts w:ascii="Times New Roman" w:hAnsi="Times New Roman" w:cs="Times New Roman"/>
          <w:bCs/>
          <w:sz w:val="28"/>
          <w:szCs w:val="28"/>
        </w:rPr>
      </w:pPr>
    </w:p>
    <w:p w:rsidR="00612521" w:rsidRPr="001E6382" w:rsidRDefault="00612521" w:rsidP="00612521">
      <w:pPr>
        <w:widowControl w:val="0"/>
        <w:spacing w:after="0" w:line="360" w:lineRule="auto"/>
        <w:contextualSpacing/>
        <w:jc w:val="right"/>
        <w:rPr>
          <w:rFonts w:ascii="Times New Roman" w:hAnsi="Times New Roman" w:cs="Times New Roman"/>
          <w:sz w:val="28"/>
          <w:szCs w:val="28"/>
        </w:rPr>
      </w:pPr>
      <w:r w:rsidRPr="001E6382">
        <w:rPr>
          <w:rFonts w:ascii="Times New Roman" w:hAnsi="Times New Roman" w:cs="Times New Roman"/>
          <w:position w:val="-28"/>
          <w:sz w:val="28"/>
          <w:szCs w:val="28"/>
        </w:rPr>
        <w:object w:dxaOrig="2025" w:dyaOrig="735">
          <v:shape id="_x0000_i1030" type="#_x0000_t75" style="width:101.25pt;height:37.5pt" o:ole="">
            <v:imagedata r:id="rId18" o:title=""/>
          </v:shape>
          <o:OLEObject Type="Embed" ProgID="Equation.3" ShapeID="_x0000_i1030" DrawAspect="Content" ObjectID="_1655313222" r:id="rId19"/>
        </w:object>
      </w:r>
      <w:r w:rsidRPr="001E6382">
        <w:rPr>
          <w:rFonts w:ascii="Times New Roman" w:hAnsi="Times New Roman" w:cs="Times New Roman"/>
          <w:sz w:val="28"/>
          <w:szCs w:val="28"/>
        </w:rPr>
        <w:t>.                                              (</w:t>
      </w:r>
      <w:r>
        <w:rPr>
          <w:rFonts w:ascii="Times New Roman" w:hAnsi="Times New Roman" w:cs="Times New Roman"/>
          <w:sz w:val="28"/>
          <w:szCs w:val="28"/>
        </w:rPr>
        <w:t>9</w:t>
      </w:r>
      <w:r w:rsidRPr="001E6382">
        <w:rPr>
          <w:rFonts w:ascii="Times New Roman" w:hAnsi="Times New Roman" w:cs="Times New Roman"/>
          <w:sz w:val="28"/>
          <w:szCs w:val="28"/>
        </w:rPr>
        <w:t>)</w:t>
      </w:r>
    </w:p>
    <w:p w:rsidR="00612521" w:rsidRDefault="00612521" w:rsidP="00612521">
      <w:pPr>
        <w:widowControl w:val="0"/>
        <w:spacing w:after="0" w:line="360" w:lineRule="auto"/>
        <w:contextualSpacing/>
        <w:jc w:val="both"/>
        <w:rPr>
          <w:rFonts w:ascii="Times New Roman" w:hAnsi="Times New Roman" w:cs="Times New Roman"/>
          <w:sz w:val="28"/>
          <w:szCs w:val="28"/>
        </w:rPr>
      </w:pPr>
    </w:p>
    <w:p w:rsidR="00612521" w:rsidRPr="002E1EF6" w:rsidRDefault="00612521" w:rsidP="002E1EF6">
      <w:pPr>
        <w:widowControl w:val="0"/>
        <w:spacing w:after="0" w:line="360" w:lineRule="auto"/>
        <w:contextualSpacing/>
        <w:jc w:val="both"/>
        <w:rPr>
          <w:rFonts w:ascii="Times New Roman" w:hAnsi="Times New Roman" w:cs="Times New Roman"/>
          <w:sz w:val="28"/>
          <w:szCs w:val="28"/>
        </w:rPr>
      </w:pPr>
      <w:r w:rsidRPr="008A0222">
        <w:rPr>
          <w:rFonts w:ascii="Times New Roman" w:hAnsi="Times New Roman" w:cs="Times New Roman"/>
          <w:sz w:val="28"/>
          <w:szCs w:val="28"/>
        </w:rPr>
        <w:t>Р=</w:t>
      </w:r>
      <w:r>
        <w:rPr>
          <w:rFonts w:ascii="Times New Roman" w:hAnsi="Times New Roman" w:cs="Times New Roman"/>
          <w:sz w:val="28"/>
          <w:szCs w:val="28"/>
        </w:rPr>
        <w:t>2,754/13,77</w:t>
      </w:r>
      <w:r w:rsidRPr="008A0222">
        <w:rPr>
          <w:rFonts w:ascii="Times New Roman" w:hAnsi="Times New Roman" w:cs="Times New Roman"/>
          <w:sz w:val="28"/>
          <w:szCs w:val="28"/>
        </w:rPr>
        <w:t>*100%=</w:t>
      </w:r>
      <w:r>
        <w:rPr>
          <w:rFonts w:ascii="Times New Roman" w:hAnsi="Times New Roman" w:cs="Times New Roman"/>
          <w:sz w:val="28"/>
          <w:szCs w:val="28"/>
        </w:rPr>
        <w:t>20</w:t>
      </w:r>
      <w:r w:rsidRPr="008A0222">
        <w:rPr>
          <w:rFonts w:ascii="Times New Roman" w:hAnsi="Times New Roman" w:cs="Times New Roman"/>
          <w:sz w:val="28"/>
          <w:szCs w:val="28"/>
        </w:rPr>
        <w:t>%</w:t>
      </w:r>
    </w:p>
    <w:p w:rsidR="002E1EF6" w:rsidRDefault="002E1EF6" w:rsidP="00612521">
      <w:pPr>
        <w:pStyle w:val="1"/>
        <w:spacing w:line="360" w:lineRule="auto"/>
        <w:ind w:right="72"/>
        <w:rPr>
          <w:szCs w:val="28"/>
        </w:rPr>
      </w:pPr>
      <w:r>
        <w:rPr>
          <w:szCs w:val="28"/>
        </w:rPr>
        <w:t xml:space="preserve"> </w:t>
      </w:r>
    </w:p>
    <w:p w:rsidR="00612521" w:rsidRPr="00612521" w:rsidRDefault="00612521" w:rsidP="002E1EF6">
      <w:pPr>
        <w:pStyle w:val="1"/>
        <w:spacing w:line="360" w:lineRule="auto"/>
        <w:ind w:right="72" w:firstLine="841"/>
        <w:rPr>
          <w:szCs w:val="28"/>
        </w:rPr>
      </w:pPr>
      <w:r w:rsidRPr="00612521">
        <w:rPr>
          <w:szCs w:val="28"/>
        </w:rPr>
        <w:t>6.Определение точки безубыточности производства</w:t>
      </w:r>
      <w:r w:rsidRPr="00612521">
        <w:rPr>
          <w:szCs w:val="28"/>
        </w:rPr>
        <w:tab/>
      </w:r>
    </w:p>
    <w:p w:rsidR="00612521" w:rsidRPr="00612521" w:rsidRDefault="00612521" w:rsidP="00612521">
      <w:pPr>
        <w:spacing w:line="360" w:lineRule="auto"/>
        <w:ind w:left="25" w:right="66"/>
        <w:jc w:val="both"/>
        <w:rPr>
          <w:rFonts w:ascii="Times New Roman" w:hAnsi="Times New Roman" w:cs="Times New Roman"/>
          <w:sz w:val="28"/>
          <w:szCs w:val="28"/>
        </w:rPr>
      </w:pPr>
      <w:r w:rsidRPr="00612521">
        <w:rPr>
          <w:rFonts w:ascii="Times New Roman" w:hAnsi="Times New Roman" w:cs="Times New Roman"/>
          <w:sz w:val="28"/>
          <w:szCs w:val="28"/>
        </w:rPr>
        <w:t xml:space="preserve"> Для определения точки безубыточности производства необходимо рассмотреть классификацию затрат (3 раздел) по их зависимости от объема </w:t>
      </w:r>
      <w:proofErr w:type="gramStart"/>
      <w:r w:rsidRPr="00612521">
        <w:rPr>
          <w:rFonts w:ascii="Times New Roman" w:hAnsi="Times New Roman" w:cs="Times New Roman"/>
          <w:sz w:val="28"/>
          <w:szCs w:val="28"/>
        </w:rPr>
        <w:t>производства ,</w:t>
      </w:r>
      <w:proofErr w:type="gramEnd"/>
      <w:r w:rsidRPr="00612521">
        <w:rPr>
          <w:rFonts w:ascii="Times New Roman" w:hAnsi="Times New Roman" w:cs="Times New Roman"/>
          <w:sz w:val="28"/>
          <w:szCs w:val="28"/>
        </w:rPr>
        <w:t xml:space="preserve"> которые по этому признаку делятся на условно-переменные (пропорциональные) и условно-постоянные (непропорциональные) . </w:t>
      </w:r>
    </w:p>
    <w:p w:rsidR="00612521" w:rsidRPr="00612521" w:rsidRDefault="00612521" w:rsidP="00612521">
      <w:pPr>
        <w:spacing w:after="0" w:line="360" w:lineRule="auto"/>
        <w:ind w:left="25" w:right="66"/>
        <w:jc w:val="both"/>
        <w:rPr>
          <w:rFonts w:ascii="Times New Roman" w:hAnsi="Times New Roman" w:cs="Times New Roman"/>
          <w:sz w:val="28"/>
          <w:szCs w:val="28"/>
        </w:rPr>
      </w:pPr>
      <w:r w:rsidRPr="00612521">
        <w:rPr>
          <w:rFonts w:ascii="Times New Roman" w:hAnsi="Times New Roman" w:cs="Times New Roman"/>
          <w:sz w:val="28"/>
          <w:szCs w:val="28"/>
        </w:rPr>
        <w:t xml:space="preserve"> 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w:t>
      </w:r>
      <w:r w:rsidRPr="00612521">
        <w:rPr>
          <w:rFonts w:ascii="Times New Roman" w:hAnsi="Times New Roman" w:cs="Times New Roman"/>
          <w:sz w:val="28"/>
          <w:szCs w:val="28"/>
        </w:rPr>
        <w:lastRenderedPageBreak/>
        <w:t xml:space="preserve">основной заработной плате производственных рабочих, затраты на топливо и энергию на технологические нужды и т.д. </w:t>
      </w:r>
    </w:p>
    <w:tbl>
      <w:tblPr>
        <w:tblStyle w:val="TableGrid"/>
        <w:tblW w:w="9037" w:type="dxa"/>
        <w:tblInd w:w="-41" w:type="dxa"/>
        <w:tblCellMar>
          <w:top w:w="9" w:type="dxa"/>
          <w:left w:w="38" w:type="dxa"/>
          <w:right w:w="115" w:type="dxa"/>
        </w:tblCellMar>
        <w:tblLook w:val="04A0" w:firstRow="1" w:lastRow="0" w:firstColumn="1" w:lastColumn="0" w:noHBand="0" w:noVBand="1"/>
      </w:tblPr>
      <w:tblGrid>
        <w:gridCol w:w="5332"/>
        <w:gridCol w:w="3705"/>
      </w:tblGrid>
      <w:tr w:rsidR="00612521" w:rsidRPr="00612521" w:rsidTr="00612521">
        <w:trPr>
          <w:trHeight w:val="815"/>
        </w:trPr>
        <w:tc>
          <w:tcPr>
            <w:tcW w:w="5332"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ind w:left="2"/>
              <w:jc w:val="both"/>
              <w:rPr>
                <w:rFonts w:ascii="Times New Roman" w:hAnsi="Times New Roman" w:cs="Times New Roman"/>
                <w:sz w:val="28"/>
                <w:szCs w:val="28"/>
              </w:rPr>
            </w:pPr>
            <w:r w:rsidRPr="00612521">
              <w:rPr>
                <w:rFonts w:ascii="Times New Roman" w:hAnsi="Times New Roman" w:cs="Times New Roman"/>
                <w:sz w:val="28"/>
                <w:szCs w:val="28"/>
              </w:rPr>
              <w:t xml:space="preserve">Наименование условно-переменных затрат </w:t>
            </w:r>
          </w:p>
        </w:tc>
        <w:tc>
          <w:tcPr>
            <w:tcW w:w="3705"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jc w:val="both"/>
              <w:rPr>
                <w:rFonts w:ascii="Times New Roman" w:hAnsi="Times New Roman" w:cs="Times New Roman"/>
                <w:sz w:val="28"/>
                <w:szCs w:val="28"/>
              </w:rPr>
            </w:pPr>
            <w:r w:rsidRPr="00612521">
              <w:rPr>
                <w:rFonts w:ascii="Times New Roman" w:hAnsi="Times New Roman" w:cs="Times New Roman"/>
                <w:sz w:val="28"/>
                <w:szCs w:val="28"/>
              </w:rPr>
              <w:t xml:space="preserve">Значение, руб./ед. </w:t>
            </w:r>
          </w:p>
        </w:tc>
      </w:tr>
      <w:tr w:rsidR="00612521" w:rsidRPr="00612521" w:rsidTr="00612521">
        <w:trPr>
          <w:trHeight w:val="2555"/>
        </w:trPr>
        <w:tc>
          <w:tcPr>
            <w:tcW w:w="5332"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numPr>
                <w:ilvl w:val="0"/>
                <w:numId w:val="2"/>
              </w:numPr>
              <w:spacing w:after="209" w:line="360" w:lineRule="auto"/>
              <w:ind w:left="283" w:hanging="281"/>
              <w:jc w:val="both"/>
              <w:rPr>
                <w:rFonts w:ascii="Times New Roman" w:hAnsi="Times New Roman" w:cs="Times New Roman"/>
                <w:sz w:val="28"/>
                <w:szCs w:val="28"/>
              </w:rPr>
            </w:pPr>
            <w:r w:rsidRPr="00612521">
              <w:rPr>
                <w:rFonts w:ascii="Times New Roman" w:hAnsi="Times New Roman" w:cs="Times New Roman"/>
                <w:sz w:val="28"/>
                <w:szCs w:val="28"/>
              </w:rPr>
              <w:t xml:space="preserve">Материальные затраты  </w:t>
            </w:r>
          </w:p>
          <w:p w:rsidR="00612521" w:rsidRPr="00612521" w:rsidRDefault="00612521" w:rsidP="00612521">
            <w:pPr>
              <w:numPr>
                <w:ilvl w:val="0"/>
                <w:numId w:val="2"/>
              </w:numPr>
              <w:spacing w:after="212" w:line="360" w:lineRule="auto"/>
              <w:ind w:left="283" w:hanging="281"/>
              <w:jc w:val="both"/>
              <w:rPr>
                <w:rFonts w:ascii="Times New Roman" w:hAnsi="Times New Roman" w:cs="Times New Roman"/>
                <w:sz w:val="28"/>
                <w:szCs w:val="28"/>
              </w:rPr>
            </w:pPr>
            <w:r w:rsidRPr="00612521">
              <w:rPr>
                <w:rFonts w:ascii="Times New Roman" w:hAnsi="Times New Roman" w:cs="Times New Roman"/>
                <w:sz w:val="28"/>
                <w:szCs w:val="28"/>
              </w:rPr>
              <w:t xml:space="preserve">Затраты на оплату труда  </w:t>
            </w:r>
          </w:p>
          <w:p w:rsidR="00612521" w:rsidRPr="00612521" w:rsidRDefault="00612521" w:rsidP="00612521">
            <w:pPr>
              <w:numPr>
                <w:ilvl w:val="0"/>
                <w:numId w:val="2"/>
              </w:numPr>
              <w:spacing w:after="209" w:line="360" w:lineRule="auto"/>
              <w:ind w:left="283" w:hanging="281"/>
              <w:jc w:val="both"/>
              <w:rPr>
                <w:rFonts w:ascii="Times New Roman" w:hAnsi="Times New Roman" w:cs="Times New Roman"/>
                <w:sz w:val="28"/>
                <w:szCs w:val="28"/>
              </w:rPr>
            </w:pPr>
            <w:r w:rsidRPr="00612521">
              <w:rPr>
                <w:rFonts w:ascii="Times New Roman" w:hAnsi="Times New Roman" w:cs="Times New Roman"/>
                <w:sz w:val="28"/>
                <w:szCs w:val="28"/>
              </w:rPr>
              <w:t xml:space="preserve">Отчисления на социальные нужды  </w:t>
            </w:r>
          </w:p>
          <w:p w:rsidR="00612521" w:rsidRPr="00612521" w:rsidRDefault="00612521" w:rsidP="00612521">
            <w:pPr>
              <w:numPr>
                <w:ilvl w:val="0"/>
                <w:numId w:val="2"/>
              </w:numPr>
              <w:spacing w:line="360" w:lineRule="auto"/>
              <w:ind w:left="283" w:hanging="281"/>
              <w:jc w:val="both"/>
              <w:rPr>
                <w:rFonts w:ascii="Times New Roman" w:hAnsi="Times New Roman" w:cs="Times New Roman"/>
                <w:sz w:val="28"/>
                <w:szCs w:val="28"/>
              </w:rPr>
            </w:pPr>
            <w:r w:rsidRPr="00612521">
              <w:rPr>
                <w:rFonts w:ascii="Times New Roman" w:hAnsi="Times New Roman" w:cs="Times New Roman"/>
                <w:sz w:val="28"/>
                <w:szCs w:val="28"/>
              </w:rPr>
              <w:t xml:space="preserve">Силовая энергия </w:t>
            </w:r>
          </w:p>
        </w:tc>
        <w:tc>
          <w:tcPr>
            <w:tcW w:w="3705"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after="155" w:line="360" w:lineRule="auto"/>
              <w:ind w:left="75"/>
              <w:jc w:val="both"/>
              <w:rPr>
                <w:rFonts w:ascii="Times New Roman" w:hAnsi="Times New Roman" w:cs="Times New Roman"/>
                <w:sz w:val="28"/>
                <w:szCs w:val="28"/>
              </w:rPr>
            </w:pPr>
            <w:r w:rsidRPr="00612521">
              <w:rPr>
                <w:rFonts w:ascii="Times New Roman" w:hAnsi="Times New Roman" w:cs="Times New Roman"/>
                <w:sz w:val="28"/>
                <w:szCs w:val="28"/>
              </w:rPr>
              <w:t xml:space="preserve">57218,48 </w:t>
            </w:r>
          </w:p>
          <w:p w:rsidR="00612521" w:rsidRPr="00612521" w:rsidRDefault="00612521" w:rsidP="00612521">
            <w:pPr>
              <w:spacing w:after="157" w:line="360" w:lineRule="auto"/>
              <w:ind w:left="74"/>
              <w:jc w:val="both"/>
              <w:rPr>
                <w:rFonts w:ascii="Times New Roman" w:hAnsi="Times New Roman" w:cs="Times New Roman"/>
                <w:sz w:val="28"/>
                <w:szCs w:val="28"/>
              </w:rPr>
            </w:pPr>
            <w:r w:rsidRPr="00612521">
              <w:rPr>
                <w:rFonts w:ascii="Times New Roman" w:hAnsi="Times New Roman" w:cs="Times New Roman"/>
                <w:sz w:val="28"/>
                <w:szCs w:val="28"/>
              </w:rPr>
              <w:t xml:space="preserve">57 200 </w:t>
            </w:r>
          </w:p>
          <w:p w:rsidR="00612521" w:rsidRPr="00612521" w:rsidRDefault="00612521" w:rsidP="00612521">
            <w:pPr>
              <w:spacing w:after="2" w:line="360" w:lineRule="auto"/>
              <w:ind w:right="227"/>
              <w:jc w:val="both"/>
              <w:rPr>
                <w:rFonts w:ascii="Times New Roman" w:hAnsi="Times New Roman" w:cs="Times New Roman"/>
                <w:sz w:val="28"/>
                <w:szCs w:val="28"/>
              </w:rPr>
            </w:pPr>
            <w:r w:rsidRPr="00612521">
              <w:rPr>
                <w:rFonts w:ascii="Times New Roman" w:hAnsi="Times New Roman" w:cs="Times New Roman"/>
                <w:sz w:val="28"/>
                <w:szCs w:val="28"/>
              </w:rPr>
              <w:t>17160</w:t>
            </w:r>
          </w:p>
          <w:p w:rsidR="00612521" w:rsidRPr="00612521" w:rsidRDefault="00612521" w:rsidP="00612521">
            <w:pPr>
              <w:spacing w:after="2" w:line="360" w:lineRule="auto"/>
              <w:ind w:right="227"/>
              <w:jc w:val="both"/>
              <w:rPr>
                <w:rFonts w:ascii="Times New Roman" w:hAnsi="Times New Roman" w:cs="Times New Roman"/>
                <w:sz w:val="28"/>
                <w:szCs w:val="28"/>
              </w:rPr>
            </w:pPr>
            <w:r w:rsidRPr="00612521">
              <w:rPr>
                <w:rFonts w:ascii="Times New Roman" w:hAnsi="Times New Roman" w:cs="Times New Roman"/>
                <w:sz w:val="28"/>
                <w:szCs w:val="28"/>
              </w:rPr>
              <w:t xml:space="preserve"> </w:t>
            </w:r>
          </w:p>
          <w:p w:rsidR="00612521" w:rsidRPr="00612521" w:rsidRDefault="00612521" w:rsidP="00612521">
            <w:pPr>
              <w:spacing w:after="2" w:line="360" w:lineRule="auto"/>
              <w:ind w:right="227"/>
              <w:jc w:val="both"/>
              <w:rPr>
                <w:rFonts w:ascii="Times New Roman" w:hAnsi="Times New Roman" w:cs="Times New Roman"/>
                <w:sz w:val="28"/>
                <w:szCs w:val="28"/>
              </w:rPr>
            </w:pPr>
            <w:r w:rsidRPr="00612521">
              <w:rPr>
                <w:rFonts w:ascii="Times New Roman" w:hAnsi="Times New Roman" w:cs="Times New Roman"/>
                <w:sz w:val="28"/>
                <w:szCs w:val="28"/>
              </w:rPr>
              <w:t xml:space="preserve">960,96  </w:t>
            </w:r>
          </w:p>
        </w:tc>
      </w:tr>
      <w:tr w:rsidR="00612521" w:rsidRPr="00612521" w:rsidTr="00612521">
        <w:trPr>
          <w:trHeight w:val="554"/>
        </w:trPr>
        <w:tc>
          <w:tcPr>
            <w:tcW w:w="5332"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ind w:left="2"/>
              <w:jc w:val="both"/>
              <w:rPr>
                <w:rFonts w:ascii="Times New Roman" w:hAnsi="Times New Roman" w:cs="Times New Roman"/>
                <w:sz w:val="28"/>
                <w:szCs w:val="28"/>
              </w:rPr>
            </w:pPr>
            <w:r w:rsidRPr="00612521">
              <w:rPr>
                <w:rFonts w:ascii="Times New Roman" w:hAnsi="Times New Roman" w:cs="Times New Roman"/>
                <w:sz w:val="28"/>
                <w:szCs w:val="28"/>
              </w:rPr>
              <w:t xml:space="preserve">Всего текущих затрат </w:t>
            </w:r>
          </w:p>
        </w:tc>
        <w:tc>
          <w:tcPr>
            <w:tcW w:w="3705"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ind w:left="74"/>
              <w:jc w:val="both"/>
              <w:rPr>
                <w:rFonts w:ascii="Times New Roman" w:hAnsi="Times New Roman" w:cs="Times New Roman"/>
                <w:sz w:val="28"/>
                <w:szCs w:val="28"/>
              </w:rPr>
            </w:pPr>
            <w:r w:rsidRPr="00612521">
              <w:rPr>
                <w:rFonts w:ascii="Times New Roman" w:hAnsi="Times New Roman" w:cs="Times New Roman"/>
                <w:sz w:val="28"/>
                <w:szCs w:val="28"/>
              </w:rPr>
              <w:t>132 539,</w:t>
            </w:r>
            <w:proofErr w:type="gramStart"/>
            <w:r w:rsidRPr="00612521">
              <w:rPr>
                <w:rFonts w:ascii="Times New Roman" w:hAnsi="Times New Roman" w:cs="Times New Roman"/>
                <w:sz w:val="28"/>
                <w:szCs w:val="28"/>
              </w:rPr>
              <w:t>44  руб.</w:t>
            </w:r>
            <w:proofErr w:type="gramEnd"/>
            <w:r w:rsidRPr="00612521">
              <w:rPr>
                <w:rFonts w:ascii="Times New Roman" w:hAnsi="Times New Roman" w:cs="Times New Roman"/>
                <w:sz w:val="28"/>
                <w:szCs w:val="28"/>
              </w:rPr>
              <w:t>/месяц</w:t>
            </w:r>
          </w:p>
        </w:tc>
      </w:tr>
    </w:tbl>
    <w:p w:rsidR="00612521" w:rsidRPr="00612521" w:rsidRDefault="00612521" w:rsidP="00612521">
      <w:pPr>
        <w:spacing w:after="209" w:line="360" w:lineRule="auto"/>
        <w:jc w:val="both"/>
        <w:rPr>
          <w:rFonts w:ascii="Times New Roman" w:hAnsi="Times New Roman" w:cs="Times New Roman"/>
          <w:sz w:val="28"/>
          <w:szCs w:val="28"/>
        </w:rPr>
      </w:pPr>
      <w:r w:rsidRPr="00612521">
        <w:rPr>
          <w:rFonts w:ascii="Times New Roman" w:hAnsi="Times New Roman" w:cs="Times New Roman"/>
          <w:sz w:val="28"/>
          <w:szCs w:val="28"/>
        </w:rPr>
        <w:t xml:space="preserve"> </w:t>
      </w:r>
    </w:p>
    <w:p w:rsidR="00612521" w:rsidRPr="00612521" w:rsidRDefault="00612521" w:rsidP="00612521">
      <w:pPr>
        <w:tabs>
          <w:tab w:val="center" w:pos="4585"/>
        </w:tabs>
        <w:spacing w:after="151" w:line="360" w:lineRule="auto"/>
        <w:rPr>
          <w:rFonts w:ascii="Times New Roman" w:hAnsi="Times New Roman" w:cs="Times New Roman"/>
          <w:sz w:val="28"/>
          <w:szCs w:val="28"/>
        </w:rPr>
      </w:pPr>
      <w:r w:rsidRPr="00612521">
        <w:rPr>
          <w:rFonts w:ascii="Times New Roman" w:hAnsi="Times New Roman" w:cs="Times New Roman"/>
          <w:sz w:val="28"/>
          <w:szCs w:val="28"/>
        </w:rPr>
        <w:t xml:space="preserve"> </w:t>
      </w:r>
      <w:r w:rsidRPr="00612521">
        <w:rPr>
          <w:rFonts w:ascii="Times New Roman" w:hAnsi="Times New Roman" w:cs="Times New Roman"/>
          <w:sz w:val="28"/>
          <w:szCs w:val="28"/>
        </w:rPr>
        <w:tab/>
        <w:t xml:space="preserve">К условно-постоянным относятся затраты, которые не меняются </w:t>
      </w:r>
    </w:p>
    <w:p w:rsidR="00612521" w:rsidRPr="00612521" w:rsidRDefault="00612521" w:rsidP="00612521">
      <w:pPr>
        <w:spacing w:after="0" w:line="360" w:lineRule="auto"/>
        <w:ind w:left="25" w:right="66"/>
        <w:rPr>
          <w:rFonts w:ascii="Times New Roman" w:hAnsi="Times New Roman" w:cs="Times New Roman"/>
          <w:sz w:val="28"/>
          <w:szCs w:val="28"/>
        </w:rPr>
      </w:pPr>
      <w:r w:rsidRPr="00612521">
        <w:rPr>
          <w:rFonts w:ascii="Times New Roman" w:hAnsi="Times New Roman" w:cs="Times New Roman"/>
          <w:sz w:val="28"/>
          <w:szCs w:val="28"/>
        </w:rPr>
        <w:t xml:space="preserve">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9052" w:type="dxa"/>
        <w:tblInd w:w="-41" w:type="dxa"/>
        <w:tblCellMar>
          <w:top w:w="7" w:type="dxa"/>
          <w:left w:w="37" w:type="dxa"/>
          <w:right w:w="115" w:type="dxa"/>
        </w:tblCellMar>
        <w:tblLook w:val="04A0" w:firstRow="1" w:lastRow="0" w:firstColumn="1" w:lastColumn="0" w:noHBand="0" w:noVBand="1"/>
      </w:tblPr>
      <w:tblGrid>
        <w:gridCol w:w="6833"/>
        <w:gridCol w:w="2219"/>
      </w:tblGrid>
      <w:tr w:rsidR="00612521" w:rsidRPr="00612521" w:rsidTr="00612521">
        <w:trPr>
          <w:trHeight w:val="529"/>
        </w:trPr>
        <w:tc>
          <w:tcPr>
            <w:tcW w:w="6833"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ind w:left="2"/>
              <w:rPr>
                <w:rFonts w:ascii="Times New Roman" w:hAnsi="Times New Roman" w:cs="Times New Roman"/>
                <w:sz w:val="28"/>
                <w:szCs w:val="28"/>
              </w:rPr>
            </w:pPr>
            <w:r w:rsidRPr="00612521">
              <w:rPr>
                <w:rFonts w:ascii="Times New Roman" w:hAnsi="Times New Roman" w:cs="Times New Roman"/>
                <w:sz w:val="28"/>
                <w:szCs w:val="28"/>
              </w:rPr>
              <w:t xml:space="preserve">Наименование условно-постоянных затрат </w:t>
            </w:r>
          </w:p>
        </w:tc>
        <w:tc>
          <w:tcPr>
            <w:tcW w:w="2219"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rPr>
                <w:rFonts w:ascii="Times New Roman" w:hAnsi="Times New Roman" w:cs="Times New Roman"/>
                <w:sz w:val="28"/>
                <w:szCs w:val="28"/>
              </w:rPr>
            </w:pPr>
            <w:r w:rsidRPr="00612521">
              <w:rPr>
                <w:rFonts w:ascii="Times New Roman" w:hAnsi="Times New Roman" w:cs="Times New Roman"/>
                <w:sz w:val="28"/>
                <w:szCs w:val="28"/>
              </w:rPr>
              <w:t xml:space="preserve">Значение, руб. </w:t>
            </w:r>
          </w:p>
        </w:tc>
      </w:tr>
      <w:tr w:rsidR="00612521" w:rsidRPr="00612521" w:rsidTr="00612521">
        <w:trPr>
          <w:trHeight w:val="1043"/>
        </w:trPr>
        <w:tc>
          <w:tcPr>
            <w:tcW w:w="6833"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numPr>
                <w:ilvl w:val="0"/>
                <w:numId w:val="3"/>
              </w:numPr>
              <w:spacing w:after="209" w:line="360" w:lineRule="auto"/>
              <w:ind w:hanging="281"/>
              <w:jc w:val="both"/>
              <w:rPr>
                <w:rFonts w:ascii="Times New Roman" w:hAnsi="Times New Roman" w:cs="Times New Roman"/>
                <w:sz w:val="28"/>
                <w:szCs w:val="28"/>
              </w:rPr>
            </w:pPr>
            <w:r w:rsidRPr="00612521">
              <w:rPr>
                <w:rFonts w:ascii="Times New Roman" w:hAnsi="Times New Roman" w:cs="Times New Roman"/>
                <w:sz w:val="28"/>
                <w:szCs w:val="28"/>
              </w:rPr>
              <w:t xml:space="preserve">Амортизация основных фондов </w:t>
            </w:r>
          </w:p>
          <w:p w:rsidR="00612521" w:rsidRPr="00612521" w:rsidRDefault="00612521" w:rsidP="00612521">
            <w:pPr>
              <w:numPr>
                <w:ilvl w:val="0"/>
                <w:numId w:val="3"/>
              </w:numPr>
              <w:spacing w:line="360" w:lineRule="auto"/>
              <w:ind w:hanging="281"/>
              <w:jc w:val="both"/>
              <w:rPr>
                <w:rFonts w:ascii="Times New Roman" w:hAnsi="Times New Roman" w:cs="Times New Roman"/>
                <w:sz w:val="28"/>
                <w:szCs w:val="28"/>
              </w:rPr>
            </w:pPr>
            <w:r w:rsidRPr="00612521">
              <w:rPr>
                <w:rFonts w:ascii="Times New Roman" w:hAnsi="Times New Roman" w:cs="Times New Roman"/>
                <w:sz w:val="28"/>
                <w:szCs w:val="28"/>
              </w:rPr>
              <w:t xml:space="preserve">Прочие затраты </w:t>
            </w:r>
          </w:p>
        </w:tc>
        <w:tc>
          <w:tcPr>
            <w:tcW w:w="2219"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ind w:left="79"/>
              <w:rPr>
                <w:rFonts w:ascii="Times New Roman" w:hAnsi="Times New Roman" w:cs="Times New Roman"/>
                <w:sz w:val="28"/>
                <w:szCs w:val="28"/>
              </w:rPr>
            </w:pPr>
            <w:r w:rsidRPr="00612521">
              <w:rPr>
                <w:rFonts w:ascii="Times New Roman" w:hAnsi="Times New Roman" w:cs="Times New Roman"/>
                <w:sz w:val="28"/>
                <w:szCs w:val="28"/>
              </w:rPr>
              <w:t xml:space="preserve">1 932,75 </w:t>
            </w:r>
          </w:p>
          <w:p w:rsidR="00612521" w:rsidRPr="00612521" w:rsidRDefault="00612521" w:rsidP="00612521">
            <w:pPr>
              <w:spacing w:line="360" w:lineRule="auto"/>
              <w:ind w:left="79"/>
              <w:rPr>
                <w:rFonts w:ascii="Times New Roman" w:hAnsi="Times New Roman" w:cs="Times New Roman"/>
                <w:sz w:val="28"/>
                <w:szCs w:val="28"/>
              </w:rPr>
            </w:pPr>
            <w:r w:rsidRPr="00612521">
              <w:rPr>
                <w:rFonts w:ascii="Times New Roman" w:hAnsi="Times New Roman" w:cs="Times New Roman"/>
                <w:sz w:val="28"/>
                <w:szCs w:val="28"/>
              </w:rPr>
              <w:t>19781,25</w:t>
            </w:r>
          </w:p>
        </w:tc>
      </w:tr>
      <w:tr w:rsidR="00612521" w:rsidRPr="00612521" w:rsidTr="002E1EF6">
        <w:trPr>
          <w:trHeight w:val="461"/>
        </w:trPr>
        <w:tc>
          <w:tcPr>
            <w:tcW w:w="6833"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rPr>
                <w:rFonts w:ascii="Times New Roman" w:hAnsi="Times New Roman" w:cs="Times New Roman"/>
                <w:sz w:val="28"/>
                <w:szCs w:val="28"/>
              </w:rPr>
            </w:pPr>
            <w:r w:rsidRPr="00612521">
              <w:rPr>
                <w:rFonts w:ascii="Times New Roman" w:hAnsi="Times New Roman" w:cs="Times New Roman"/>
                <w:sz w:val="28"/>
                <w:szCs w:val="28"/>
              </w:rPr>
              <w:t xml:space="preserve">Всего текущих затрат </w:t>
            </w:r>
          </w:p>
        </w:tc>
        <w:tc>
          <w:tcPr>
            <w:tcW w:w="2219" w:type="dxa"/>
            <w:tcBorders>
              <w:top w:val="single" w:sz="6" w:space="0" w:color="000000"/>
              <w:left w:val="single" w:sz="6" w:space="0" w:color="000000"/>
              <w:bottom w:val="single" w:sz="6" w:space="0" w:color="000000"/>
              <w:right w:val="single" w:sz="6" w:space="0" w:color="000000"/>
            </w:tcBorders>
          </w:tcPr>
          <w:p w:rsidR="00612521" w:rsidRPr="00612521" w:rsidRDefault="00612521" w:rsidP="00612521">
            <w:pPr>
              <w:spacing w:line="360" w:lineRule="auto"/>
              <w:ind w:left="78"/>
              <w:rPr>
                <w:rFonts w:ascii="Times New Roman" w:hAnsi="Times New Roman" w:cs="Times New Roman"/>
                <w:sz w:val="28"/>
                <w:szCs w:val="28"/>
              </w:rPr>
            </w:pPr>
            <w:r w:rsidRPr="00612521">
              <w:rPr>
                <w:rFonts w:ascii="Times New Roman" w:hAnsi="Times New Roman" w:cs="Times New Roman"/>
                <w:sz w:val="28"/>
                <w:szCs w:val="28"/>
              </w:rPr>
              <w:t xml:space="preserve">21714 </w:t>
            </w:r>
          </w:p>
        </w:tc>
      </w:tr>
      <w:tr w:rsidR="00612521" w:rsidRPr="00612521" w:rsidTr="00612521">
        <w:trPr>
          <w:trHeight w:val="519"/>
        </w:trPr>
        <w:tc>
          <w:tcPr>
            <w:tcW w:w="6833" w:type="dxa"/>
            <w:tcBorders>
              <w:top w:val="single" w:sz="6" w:space="0" w:color="000000"/>
              <w:left w:val="nil"/>
              <w:bottom w:val="nil"/>
              <w:right w:val="nil"/>
            </w:tcBorders>
            <w:shd w:val="clear" w:color="auto" w:fill="FFFFFF"/>
          </w:tcPr>
          <w:p w:rsidR="00612521" w:rsidRPr="00612521" w:rsidRDefault="00612521" w:rsidP="00612521">
            <w:pPr>
              <w:spacing w:line="360" w:lineRule="auto"/>
              <w:rPr>
                <w:rFonts w:ascii="Times New Roman" w:hAnsi="Times New Roman" w:cs="Times New Roman"/>
                <w:sz w:val="28"/>
                <w:szCs w:val="28"/>
              </w:rPr>
            </w:pPr>
          </w:p>
        </w:tc>
        <w:tc>
          <w:tcPr>
            <w:tcW w:w="2219" w:type="dxa"/>
            <w:tcBorders>
              <w:top w:val="single" w:sz="6" w:space="0" w:color="000000"/>
              <w:left w:val="nil"/>
              <w:bottom w:val="nil"/>
              <w:right w:val="nil"/>
            </w:tcBorders>
            <w:shd w:val="clear" w:color="auto" w:fill="FFFFFF"/>
          </w:tcPr>
          <w:p w:rsidR="00612521" w:rsidRPr="00612521" w:rsidRDefault="00612521" w:rsidP="00612521">
            <w:pPr>
              <w:spacing w:after="160" w:line="360" w:lineRule="auto"/>
              <w:rPr>
                <w:rFonts w:ascii="Times New Roman" w:hAnsi="Times New Roman" w:cs="Times New Roman"/>
                <w:sz w:val="28"/>
                <w:szCs w:val="28"/>
              </w:rPr>
            </w:pPr>
          </w:p>
        </w:tc>
      </w:tr>
    </w:tbl>
    <w:p w:rsidR="00612521" w:rsidRPr="00C34FB5" w:rsidRDefault="00612521" w:rsidP="002E1EF6">
      <w:pPr>
        <w:spacing w:after="0" w:line="360" w:lineRule="auto"/>
        <w:ind w:firstLine="851"/>
        <w:jc w:val="both"/>
        <w:rPr>
          <w:rFonts w:ascii="Times New Roman" w:hAnsi="Times New Roman" w:cs="Times New Roman"/>
          <w:sz w:val="28"/>
          <w:szCs w:val="28"/>
        </w:rPr>
      </w:pPr>
      <w:r w:rsidRPr="00C34FB5">
        <w:rPr>
          <w:rFonts w:ascii="Times New Roman" w:hAnsi="Times New Roman" w:cs="Times New Roman"/>
          <w:sz w:val="28"/>
          <w:szCs w:val="28"/>
        </w:rPr>
        <w:t xml:space="preserve">В разрезе представленной классификации </w:t>
      </w:r>
      <w:r>
        <w:rPr>
          <w:rFonts w:ascii="Times New Roman" w:hAnsi="Times New Roman" w:cs="Times New Roman"/>
          <w:sz w:val="28"/>
          <w:szCs w:val="28"/>
        </w:rPr>
        <w:t xml:space="preserve">себестоимость единицы продукции </w:t>
      </w:r>
      <w:r w:rsidRPr="00C34FB5">
        <w:rPr>
          <w:rFonts w:ascii="Times New Roman" w:hAnsi="Times New Roman" w:cs="Times New Roman"/>
          <w:sz w:val="28"/>
          <w:szCs w:val="28"/>
        </w:rPr>
        <w:t>С, руб./шт., может быть определена следующим образом:</w:t>
      </w:r>
    </w:p>
    <w:p w:rsidR="00612521" w:rsidRPr="00C34FB5" w:rsidRDefault="00612521" w:rsidP="00612521">
      <w:pPr>
        <w:spacing w:after="0" w:line="360" w:lineRule="auto"/>
        <w:jc w:val="right"/>
        <w:rPr>
          <w:rFonts w:ascii="Times New Roman" w:hAnsi="Times New Roman" w:cs="Times New Roman"/>
          <w:sz w:val="28"/>
          <w:szCs w:val="28"/>
        </w:rPr>
      </w:pPr>
      <w:r w:rsidRPr="00C34FB5">
        <w:rPr>
          <w:rFonts w:ascii="Times New Roman" w:hAnsi="Times New Roman" w:cs="Times New Roman"/>
          <w:sz w:val="28"/>
          <w:szCs w:val="28"/>
        </w:rPr>
        <w:object w:dxaOrig="1860" w:dyaOrig="780">
          <v:shape id="_x0000_i1031" type="#_x0000_t75" style="width:93pt;height:38.25pt" o:ole="">
            <v:imagedata r:id="rId20" o:title=""/>
          </v:shape>
          <o:OLEObject Type="Embed" ProgID="Equation.3" ShapeID="_x0000_i1031" DrawAspect="Content" ObjectID="_1655313223" r:id="rId21"/>
        </w:object>
      </w:r>
      <w:r w:rsidRPr="00C34FB5">
        <w:rPr>
          <w:rFonts w:ascii="Times New Roman" w:hAnsi="Times New Roman" w:cs="Times New Roman"/>
          <w:sz w:val="28"/>
          <w:szCs w:val="28"/>
        </w:rPr>
        <w:t>,                                                    (10)</w:t>
      </w:r>
    </w:p>
    <w:p w:rsidR="00612521" w:rsidRPr="00C34FB5" w:rsidRDefault="00612521" w:rsidP="00612521">
      <w:pPr>
        <w:spacing w:after="0" w:line="360" w:lineRule="auto"/>
        <w:jc w:val="both"/>
        <w:rPr>
          <w:rFonts w:ascii="Times New Roman" w:hAnsi="Times New Roman" w:cs="Times New Roman"/>
          <w:sz w:val="28"/>
          <w:szCs w:val="28"/>
        </w:rPr>
      </w:pPr>
      <w:r w:rsidRPr="00C34FB5">
        <w:rPr>
          <w:rFonts w:ascii="Times New Roman" w:hAnsi="Times New Roman" w:cs="Times New Roman"/>
          <w:sz w:val="28"/>
          <w:szCs w:val="28"/>
        </w:rPr>
        <w:lastRenderedPageBreak/>
        <w:t xml:space="preserve">где    </w:t>
      </w:r>
      <w:r w:rsidRPr="00C34FB5">
        <w:rPr>
          <w:rFonts w:ascii="Times New Roman" w:hAnsi="Times New Roman" w:cs="Times New Roman"/>
          <w:sz w:val="28"/>
          <w:szCs w:val="28"/>
        </w:rPr>
        <w:object w:dxaOrig="480" w:dyaOrig="420">
          <v:shape id="_x0000_i1032" type="#_x0000_t75" style="width:23.25pt;height:21pt" o:ole="">
            <v:imagedata r:id="rId22" o:title=""/>
          </v:shape>
          <o:OLEObject Type="Embed" ProgID="Equation.3" ShapeID="_x0000_i1032" DrawAspect="Content" ObjectID="_1655313224" r:id="rId23"/>
        </w:object>
      </w:r>
      <w:r w:rsidRPr="00C34FB5">
        <w:rPr>
          <w:rFonts w:ascii="Times New Roman" w:hAnsi="Times New Roman" w:cs="Times New Roman"/>
          <w:sz w:val="28"/>
          <w:szCs w:val="28"/>
        </w:rPr>
        <w:t xml:space="preserve"> – величина условно-переменных расходов в себестоимости единицы продукции, руб./шт.;</w:t>
      </w:r>
    </w:p>
    <w:p w:rsidR="00612521" w:rsidRPr="00C34FB5" w:rsidRDefault="00612521" w:rsidP="00612521">
      <w:pPr>
        <w:spacing w:after="0" w:line="360" w:lineRule="auto"/>
        <w:jc w:val="both"/>
        <w:rPr>
          <w:rFonts w:ascii="Times New Roman" w:hAnsi="Times New Roman" w:cs="Times New Roman"/>
          <w:sz w:val="28"/>
          <w:szCs w:val="28"/>
        </w:rPr>
      </w:pPr>
      <w:r w:rsidRPr="00C34FB5">
        <w:rPr>
          <w:rFonts w:ascii="Times New Roman" w:hAnsi="Times New Roman" w:cs="Times New Roman"/>
          <w:sz w:val="28"/>
          <w:szCs w:val="28"/>
        </w:rPr>
        <w:tab/>
      </w:r>
      <w:r w:rsidRPr="00C34FB5">
        <w:rPr>
          <w:rFonts w:ascii="Times New Roman" w:hAnsi="Times New Roman" w:cs="Times New Roman"/>
          <w:sz w:val="28"/>
          <w:szCs w:val="28"/>
        </w:rPr>
        <w:object w:dxaOrig="645" w:dyaOrig="435">
          <v:shape id="_x0000_i1033" type="#_x0000_t75" style="width:31.5pt;height:21.75pt" o:ole="">
            <v:imagedata r:id="rId24" o:title=""/>
          </v:shape>
          <o:OLEObject Type="Embed" ProgID="Equation.3" ShapeID="_x0000_i1033" DrawAspect="Content" ObjectID="_1655313225" r:id="rId25"/>
        </w:object>
      </w:r>
      <w:r w:rsidRPr="00C34FB5">
        <w:rPr>
          <w:rFonts w:ascii="Times New Roman" w:hAnsi="Times New Roman" w:cs="Times New Roman"/>
          <w:sz w:val="28"/>
          <w:szCs w:val="28"/>
        </w:rPr>
        <w:t xml:space="preserve"> – суммарная величина условно-постоянных расходов в себестоимости всего объема производства продукции, руб.;</w:t>
      </w:r>
    </w:p>
    <w:p w:rsidR="00612521" w:rsidRDefault="00612521" w:rsidP="00612521">
      <w:pPr>
        <w:spacing w:after="0" w:line="360" w:lineRule="auto"/>
        <w:jc w:val="both"/>
        <w:rPr>
          <w:rFonts w:ascii="Times New Roman" w:hAnsi="Times New Roman" w:cs="Times New Roman"/>
          <w:sz w:val="28"/>
          <w:szCs w:val="28"/>
        </w:rPr>
      </w:pPr>
      <w:r w:rsidRPr="00C34FB5">
        <w:rPr>
          <w:rFonts w:ascii="Times New Roman" w:hAnsi="Times New Roman" w:cs="Times New Roman"/>
          <w:sz w:val="28"/>
          <w:szCs w:val="28"/>
        </w:rPr>
        <w:tab/>
      </w:r>
      <w:r w:rsidRPr="00C34FB5">
        <w:rPr>
          <w:rFonts w:ascii="Times New Roman" w:hAnsi="Times New Roman" w:cs="Times New Roman"/>
          <w:sz w:val="28"/>
          <w:szCs w:val="28"/>
        </w:rPr>
        <w:object w:dxaOrig="300" w:dyaOrig="300">
          <v:shape id="_x0000_i1034" type="#_x0000_t75" style="width:15pt;height:15pt" o:ole="">
            <v:imagedata r:id="rId26" o:title=""/>
          </v:shape>
          <o:OLEObject Type="Embed" ProgID="Equation.3" ShapeID="_x0000_i1034" DrawAspect="Content" ObjectID="_1655313226" r:id="rId27"/>
        </w:object>
      </w:r>
      <w:r w:rsidRPr="00C34FB5">
        <w:rPr>
          <w:rFonts w:ascii="Times New Roman" w:hAnsi="Times New Roman" w:cs="Times New Roman"/>
          <w:sz w:val="28"/>
          <w:szCs w:val="28"/>
        </w:rPr>
        <w:t xml:space="preserve"> – объем производства продукции, шт.</w:t>
      </w:r>
    </w:p>
    <w:p w:rsidR="00612521" w:rsidRPr="00C34FB5" w:rsidRDefault="00612521" w:rsidP="00612521">
      <w:pPr>
        <w:spacing w:after="0" w:line="360" w:lineRule="auto"/>
        <w:jc w:val="both"/>
        <w:rPr>
          <w:rFonts w:ascii="Times New Roman" w:hAnsi="Times New Roman" w:cs="Times New Roman"/>
          <w:sz w:val="28"/>
          <w:szCs w:val="28"/>
        </w:rPr>
      </w:pPr>
    </w:p>
    <w:p w:rsidR="00612521" w:rsidRDefault="006B00A3" w:rsidP="00612521">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ед</m:t>
            </m:r>
          </m:sub>
        </m:sSub>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szCs w:val="28"/>
              </w:rPr>
              <m:t>132 539,44</m:t>
            </m:r>
          </m:num>
          <m:den>
            <m:r>
              <w:rPr>
                <w:rFonts w:ascii="Cambria Math" w:hAnsi="Cambria Math" w:cs="Times New Roman"/>
                <w:sz w:val="28"/>
                <w:szCs w:val="28"/>
              </w:rPr>
              <m:t>506*22</m:t>
            </m:r>
          </m:den>
        </m:f>
        <m:r>
          <w:rPr>
            <w:rFonts w:ascii="Cambria Math" w:hAnsi="Cambria Math" w:cs="Times New Roman"/>
            <w:sz w:val="28"/>
            <w:szCs w:val="28"/>
          </w:rPr>
          <m:t>=11,9 руб./шт.</m:t>
        </m:r>
      </m:oMath>
      <w:r w:rsidR="00612521" w:rsidRPr="00C34FB5">
        <w:rPr>
          <w:rFonts w:ascii="Times New Roman" w:hAnsi="Times New Roman" w:cs="Times New Roman"/>
          <w:sz w:val="28"/>
          <w:szCs w:val="28"/>
        </w:rPr>
        <w:tab/>
      </w:r>
    </w:p>
    <w:p w:rsidR="00612521" w:rsidRDefault="00612521" w:rsidP="002E1EF6">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С=11,9+</m:t>
        </m:r>
        <m:f>
          <m:fPr>
            <m:ctrlPr>
              <w:rPr>
                <w:rFonts w:ascii="Cambria Math" w:hAnsi="Cambria Math" w:cs="Times New Roman"/>
                <w:i/>
                <w:sz w:val="28"/>
                <w:szCs w:val="28"/>
              </w:rPr>
            </m:ctrlPr>
          </m:fPr>
          <m:num>
            <m:r>
              <m:rPr>
                <m:sty m:val="p"/>
              </m:rPr>
              <w:rPr>
                <w:rFonts w:ascii="Cambria Math" w:hAnsi="Cambria Math"/>
                <w:szCs w:val="28"/>
              </w:rPr>
              <m:t xml:space="preserve">21714 </m:t>
            </m:r>
          </m:num>
          <m:den>
            <m:r>
              <w:rPr>
                <w:rFonts w:ascii="Cambria Math" w:hAnsi="Cambria Math" w:cs="Times New Roman"/>
                <w:sz w:val="28"/>
                <w:szCs w:val="28"/>
              </w:rPr>
              <m:t>11132</m:t>
            </m:r>
          </m:den>
        </m:f>
        <m:r>
          <w:rPr>
            <w:rFonts w:ascii="Cambria Math" w:hAnsi="Cambria Math" w:cs="Times New Roman"/>
            <w:sz w:val="28"/>
            <w:szCs w:val="28"/>
          </w:rPr>
          <m:t>=13,86руб./шт.</m:t>
        </m:r>
      </m:oMath>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685888" behindDoc="0" locked="1" layoutInCell="1" allowOverlap="1" wp14:anchorId="3C16282D" wp14:editId="391024E9">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BCAA6" id="Прямая соединительная линия 11"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p>
    <w:p w:rsidR="00612521" w:rsidRPr="00C34FB5" w:rsidRDefault="00612521" w:rsidP="00612521">
      <w:pPr>
        <w:spacing w:after="0" w:line="360" w:lineRule="auto"/>
        <w:ind w:firstLine="708"/>
        <w:jc w:val="both"/>
        <w:rPr>
          <w:rFonts w:ascii="Times New Roman" w:hAnsi="Times New Roman" w:cs="Times New Roman"/>
          <w:sz w:val="28"/>
          <w:szCs w:val="28"/>
        </w:rPr>
      </w:pPr>
      <w:r w:rsidRPr="00C34FB5">
        <w:rPr>
          <w:rFonts w:ascii="Times New Roman" w:hAnsi="Times New Roman" w:cs="Times New Roman"/>
          <w:sz w:val="28"/>
          <w:szCs w:val="28"/>
        </w:rPr>
        <w:t xml:space="preserve">Определение точки </w:t>
      </w:r>
      <w:proofErr w:type="gramStart"/>
      <w:r w:rsidRPr="00C34FB5">
        <w:rPr>
          <w:rFonts w:ascii="Times New Roman" w:hAnsi="Times New Roman" w:cs="Times New Roman"/>
          <w:sz w:val="28"/>
          <w:szCs w:val="28"/>
        </w:rPr>
        <w:t xml:space="preserve">безубыточности </w:t>
      </w:r>
      <w:r w:rsidRPr="00C34FB5">
        <w:rPr>
          <w:rFonts w:ascii="Times New Roman" w:hAnsi="Times New Roman" w:cs="Times New Roman"/>
          <w:sz w:val="28"/>
          <w:szCs w:val="28"/>
        </w:rPr>
        <w:object w:dxaOrig="660" w:dyaOrig="380">
          <v:shape id="_x0000_i1035" type="#_x0000_t75" style="width:33.75pt;height:19.5pt" o:ole="">
            <v:imagedata r:id="rId28" o:title=""/>
          </v:shape>
          <o:OLEObject Type="Embed" ProgID="Equation.3" ShapeID="_x0000_i1035" DrawAspect="Content" ObjectID="_1655313227" r:id="rId29"/>
        </w:object>
      </w:r>
      <w:r w:rsidRPr="00C34FB5">
        <w:rPr>
          <w:rFonts w:ascii="Times New Roman" w:hAnsi="Times New Roman" w:cs="Times New Roman"/>
          <w:sz w:val="28"/>
          <w:szCs w:val="28"/>
        </w:rPr>
        <w:t>,</w:t>
      </w:r>
      <w:proofErr w:type="gramEnd"/>
      <w:r w:rsidRPr="00C34FB5">
        <w:rPr>
          <w:rFonts w:ascii="Times New Roman" w:hAnsi="Times New Roman" w:cs="Times New Roman"/>
          <w:sz w:val="28"/>
          <w:szCs w:val="28"/>
        </w:rPr>
        <w:t xml:space="preserve"> шт., может быть произведено по формуле</w:t>
      </w:r>
    </w:p>
    <w:p w:rsidR="00612521" w:rsidRDefault="00612521" w:rsidP="00612521">
      <w:pPr>
        <w:spacing w:after="0" w:line="360" w:lineRule="auto"/>
        <w:jc w:val="right"/>
        <w:rPr>
          <w:rFonts w:ascii="Times New Roman" w:hAnsi="Times New Roman" w:cs="Times New Roman"/>
          <w:sz w:val="28"/>
          <w:szCs w:val="28"/>
        </w:rPr>
      </w:pPr>
      <w:r w:rsidRPr="00C34FB5">
        <w:rPr>
          <w:rFonts w:ascii="Times New Roman" w:hAnsi="Times New Roman" w:cs="Times New Roman"/>
          <w:sz w:val="28"/>
          <w:szCs w:val="28"/>
        </w:rPr>
        <w:object w:dxaOrig="1880" w:dyaOrig="880">
          <v:shape id="_x0000_i1036" type="#_x0000_t75" style="width:93.75pt;height:43.5pt" o:ole="">
            <v:imagedata r:id="rId30" o:title=""/>
          </v:shape>
          <o:OLEObject Type="Embed" ProgID="Equation.3" ShapeID="_x0000_i1036" DrawAspect="Content" ObjectID="_1655313228" r:id="rId31"/>
        </w:object>
      </w:r>
      <w:r w:rsidRPr="00C34FB5">
        <w:rPr>
          <w:rFonts w:ascii="Times New Roman" w:hAnsi="Times New Roman" w:cs="Times New Roman"/>
          <w:sz w:val="28"/>
          <w:szCs w:val="28"/>
        </w:rPr>
        <w:t>.                                               (11)</w:t>
      </w:r>
    </w:p>
    <w:p w:rsidR="00612521" w:rsidRDefault="00612521" w:rsidP="00612521">
      <w:pPr>
        <w:spacing w:after="0" w:line="360" w:lineRule="auto"/>
        <w:jc w:val="right"/>
        <w:rPr>
          <w:rFonts w:ascii="Times New Roman" w:hAnsi="Times New Roman" w:cs="Times New Roman"/>
          <w:sz w:val="28"/>
          <w:szCs w:val="28"/>
        </w:rPr>
      </w:pPr>
    </w:p>
    <w:p w:rsidR="002E1EF6" w:rsidRPr="002E1EF6" w:rsidRDefault="006B00A3" w:rsidP="002E1EF6">
      <w:pPr>
        <w:spacing w:after="0" w:line="36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Times New Roman" w:cs="Times New Roman"/>
                <w:sz w:val="28"/>
                <w:szCs w:val="28"/>
                <w:lang w:val="en-US"/>
              </w:rPr>
              <m:t>N</m:t>
            </m:r>
          </m:e>
          <m:sub>
            <m:r>
              <w:rPr>
                <w:rFonts w:ascii="Cambria Math" w:hAnsi="Times New Roman" w:cs="Times New Roman"/>
                <w:sz w:val="28"/>
                <w:szCs w:val="28"/>
              </w:rPr>
              <m:t>без</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Cambria Math"/>
                <w:szCs w:val="28"/>
              </w:rPr>
              <m:t xml:space="preserve">21714 </m:t>
            </m:r>
          </m:num>
          <m:den>
            <m:r>
              <m:rPr>
                <m:sty m:val="p"/>
              </m:rPr>
              <w:rPr>
                <w:rFonts w:ascii="Cambria Math" w:hAnsi="Cambria Math" w:cs="Times New Roman"/>
                <w:sz w:val="28"/>
                <w:szCs w:val="28"/>
              </w:rPr>
              <m:t>16,66</m:t>
            </m:r>
            <m:r>
              <m:rPr>
                <m:sty m:val="p"/>
              </m:rPr>
              <w:rPr>
                <w:rFonts w:ascii="Cambria Math" w:hAnsi="Times New Roman" w:cs="Times New Roman"/>
                <w:sz w:val="28"/>
                <w:szCs w:val="28"/>
              </w:rPr>
              <m:t>-</m:t>
            </m:r>
            <m:r>
              <m:rPr>
                <m:sty m:val="p"/>
              </m:rPr>
              <w:rPr>
                <w:rFonts w:ascii="Cambria Math" w:hAnsi="Times New Roman" w:cs="Times New Roman"/>
                <w:sz w:val="28"/>
                <w:szCs w:val="28"/>
              </w:rPr>
              <m:t>11,9</m:t>
            </m:r>
          </m:den>
        </m:f>
        <m:r>
          <m:rPr>
            <m:sty m:val="p"/>
          </m:rPr>
          <w:rPr>
            <w:rFonts w:ascii="Cambria Math" w:hAnsi="Times New Roman" w:cs="Times New Roman"/>
            <w:sz w:val="28"/>
            <w:szCs w:val="28"/>
          </w:rPr>
          <m:t>=4</m:t>
        </m:r>
        <m:r>
          <m:rPr>
            <m:sty m:val="p"/>
          </m:rPr>
          <w:rPr>
            <w:rFonts w:ascii="Cambria Math" w:hAnsi="Times New Roman" w:cs="Times New Roman"/>
            <w:sz w:val="28"/>
            <w:szCs w:val="28"/>
          </w:rPr>
          <m:t> </m:t>
        </m:r>
        <m:r>
          <m:rPr>
            <m:sty m:val="p"/>
          </m:rPr>
          <w:rPr>
            <w:rFonts w:ascii="Cambria Math" w:hAnsi="Times New Roman" w:cs="Times New Roman"/>
            <w:sz w:val="28"/>
            <w:szCs w:val="28"/>
          </w:rPr>
          <m:t>561,76</m:t>
        </m:r>
        <m:r>
          <w:rPr>
            <w:rFonts w:ascii="Cambria Math" w:hAnsi="Cambria Math" w:cs="Times New Roman"/>
            <w:sz w:val="28"/>
            <w:szCs w:val="28"/>
          </w:rPr>
          <m:t xml:space="preserve"> шт./месяц</m:t>
        </m:r>
      </m:oMath>
      <w:r w:rsidR="002E1EF6">
        <w:rPr>
          <w:rFonts w:ascii="Times New Roman" w:eastAsiaTheme="minorEastAsia" w:hAnsi="Times New Roman" w:cs="Times New Roman"/>
          <w:sz w:val="28"/>
          <w:szCs w:val="28"/>
        </w:rPr>
        <w:t xml:space="preserve"> :22= 207,35руб/день</w:t>
      </w:r>
    </w:p>
    <w:p w:rsidR="00612521" w:rsidRPr="002E1EF6" w:rsidRDefault="00612521" w:rsidP="002E1EF6">
      <w:pPr>
        <w:widowControl w:val="0"/>
        <w:spacing w:after="0"/>
        <w:contextualSpacing/>
        <w:rPr>
          <w:rFonts w:ascii="Times New Roman" w:hAnsi="Times New Roman" w:cs="Times New Roman"/>
        </w:rPr>
      </w:pPr>
    </w:p>
    <w:p w:rsidR="00612521" w:rsidRPr="00C34FB5" w:rsidRDefault="00612521" w:rsidP="00612521">
      <w:pPr>
        <w:spacing w:after="0" w:line="360" w:lineRule="auto"/>
        <w:jc w:val="both"/>
        <w:rPr>
          <w:rFonts w:ascii="Times New Roman" w:hAnsi="Times New Roman" w:cs="Times New Roman"/>
          <w:sz w:val="28"/>
          <w:szCs w:val="28"/>
        </w:rPr>
      </w:pPr>
      <w:r w:rsidRPr="00C34FB5">
        <w:rPr>
          <w:rFonts w:ascii="Times New Roman" w:hAnsi="Times New Roman" w:cs="Times New Roman"/>
          <w:sz w:val="28"/>
          <w:szCs w:val="28"/>
        </w:rPr>
        <w:tab/>
        <w:t>Графическое решение это</w:t>
      </w:r>
      <w:r>
        <w:rPr>
          <w:rFonts w:ascii="Times New Roman" w:hAnsi="Times New Roman" w:cs="Times New Roman"/>
          <w:sz w:val="28"/>
          <w:szCs w:val="28"/>
        </w:rPr>
        <w:t xml:space="preserve">й задачи представлено на рисунок </w:t>
      </w:r>
      <w:r w:rsidRPr="00C34FB5">
        <w:rPr>
          <w:rFonts w:ascii="Times New Roman" w:hAnsi="Times New Roman" w:cs="Times New Roman"/>
          <w:sz w:val="28"/>
          <w:szCs w:val="28"/>
        </w:rPr>
        <w:t>1.</w:t>
      </w:r>
    </w:p>
    <w:p w:rsidR="00612521" w:rsidRPr="00C34FB5" w:rsidRDefault="00612521" w:rsidP="00612521">
      <w:pPr>
        <w:spacing w:after="0" w:line="360" w:lineRule="auto"/>
        <w:jc w:val="both"/>
        <w:rPr>
          <w:rFonts w:ascii="Times New Roman" w:hAnsi="Times New Roman" w:cs="Times New Roman"/>
          <w:sz w:val="28"/>
          <w:szCs w:val="28"/>
        </w:rPr>
      </w:pPr>
      <w:r w:rsidRPr="00C34FB5">
        <w:rPr>
          <w:rFonts w:ascii="Times New Roman" w:hAnsi="Times New Roman" w:cs="Times New Roman"/>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612521" w:rsidRDefault="00612521" w:rsidP="00612521">
      <w:pPr>
        <w:spacing w:after="0" w:line="360" w:lineRule="auto"/>
        <w:ind w:firstLine="708"/>
        <w:jc w:val="both"/>
        <w:rPr>
          <w:rFonts w:ascii="Times New Roman" w:hAnsi="Times New Roman" w:cs="Times New Roman"/>
          <w:sz w:val="28"/>
          <w:szCs w:val="28"/>
        </w:rPr>
      </w:pPr>
      <w:r w:rsidRPr="00C34FB5">
        <w:rPr>
          <w:rFonts w:ascii="Times New Roman" w:hAnsi="Times New Roman" w:cs="Times New Roman"/>
          <w:sz w:val="28"/>
          <w:szCs w:val="28"/>
        </w:rPr>
        <w:t xml:space="preserve">Если в числитель формулы (11) добавить желаемый размер балансовой </w:t>
      </w:r>
      <w:proofErr w:type="gramStart"/>
      <w:r w:rsidRPr="00C34FB5">
        <w:rPr>
          <w:rFonts w:ascii="Times New Roman" w:hAnsi="Times New Roman" w:cs="Times New Roman"/>
          <w:sz w:val="28"/>
          <w:szCs w:val="28"/>
        </w:rPr>
        <w:t xml:space="preserve">прибыли </w:t>
      </w:r>
      <w:r w:rsidRPr="00C34FB5">
        <w:rPr>
          <w:rFonts w:ascii="Times New Roman" w:hAnsi="Times New Roman" w:cs="Times New Roman"/>
          <w:sz w:val="28"/>
          <w:szCs w:val="28"/>
        </w:rPr>
        <w:object w:dxaOrig="705" w:dyaOrig="375">
          <v:shape id="_x0000_i1037" type="#_x0000_t75" style="width:35.25pt;height:19.5pt" o:ole="">
            <v:imagedata r:id="rId32" o:title=""/>
          </v:shape>
          <o:OLEObject Type="Embed" ProgID="Equation.3" ShapeID="_x0000_i1037" DrawAspect="Content" ObjectID="_1655313229" r:id="rId33"/>
        </w:object>
      </w:r>
      <w:r w:rsidRPr="00C34FB5">
        <w:rPr>
          <w:rFonts w:ascii="Times New Roman" w:hAnsi="Times New Roman" w:cs="Times New Roman"/>
          <w:sz w:val="28"/>
          <w:szCs w:val="28"/>
        </w:rPr>
        <w:t>,</w:t>
      </w:r>
      <w:proofErr w:type="gramEnd"/>
      <w:r w:rsidRPr="00C34FB5">
        <w:rPr>
          <w:rFonts w:ascii="Times New Roman" w:hAnsi="Times New Roman" w:cs="Times New Roman"/>
          <w:sz w:val="28"/>
          <w:szCs w:val="28"/>
        </w:rPr>
        <w:t xml:space="preserve"> руб., то можно определить объем реализации продукции, необходимый для ее достижения </w:t>
      </w:r>
      <w:r w:rsidRPr="00C34FB5">
        <w:rPr>
          <w:rFonts w:ascii="Times New Roman" w:hAnsi="Times New Roman" w:cs="Times New Roman"/>
          <w:sz w:val="28"/>
          <w:szCs w:val="28"/>
        </w:rPr>
        <w:object w:dxaOrig="1005" w:dyaOrig="375">
          <v:shape id="_x0000_i1038" type="#_x0000_t75" style="width:50.25pt;height:19.5pt" o:ole="">
            <v:imagedata r:id="rId34" o:title=""/>
          </v:shape>
          <o:OLEObject Type="Embed" ProgID="Equation.3" ShapeID="_x0000_i1038" DrawAspect="Content" ObjectID="_1655313230" r:id="rId35"/>
        </w:object>
      </w:r>
      <w:r w:rsidRPr="00C34FB5">
        <w:rPr>
          <w:rFonts w:ascii="Times New Roman" w:hAnsi="Times New Roman" w:cs="Times New Roman"/>
          <w:sz w:val="28"/>
          <w:szCs w:val="28"/>
        </w:rPr>
        <w:t>, шт.:</w:t>
      </w:r>
    </w:p>
    <w:p w:rsidR="00612521" w:rsidRDefault="00612521" w:rsidP="00612521">
      <w:pPr>
        <w:spacing w:after="0" w:line="360" w:lineRule="auto"/>
        <w:jc w:val="center"/>
        <w:rPr>
          <w:rFonts w:ascii="Times New Roman" w:hAnsi="Times New Roman" w:cs="Times New Roman"/>
          <w:sz w:val="28"/>
          <w:szCs w:val="28"/>
        </w:rPr>
      </w:pPr>
    </w:p>
    <w:p w:rsidR="00612521" w:rsidRDefault="00612521" w:rsidP="006125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мы </w:t>
      </w:r>
      <w:proofErr w:type="gramStart"/>
      <w:r>
        <w:rPr>
          <w:rFonts w:ascii="Times New Roman" w:hAnsi="Times New Roman" w:cs="Times New Roman"/>
          <w:sz w:val="28"/>
          <w:szCs w:val="28"/>
        </w:rPr>
        <w:t>хотим</w:t>
      </w:r>
      <w:proofErr w:type="gramEnd"/>
      <w:r>
        <w:rPr>
          <w:rFonts w:ascii="Times New Roman" w:hAnsi="Times New Roman" w:cs="Times New Roman"/>
          <w:sz w:val="28"/>
          <w:szCs w:val="28"/>
        </w:rPr>
        <w:t xml:space="preserve"> чтобы балансовая прибыль составила 100 000 руб., тогда необходимый объем реализации продукции составит:</w:t>
      </w:r>
    </w:p>
    <w:p w:rsidR="00612521" w:rsidRPr="00C34FB5" w:rsidRDefault="00612521" w:rsidP="00612521">
      <w:pPr>
        <w:spacing w:after="0" w:line="360" w:lineRule="auto"/>
        <w:ind w:firstLine="708"/>
        <w:jc w:val="both"/>
        <w:rPr>
          <w:rFonts w:ascii="Times New Roman" w:hAnsi="Times New Roman" w:cs="Times New Roman"/>
          <w:sz w:val="28"/>
          <w:szCs w:val="28"/>
        </w:rPr>
      </w:pPr>
    </w:p>
    <w:p w:rsidR="00612521" w:rsidRDefault="00612521" w:rsidP="00612521">
      <w:pPr>
        <w:spacing w:after="0" w:line="360" w:lineRule="auto"/>
        <w:jc w:val="right"/>
        <w:rPr>
          <w:rFonts w:ascii="Times New Roman" w:hAnsi="Times New Roman" w:cs="Times New Roman"/>
          <w:sz w:val="28"/>
          <w:szCs w:val="28"/>
        </w:rPr>
      </w:pPr>
      <w:r w:rsidRPr="00C34FB5">
        <w:rPr>
          <w:rFonts w:ascii="Times New Roman" w:hAnsi="Times New Roman" w:cs="Times New Roman"/>
          <w:sz w:val="28"/>
          <w:szCs w:val="28"/>
        </w:rPr>
        <w:object w:dxaOrig="2880" w:dyaOrig="885">
          <v:shape id="_x0000_i1039" type="#_x0000_t75" style="width:2in;height:44.25pt" o:ole="">
            <v:imagedata r:id="rId36" o:title=""/>
          </v:shape>
          <o:OLEObject Type="Embed" ProgID="Equation.3" ShapeID="_x0000_i1039" DrawAspect="Content" ObjectID="_1655313231" r:id="rId37"/>
        </w:object>
      </w:r>
      <w:r w:rsidRPr="00C34FB5">
        <w:rPr>
          <w:rFonts w:ascii="Times New Roman" w:hAnsi="Times New Roman" w:cs="Times New Roman"/>
          <w:sz w:val="28"/>
          <w:szCs w:val="28"/>
        </w:rPr>
        <w:t>.                                    (12)</w:t>
      </w:r>
    </w:p>
    <w:p w:rsidR="00612521" w:rsidRDefault="00612521" w:rsidP="00612521">
      <w:pPr>
        <w:spacing w:after="0" w:line="360" w:lineRule="auto"/>
        <w:jc w:val="right"/>
        <w:rPr>
          <w:rFonts w:ascii="Times New Roman" w:hAnsi="Times New Roman" w:cs="Times New Roman"/>
          <w:sz w:val="28"/>
          <w:szCs w:val="28"/>
        </w:rPr>
      </w:pPr>
    </w:p>
    <w:p w:rsidR="00612521" w:rsidRDefault="006B00A3" w:rsidP="00612521">
      <w:pPr>
        <w:spacing w:after="0" w:line="360" w:lineRule="auto"/>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w:rPr>
                  <w:rFonts w:ascii="Cambria Math" w:hAnsi="Times New Roman" w:cs="Times New Roman"/>
                  <w:sz w:val="28"/>
                  <w:szCs w:val="28"/>
                  <w:lang w:val="en-US"/>
                </w:rPr>
                <m:t>N</m:t>
              </m:r>
            </m:e>
            <m:sub>
              <m:r>
                <w:rPr>
                  <w:rFonts w:ascii="Cambria Math" w:hAnsi="Times New Roman" w:cs="Times New Roman"/>
                  <w:sz w:val="28"/>
                  <w:szCs w:val="28"/>
                </w:rPr>
                <m:t>необх</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Cambria Math"/>
                  <w:szCs w:val="28"/>
                </w:rPr>
                <m:t xml:space="preserve">21714 </m:t>
              </m:r>
              <m:r>
                <m:rPr>
                  <m:sty m:val="p"/>
                </m:rPr>
                <w:rPr>
                  <w:rFonts w:ascii="Cambria Math" w:hAnsi="Times New Roman" w:cs="Times New Roman"/>
                  <w:sz w:val="28"/>
                  <w:szCs w:val="28"/>
                </w:rPr>
                <m:t>+100 000</m:t>
              </m:r>
            </m:num>
            <m:den>
              <m:r>
                <m:rPr>
                  <m:sty m:val="p"/>
                </m:rPr>
                <w:rPr>
                  <w:rFonts w:ascii="Cambria Math" w:hAnsi="Cambria Math" w:cs="Times New Roman"/>
                  <w:sz w:val="28"/>
                  <w:szCs w:val="28"/>
                </w:rPr>
                <m:t>16,66</m:t>
              </m:r>
              <m:r>
                <m:rPr>
                  <m:sty m:val="p"/>
                </m:rPr>
                <w:rPr>
                  <w:rFonts w:ascii="Cambria Math" w:hAnsi="Times New Roman" w:cs="Times New Roman"/>
                  <w:sz w:val="28"/>
                  <w:szCs w:val="28"/>
                </w:rPr>
                <m:t>-</m:t>
              </m:r>
              <m:r>
                <m:rPr>
                  <m:sty m:val="p"/>
                </m:rPr>
                <w:rPr>
                  <w:rFonts w:ascii="Cambria Math" w:hAnsi="Times New Roman" w:cs="Times New Roman"/>
                  <w:sz w:val="28"/>
                  <w:szCs w:val="28"/>
                </w:rPr>
                <m:t>11,9</m:t>
              </m:r>
            </m:den>
          </m:f>
          <m:r>
            <m:rPr>
              <m:sty m:val="p"/>
            </m:rPr>
            <w:rPr>
              <w:rFonts w:ascii="Cambria Math" w:hAnsi="Times New Roman" w:cs="Times New Roman"/>
              <w:sz w:val="28"/>
              <w:szCs w:val="28"/>
            </w:rPr>
            <m:t>=</m:t>
          </m:r>
          <m:r>
            <w:rPr>
              <w:rFonts w:ascii="Cambria Math" w:hAnsi="Cambria Math" w:cs="Times New Roman"/>
              <w:sz w:val="28"/>
              <w:szCs w:val="28"/>
            </w:rPr>
            <m:t xml:space="preserve"> 25 570,17 шт.</m:t>
          </m:r>
        </m:oMath>
      </m:oMathPara>
    </w:p>
    <w:p w:rsidR="00612521" w:rsidRDefault="00612521" w:rsidP="00612521">
      <w:pPr>
        <w:spacing w:after="0" w:line="360" w:lineRule="auto"/>
        <w:rPr>
          <w:rFonts w:ascii="Times New Roman" w:hAnsi="Times New Roman" w:cs="Times New Roman"/>
          <w:sz w:val="28"/>
          <w:szCs w:val="28"/>
        </w:rPr>
      </w:pPr>
    </w:p>
    <w:p w:rsidR="00612521" w:rsidRDefault="00612521" w:rsidP="00612521">
      <w:pPr>
        <w:spacing w:after="0" w:line="360" w:lineRule="auto"/>
        <w:rPr>
          <w:rFonts w:ascii="Times New Roman" w:hAnsi="Times New Roman" w:cs="Times New Roman"/>
          <w:sz w:val="28"/>
          <w:szCs w:val="28"/>
        </w:rPr>
      </w:pPr>
    </w:p>
    <w:p w:rsidR="00612521" w:rsidRDefault="00612521" w:rsidP="0061252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64D1F7" wp14:editId="25D7C9F9">
            <wp:extent cx="4605691" cy="3192418"/>
            <wp:effectExtent l="19050" t="0" r="4409"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srcRect/>
                    <a:stretch>
                      <a:fillRect/>
                    </a:stretch>
                  </pic:blipFill>
                  <pic:spPr bwMode="auto">
                    <a:xfrm>
                      <a:off x="0" y="0"/>
                      <a:ext cx="4609461" cy="3195031"/>
                    </a:xfrm>
                    <a:prstGeom prst="rect">
                      <a:avLst/>
                    </a:prstGeom>
                    <a:noFill/>
                    <a:ln w="9525">
                      <a:noFill/>
                      <a:miter lim="800000"/>
                      <a:headEnd/>
                      <a:tailEnd/>
                    </a:ln>
                  </pic:spPr>
                </pic:pic>
              </a:graphicData>
            </a:graphic>
          </wp:inline>
        </w:drawing>
      </w:r>
    </w:p>
    <w:p w:rsidR="00612521" w:rsidRPr="00C34FB5" w:rsidRDefault="00612521" w:rsidP="00612521">
      <w:pPr>
        <w:spacing w:after="0" w:line="360" w:lineRule="auto"/>
        <w:jc w:val="center"/>
        <w:rPr>
          <w:rFonts w:ascii="Times New Roman" w:hAnsi="Times New Roman" w:cs="Times New Roman"/>
          <w:sz w:val="28"/>
          <w:szCs w:val="28"/>
        </w:rPr>
      </w:pPr>
      <w:r w:rsidRPr="00C34FB5">
        <w:rPr>
          <w:rFonts w:ascii="Times New Roman" w:hAnsi="Times New Roman" w:cs="Times New Roman"/>
          <w:sz w:val="28"/>
          <w:szCs w:val="28"/>
        </w:rPr>
        <w:t>Рис</w:t>
      </w:r>
      <w:r>
        <w:rPr>
          <w:rFonts w:ascii="Times New Roman" w:hAnsi="Times New Roman" w:cs="Times New Roman"/>
          <w:sz w:val="28"/>
          <w:szCs w:val="28"/>
        </w:rPr>
        <w:t xml:space="preserve">унок </w:t>
      </w:r>
      <w:r w:rsidRPr="00C34FB5">
        <w:rPr>
          <w:rFonts w:ascii="Times New Roman" w:hAnsi="Times New Roman" w:cs="Times New Roman"/>
          <w:sz w:val="28"/>
          <w:szCs w:val="28"/>
        </w:rPr>
        <w:t>1</w:t>
      </w:r>
      <w:r>
        <w:rPr>
          <w:rFonts w:ascii="Times New Roman" w:hAnsi="Times New Roman" w:cs="Times New Roman"/>
          <w:sz w:val="28"/>
          <w:szCs w:val="28"/>
        </w:rPr>
        <w:t xml:space="preserve"> –</w:t>
      </w:r>
      <w:r w:rsidRPr="00C34FB5">
        <w:rPr>
          <w:rFonts w:ascii="Times New Roman" w:hAnsi="Times New Roman" w:cs="Times New Roman"/>
          <w:sz w:val="28"/>
          <w:szCs w:val="28"/>
        </w:rPr>
        <w:t xml:space="preserve"> Определение точки безубыточности продукции</w:t>
      </w:r>
    </w:p>
    <w:p w:rsidR="00612521" w:rsidRDefault="00612521" w:rsidP="00612521">
      <w:pPr>
        <w:spacing w:after="0" w:line="360" w:lineRule="auto"/>
        <w:rPr>
          <w:rFonts w:ascii="Times New Roman" w:hAnsi="Times New Roman" w:cs="Times New Roman"/>
          <w:sz w:val="28"/>
          <w:szCs w:val="28"/>
        </w:rPr>
      </w:pPr>
    </w:p>
    <w:p w:rsidR="00612521" w:rsidRDefault="00612521"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2E1EF6" w:rsidRDefault="002E1EF6"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2E1EF6" w:rsidRDefault="002E1EF6"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2E1EF6" w:rsidRDefault="002E1EF6"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2E1EF6" w:rsidRDefault="002E1EF6"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2E1EF6" w:rsidRDefault="002E1EF6"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2E1EF6" w:rsidRDefault="002E1EF6"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1805AD" w:rsidRDefault="001805AD" w:rsidP="00612521">
      <w:pPr>
        <w:widowControl w:val="0"/>
        <w:shd w:val="clear" w:color="auto" w:fill="FFFFFF"/>
        <w:autoSpaceDE w:val="0"/>
        <w:autoSpaceDN w:val="0"/>
        <w:adjustRightInd w:val="0"/>
        <w:spacing w:after="0" w:line="360" w:lineRule="atLeast"/>
        <w:contextualSpacing/>
        <w:rPr>
          <w:rFonts w:ascii="Times New Roman" w:hAnsi="Times New Roman" w:cs="Times New Roman"/>
          <w:b/>
          <w:bCs/>
          <w:sz w:val="28"/>
          <w:szCs w:val="28"/>
        </w:rPr>
      </w:pPr>
    </w:p>
    <w:p w:rsidR="00612521" w:rsidRPr="007859C6" w:rsidRDefault="00612521" w:rsidP="00612521">
      <w:pPr>
        <w:spacing w:after="0" w:line="360" w:lineRule="auto"/>
        <w:jc w:val="center"/>
        <w:rPr>
          <w:rFonts w:ascii="Times New Roman" w:hAnsi="Times New Roman" w:cs="Times New Roman"/>
          <w:b/>
          <w:bCs/>
          <w:sz w:val="28"/>
          <w:szCs w:val="28"/>
        </w:rPr>
      </w:pPr>
      <w:r w:rsidRPr="007859C6">
        <w:rPr>
          <w:rFonts w:ascii="Times New Roman" w:hAnsi="Times New Roman" w:cs="Times New Roman"/>
          <w:b/>
          <w:bCs/>
          <w:sz w:val="28"/>
          <w:szCs w:val="28"/>
        </w:rPr>
        <w:lastRenderedPageBreak/>
        <w:t>7</w:t>
      </w:r>
      <w:r>
        <w:rPr>
          <w:rFonts w:ascii="Times New Roman" w:hAnsi="Times New Roman" w:cs="Times New Roman"/>
          <w:b/>
          <w:bCs/>
          <w:sz w:val="28"/>
          <w:szCs w:val="28"/>
        </w:rPr>
        <w:t>.</w:t>
      </w:r>
      <w:r w:rsidRPr="007859C6">
        <w:rPr>
          <w:rFonts w:ascii="Times New Roman" w:hAnsi="Times New Roman" w:cs="Times New Roman"/>
          <w:b/>
          <w:bCs/>
          <w:sz w:val="28"/>
          <w:szCs w:val="28"/>
        </w:rPr>
        <w:t xml:space="preserve"> Определение срока окупаемости затрат или возврата кредитных средств</w:t>
      </w:r>
    </w:p>
    <w:p w:rsidR="00612521" w:rsidRPr="00475FF4" w:rsidRDefault="00612521" w:rsidP="00612521">
      <w:pPr>
        <w:spacing w:after="0" w:line="360" w:lineRule="auto"/>
        <w:jc w:val="both"/>
        <w:rPr>
          <w:rFonts w:ascii="Times New Roman" w:hAnsi="Times New Roman" w:cs="Times New Roman"/>
          <w:sz w:val="28"/>
          <w:szCs w:val="28"/>
        </w:rPr>
      </w:pPr>
    </w:p>
    <w:p w:rsidR="00612521" w:rsidRPr="00475FF4" w:rsidRDefault="00612521" w:rsidP="00612521">
      <w:pPr>
        <w:spacing w:after="0" w:line="360" w:lineRule="auto"/>
        <w:jc w:val="both"/>
        <w:rPr>
          <w:rFonts w:ascii="Times New Roman" w:hAnsi="Times New Roman" w:cs="Times New Roman"/>
          <w:sz w:val="28"/>
          <w:szCs w:val="28"/>
        </w:rPr>
      </w:pPr>
      <w:r w:rsidRPr="00475FF4">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75FF4">
        <w:rPr>
          <w:rFonts w:ascii="Times New Roman" w:hAnsi="Times New Roman" w:cs="Times New Roman"/>
          <w:sz w:val="28"/>
          <w:szCs w:val="28"/>
        </w:rPr>
        <w:t xml:space="preserve">средств </w:t>
      </w:r>
      <w:r w:rsidRPr="00475FF4">
        <w:rPr>
          <w:rFonts w:ascii="Times New Roman" w:hAnsi="Times New Roman" w:cs="Times New Roman"/>
          <w:sz w:val="28"/>
          <w:szCs w:val="28"/>
        </w:rPr>
        <w:object w:dxaOrig="885" w:dyaOrig="435">
          <v:shape id="_x0000_i1040" type="#_x0000_t75" style="width:44.25pt;height:21.75pt" o:ole="">
            <v:imagedata r:id="rId39" o:title=""/>
          </v:shape>
          <o:OLEObject Type="Embed" ProgID="Equation.3" ShapeID="_x0000_i1040" DrawAspect="Content" ObjectID="_1655313232" r:id="rId40"/>
        </w:object>
      </w:r>
      <w:r w:rsidRPr="00475FF4">
        <w:rPr>
          <w:rFonts w:ascii="Times New Roman" w:hAnsi="Times New Roman" w:cs="Times New Roman"/>
          <w:sz w:val="28"/>
          <w:szCs w:val="28"/>
        </w:rPr>
        <w:t>,</w:t>
      </w:r>
      <w:proofErr w:type="gramEnd"/>
      <w:r w:rsidRPr="00475FF4">
        <w:rPr>
          <w:rFonts w:ascii="Times New Roman" w:hAnsi="Times New Roman" w:cs="Times New Roman"/>
          <w:sz w:val="28"/>
          <w:szCs w:val="28"/>
        </w:rPr>
        <w:t xml:space="preserve"> годы, при условии их погашения только лишь за счет чистой прибыли </w:t>
      </w:r>
      <w:r w:rsidRPr="00475FF4">
        <w:rPr>
          <w:rFonts w:ascii="Times New Roman" w:hAnsi="Times New Roman" w:cs="Times New Roman"/>
          <w:sz w:val="28"/>
          <w:szCs w:val="28"/>
        </w:rPr>
        <w:object w:dxaOrig="825" w:dyaOrig="375">
          <v:shape id="_x0000_i1041" type="#_x0000_t75" style="width:42pt;height:19.5pt" o:ole="">
            <v:imagedata r:id="rId41" o:title=""/>
          </v:shape>
          <o:OLEObject Type="Embed" ProgID="Equation.3" ShapeID="_x0000_i1041" DrawAspect="Content" ObjectID="_1655313233" r:id="rId42"/>
        </w:object>
      </w:r>
      <w:r w:rsidRPr="00475FF4">
        <w:rPr>
          <w:rFonts w:ascii="Times New Roman" w:hAnsi="Times New Roman" w:cs="Times New Roman"/>
          <w:sz w:val="28"/>
          <w:szCs w:val="28"/>
        </w:rPr>
        <w:t>, руб., определяется по следующей формуле:</w:t>
      </w:r>
    </w:p>
    <w:p w:rsidR="00612521" w:rsidRPr="00475FF4" w:rsidRDefault="00612521" w:rsidP="00612521">
      <w:pPr>
        <w:spacing w:after="0" w:line="360" w:lineRule="auto"/>
        <w:jc w:val="right"/>
        <w:rPr>
          <w:rFonts w:ascii="Times New Roman" w:hAnsi="Times New Roman" w:cs="Times New Roman"/>
          <w:sz w:val="28"/>
          <w:szCs w:val="28"/>
        </w:rPr>
      </w:pPr>
      <w:r w:rsidRPr="00475FF4">
        <w:rPr>
          <w:rFonts w:ascii="Times New Roman" w:hAnsi="Times New Roman" w:cs="Times New Roman"/>
          <w:sz w:val="28"/>
          <w:szCs w:val="28"/>
        </w:rPr>
        <w:object w:dxaOrig="3045" w:dyaOrig="840">
          <v:shape id="_x0000_i1042" type="#_x0000_t75" style="width:152.25pt;height:42pt" o:ole="">
            <v:imagedata r:id="rId43" o:title=""/>
          </v:shape>
          <o:OLEObject Type="Embed" ProgID="Equation.3" ShapeID="_x0000_i1042" DrawAspect="Content" ObjectID="_1655313234" r:id="rId44"/>
        </w:object>
      </w:r>
      <w:r w:rsidRPr="00475FF4">
        <w:rPr>
          <w:rFonts w:ascii="Times New Roman" w:hAnsi="Times New Roman" w:cs="Times New Roman"/>
          <w:sz w:val="28"/>
          <w:szCs w:val="28"/>
        </w:rPr>
        <w:t>,</w:t>
      </w:r>
      <w:r w:rsidRPr="00475FF4">
        <w:rPr>
          <w:rFonts w:ascii="Times New Roman" w:hAnsi="Times New Roman" w:cs="Times New Roman"/>
          <w:sz w:val="28"/>
          <w:szCs w:val="28"/>
        </w:rPr>
        <w:tab/>
      </w:r>
      <w:r w:rsidRPr="00475FF4">
        <w:rPr>
          <w:rFonts w:ascii="Times New Roman" w:hAnsi="Times New Roman" w:cs="Times New Roman"/>
          <w:sz w:val="28"/>
          <w:szCs w:val="28"/>
        </w:rPr>
        <w:tab/>
      </w:r>
      <w:r w:rsidRPr="00475FF4">
        <w:rPr>
          <w:rFonts w:ascii="Times New Roman" w:hAnsi="Times New Roman" w:cs="Times New Roman"/>
          <w:sz w:val="28"/>
          <w:szCs w:val="28"/>
        </w:rPr>
        <w:tab/>
      </w:r>
      <w:r w:rsidRPr="00475FF4">
        <w:rPr>
          <w:rFonts w:ascii="Times New Roman" w:hAnsi="Times New Roman" w:cs="Times New Roman"/>
          <w:sz w:val="28"/>
          <w:szCs w:val="28"/>
        </w:rPr>
        <w:tab/>
        <w:t>(13)</w:t>
      </w:r>
    </w:p>
    <w:p w:rsidR="00612521" w:rsidRPr="00475FF4" w:rsidRDefault="00612521" w:rsidP="00612521">
      <w:pPr>
        <w:spacing w:after="0" w:line="360" w:lineRule="auto"/>
        <w:jc w:val="both"/>
        <w:rPr>
          <w:rFonts w:ascii="Times New Roman" w:hAnsi="Times New Roman" w:cs="Times New Roman"/>
          <w:sz w:val="28"/>
          <w:szCs w:val="28"/>
        </w:rPr>
      </w:pPr>
      <w:proofErr w:type="gramStart"/>
      <w:r w:rsidRPr="00475FF4">
        <w:rPr>
          <w:rFonts w:ascii="Times New Roman" w:hAnsi="Times New Roman" w:cs="Times New Roman"/>
          <w:sz w:val="28"/>
          <w:szCs w:val="28"/>
        </w:rPr>
        <w:t>где  К</w:t>
      </w:r>
      <w:proofErr w:type="gramEnd"/>
      <w:r w:rsidRPr="00475FF4">
        <w:rPr>
          <w:rFonts w:ascii="Times New Roman" w:hAnsi="Times New Roman" w:cs="Times New Roman"/>
          <w:sz w:val="28"/>
          <w:szCs w:val="28"/>
        </w:rPr>
        <w:t> – сумма кредита, необходимого для организации соответствующего производства, руб.;</w:t>
      </w:r>
    </w:p>
    <w:p w:rsidR="00612521" w:rsidRDefault="00612521" w:rsidP="00612521">
      <w:pPr>
        <w:spacing w:after="0" w:line="360" w:lineRule="auto"/>
        <w:jc w:val="both"/>
        <w:rPr>
          <w:rFonts w:ascii="Times New Roman" w:hAnsi="Times New Roman" w:cs="Times New Roman"/>
          <w:sz w:val="28"/>
          <w:szCs w:val="28"/>
        </w:rPr>
      </w:pPr>
      <w:r w:rsidRPr="00475FF4">
        <w:rPr>
          <w:rFonts w:ascii="Times New Roman" w:hAnsi="Times New Roman" w:cs="Times New Roman"/>
          <w:sz w:val="28"/>
          <w:szCs w:val="28"/>
        </w:rPr>
        <w:tab/>
      </w:r>
      <w:r w:rsidRPr="00475FF4">
        <w:rPr>
          <w:rFonts w:ascii="Times New Roman" w:hAnsi="Times New Roman" w:cs="Times New Roman"/>
          <w:sz w:val="28"/>
          <w:szCs w:val="28"/>
        </w:rPr>
        <w:object w:dxaOrig="555" w:dyaOrig="435">
          <v:shape id="_x0000_i1043" type="#_x0000_t75" style="width:28.5pt;height:21.75pt" o:ole="">
            <v:imagedata r:id="rId45" o:title=""/>
          </v:shape>
          <o:OLEObject Type="Embed" ProgID="Equation.3" ShapeID="_x0000_i1043" DrawAspect="Content" ObjectID="_1655313235" r:id="rId46"/>
        </w:object>
      </w:r>
      <w:r w:rsidRPr="00475FF4">
        <w:rPr>
          <w:rFonts w:ascii="Times New Roman" w:hAnsi="Times New Roman" w:cs="Times New Roman"/>
          <w:sz w:val="28"/>
          <w:szCs w:val="28"/>
        </w:rPr>
        <w:t xml:space="preserve"> – ставка процента за кредит, %.</w:t>
      </w: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m:oMathPara>
        <m:oMathParaPr>
          <m:jc m:val="left"/>
        </m:oMathParaPr>
        <m:oMath>
          <m:r>
            <m:rPr>
              <m:sty m:val="p"/>
            </m:rPr>
            <w:rPr>
              <w:rFonts w:ascii="Cambria Math" w:hAnsi="Times New Roman" w:cs="Times New Roman"/>
              <w:sz w:val="28"/>
              <w:szCs w:val="28"/>
            </w:rPr>
            <m:t>К</m:t>
          </m:r>
          <m:r>
            <m:rPr>
              <m:sty m:val="p"/>
            </m:rPr>
            <w:rPr>
              <w:rFonts w:ascii="Cambria Math" w:hAnsi="Times New Roman" w:cs="Times New Roman"/>
              <w:sz w:val="28"/>
              <w:szCs w:val="28"/>
            </w:rPr>
            <m:t>=36</m:t>
          </m:r>
          <m:r>
            <m:rPr>
              <m:sty m:val="p"/>
            </m:rPr>
            <w:rPr>
              <w:rFonts w:ascii="Cambria Math" w:hAnsi="Times New Roman" w:cs="Times New Roman"/>
              <w:sz w:val="28"/>
              <w:szCs w:val="28"/>
            </w:rPr>
            <m:t> </m:t>
          </m:r>
          <m:r>
            <m:rPr>
              <m:sty m:val="p"/>
            </m:rPr>
            <w:rPr>
              <w:rFonts w:ascii="Cambria Math" w:hAnsi="Times New Roman" w:cs="Times New Roman"/>
              <w:sz w:val="28"/>
              <w:szCs w:val="28"/>
            </w:rPr>
            <m:t>000+21</m:t>
          </m:r>
          <m:r>
            <m:rPr>
              <m:sty m:val="p"/>
            </m:rPr>
            <w:rPr>
              <w:rFonts w:ascii="Cambria Math" w:hAnsi="Times New Roman" w:cs="Times New Roman"/>
              <w:sz w:val="28"/>
              <w:szCs w:val="28"/>
            </w:rPr>
            <m:t> </m:t>
          </m:r>
          <m:r>
            <m:rPr>
              <m:sty m:val="p"/>
            </m:rPr>
            <w:rPr>
              <w:rFonts w:ascii="Cambria Math" w:hAnsi="Times New Roman" w:cs="Times New Roman"/>
              <w:sz w:val="28"/>
              <w:szCs w:val="28"/>
            </w:rPr>
            <m:t>000+18 000=75</m:t>
          </m:r>
          <m:r>
            <m:rPr>
              <m:sty m:val="p"/>
            </m:rPr>
            <w:rPr>
              <w:rFonts w:ascii="Cambria Math" w:hAnsi="Times New Roman" w:cs="Times New Roman"/>
              <w:sz w:val="28"/>
              <w:szCs w:val="28"/>
            </w:rPr>
            <m:t> </m:t>
          </m:r>
          <m:r>
            <m:rPr>
              <m:sty m:val="p"/>
            </m:rPr>
            <w:rPr>
              <w:rFonts w:ascii="Cambria Math" w:hAnsi="Times New Roman" w:cs="Times New Roman"/>
              <w:sz w:val="28"/>
              <w:szCs w:val="28"/>
            </w:rPr>
            <m:t xml:space="preserve">000 </m:t>
          </m:r>
          <m:r>
            <m:rPr>
              <m:sty m:val="p"/>
            </m:rPr>
            <w:rPr>
              <w:rFonts w:ascii="Cambria Math" w:hAnsi="Times New Roman" w:cs="Times New Roman"/>
              <w:sz w:val="28"/>
              <w:szCs w:val="28"/>
            </w:rPr>
            <m:t>руб</m:t>
          </m:r>
          <m:r>
            <m:rPr>
              <m:sty m:val="p"/>
            </m:rPr>
            <w:rPr>
              <w:rFonts w:ascii="Cambria Math" w:hAnsi="Times New Roman" w:cs="Times New Roman"/>
              <w:sz w:val="28"/>
              <w:szCs w:val="28"/>
            </w:rPr>
            <m:t>.</m:t>
          </m:r>
        </m:oMath>
      </m:oMathPara>
    </w:p>
    <w:p w:rsidR="00612521" w:rsidRDefault="00612521" w:rsidP="00612521">
      <w:pPr>
        <w:spacing w:after="0" w:line="360" w:lineRule="auto"/>
        <w:jc w:val="both"/>
        <w:rPr>
          <w:rFonts w:ascii="Times New Roman" w:hAnsi="Times New Roman" w:cs="Times New Roman"/>
          <w:sz w:val="28"/>
          <w:szCs w:val="28"/>
        </w:rPr>
      </w:pPr>
    </w:p>
    <w:p w:rsidR="00612521" w:rsidRDefault="006B00A3" w:rsidP="00612521">
      <w:pPr>
        <w:spacing w:after="0" w:line="360" w:lineRule="auto"/>
        <w:jc w:val="both"/>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e>
            <m:sub>
              <m:r>
                <m:rPr>
                  <m:sty m:val="p"/>
                </m:rPr>
                <w:rPr>
                  <w:rFonts w:ascii="Cambria Math" w:hAnsi="Times New Roman" w:cs="Times New Roman"/>
                  <w:sz w:val="28"/>
                  <w:szCs w:val="28"/>
                </w:rPr>
                <m:t>возвр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75  000</m:t>
              </m:r>
              <m:r>
                <m:rPr>
                  <m:sty m:val="p"/>
                </m:rPr>
                <w:rPr>
                  <w:rFonts w:ascii="Cambria Math" w:hAnsi="Times New Roman" w:cs="Times New Roman"/>
                  <w:sz w:val="28"/>
                  <w:szCs w:val="28"/>
                </w:rPr>
                <m:t>*</m:t>
              </m:r>
              <m:r>
                <m:rPr>
                  <m:sty m:val="p"/>
                </m:rPr>
                <w:rPr>
                  <w:rFonts w:ascii="Cambria Math" w:hAnsi="Times New Roman" w:cs="Times New Roman"/>
                  <w:sz w:val="28"/>
                  <w:szCs w:val="28"/>
                </w:rPr>
                <m:t>(1+20/100)</m:t>
              </m:r>
            </m:num>
            <m:den>
              <m:r>
                <m:rPr>
                  <m:sty m:val="p"/>
                </m:rPr>
                <w:rPr>
                  <w:rFonts w:ascii="Cambria Math" w:hAnsi="Cambria Math" w:cs="Times New Roman"/>
                  <w:sz w:val="28"/>
                  <w:szCs w:val="28"/>
                </w:rPr>
                <m:t>21601</m:t>
              </m:r>
            </m:den>
          </m:f>
          <m:r>
            <m:rPr>
              <m:sty m:val="p"/>
            </m:rPr>
            <w:rPr>
              <w:rFonts w:ascii="Cambria Math" w:hAnsi="Times New Roman" w:cs="Times New Roman"/>
              <w:sz w:val="28"/>
              <w:szCs w:val="28"/>
            </w:rPr>
            <m:t xml:space="preserve">=4,2 </m:t>
          </m:r>
          <m:r>
            <m:rPr>
              <m:sty m:val="p"/>
            </m:rPr>
            <w:rPr>
              <w:rFonts w:ascii="Cambria Math" w:hAnsi="Times New Roman" w:cs="Times New Roman"/>
              <w:sz w:val="28"/>
              <w:szCs w:val="28"/>
            </w:rPr>
            <m:t>года</m:t>
          </m:r>
        </m:oMath>
      </m:oMathPara>
    </w:p>
    <w:p w:rsidR="00612521" w:rsidRPr="00475FF4" w:rsidRDefault="00612521" w:rsidP="00612521">
      <w:pPr>
        <w:spacing w:after="0" w:line="360" w:lineRule="auto"/>
        <w:jc w:val="both"/>
        <w:rPr>
          <w:rFonts w:ascii="Times New Roman" w:hAnsi="Times New Roman" w:cs="Times New Roman"/>
          <w:sz w:val="28"/>
          <w:szCs w:val="28"/>
        </w:rPr>
      </w:pPr>
    </w:p>
    <w:p w:rsidR="00612521" w:rsidRPr="00475FF4" w:rsidRDefault="00612521" w:rsidP="0061252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686912" behindDoc="0" locked="1" layoutInCell="1" allowOverlap="1" wp14:anchorId="626C15BE" wp14:editId="678B1461">
                <wp:simplePos x="0" y="0"/>
                <wp:positionH relativeFrom="column">
                  <wp:posOffset>2400299</wp:posOffset>
                </wp:positionH>
                <wp:positionV relativeFrom="paragraph">
                  <wp:posOffset>2877184</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A4439" id="Прямая соединительная линия 4" o:spid="_x0000_s1026" style="position:absolute;z-index:2516869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">
                <w10:anchorlock/>
              </v:line>
            </w:pict>
          </mc:Fallback>
        </mc:AlternateContent>
      </w:r>
      <w:r w:rsidRPr="00475FF4">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(13)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612521" w:rsidRPr="00475FF4" w:rsidRDefault="00612521" w:rsidP="00612521">
      <w:pPr>
        <w:spacing w:after="0" w:line="360" w:lineRule="auto"/>
        <w:ind w:firstLine="709"/>
        <w:jc w:val="both"/>
        <w:rPr>
          <w:rFonts w:ascii="Times New Roman" w:hAnsi="Times New Roman" w:cs="Times New Roman"/>
          <w:sz w:val="28"/>
          <w:szCs w:val="28"/>
        </w:rPr>
      </w:pPr>
      <w:r w:rsidRPr="00475FF4">
        <w:rPr>
          <w:rFonts w:ascii="Times New Roman" w:hAnsi="Times New Roman" w:cs="Times New Roman"/>
          <w:bCs/>
          <w:sz w:val="28"/>
          <w:szCs w:val="28"/>
        </w:rPr>
        <w:t xml:space="preserve">В том случае, когда </w:t>
      </w:r>
      <w:proofErr w:type="gramStart"/>
      <w:r w:rsidRPr="00475FF4">
        <w:rPr>
          <w:rFonts w:ascii="Times New Roman" w:hAnsi="Times New Roman" w:cs="Times New Roman"/>
          <w:bCs/>
          <w:sz w:val="28"/>
          <w:szCs w:val="28"/>
        </w:rPr>
        <w:t>срок  возврата</w:t>
      </w:r>
      <w:proofErr w:type="gramEnd"/>
      <w:r w:rsidRPr="00475FF4">
        <w:rPr>
          <w:rFonts w:ascii="Times New Roman" w:hAnsi="Times New Roman" w:cs="Times New Roman"/>
          <w:bCs/>
          <w:sz w:val="28"/>
          <w:szCs w:val="28"/>
        </w:rPr>
        <w:t xml:space="preserve">  креди</w:t>
      </w:r>
      <w:r>
        <w:rPr>
          <w:rFonts w:ascii="Times New Roman" w:hAnsi="Times New Roman" w:cs="Times New Roman"/>
          <w:bCs/>
          <w:sz w:val="28"/>
          <w:szCs w:val="28"/>
        </w:rPr>
        <w:t xml:space="preserve">тных средств  рассчитывается не </w:t>
      </w:r>
      <w:r w:rsidRPr="00475FF4">
        <w:rPr>
          <w:rFonts w:ascii="Times New Roman" w:hAnsi="Times New Roman" w:cs="Times New Roman"/>
          <w:bCs/>
          <w:sz w:val="28"/>
          <w:szCs w:val="28"/>
        </w:rPr>
        <w:t xml:space="preserve">только с учетом чистой прибыли, но и амортизационных отчислений </w:t>
      </w:r>
      <w:r w:rsidRPr="00475FF4">
        <w:rPr>
          <w:rFonts w:ascii="Times New Roman" w:hAnsi="Times New Roman" w:cs="Times New Roman"/>
          <w:sz w:val="28"/>
          <w:szCs w:val="28"/>
        </w:rPr>
        <w:object w:dxaOrig="525" w:dyaOrig="375">
          <v:shape id="_x0000_i1044" type="#_x0000_t75" style="width:27pt;height:19.5pt" o:ole="">
            <v:imagedata r:id="rId47" o:title=""/>
          </v:shape>
          <o:OLEObject Type="Embed" ProgID="Equation.3" ShapeID="_x0000_i1044" DrawAspect="Content" ObjectID="_1655313236" r:id="rId48"/>
        </w:object>
      </w:r>
      <w:r w:rsidRPr="00475FF4">
        <w:rPr>
          <w:rFonts w:ascii="Times New Roman" w:hAnsi="Times New Roman" w:cs="Times New Roman"/>
          <w:bCs/>
          <w:sz w:val="28"/>
          <w:szCs w:val="28"/>
        </w:rPr>
        <w:t>, руб.,  формула (13) примет следующий вид:</w:t>
      </w:r>
    </w:p>
    <w:p w:rsidR="00612521" w:rsidRPr="00475FF4" w:rsidRDefault="00612521" w:rsidP="00612521">
      <w:pPr>
        <w:spacing w:after="0" w:line="360" w:lineRule="auto"/>
        <w:jc w:val="right"/>
        <w:rPr>
          <w:rFonts w:ascii="Times New Roman" w:hAnsi="Times New Roman" w:cs="Times New Roman"/>
          <w:sz w:val="28"/>
          <w:szCs w:val="28"/>
        </w:rPr>
      </w:pPr>
      <w:r w:rsidRPr="00475FF4">
        <w:rPr>
          <w:rFonts w:ascii="Times New Roman" w:hAnsi="Times New Roman" w:cs="Times New Roman"/>
          <w:sz w:val="28"/>
          <w:szCs w:val="28"/>
        </w:rPr>
        <w:object w:dxaOrig="3045" w:dyaOrig="840">
          <v:shape id="_x0000_i1045" type="#_x0000_t75" style="width:152.25pt;height:42pt" o:ole="">
            <v:imagedata r:id="rId49" o:title=""/>
          </v:shape>
          <o:OLEObject Type="Embed" ProgID="Equation.3" ShapeID="_x0000_i1045" DrawAspect="Content" ObjectID="_1655313237" r:id="rId50"/>
        </w:object>
      </w:r>
      <w:r w:rsidRPr="00475FF4">
        <w:rPr>
          <w:rFonts w:ascii="Times New Roman" w:hAnsi="Times New Roman" w:cs="Times New Roman"/>
          <w:sz w:val="28"/>
          <w:szCs w:val="28"/>
        </w:rPr>
        <w:t xml:space="preserve">    .</w:t>
      </w:r>
      <w:r w:rsidRPr="00475FF4">
        <w:rPr>
          <w:rFonts w:ascii="Times New Roman" w:hAnsi="Times New Roman" w:cs="Times New Roman"/>
          <w:sz w:val="28"/>
          <w:szCs w:val="28"/>
        </w:rPr>
        <w:tab/>
      </w:r>
      <w:r w:rsidRPr="00475FF4">
        <w:rPr>
          <w:rFonts w:ascii="Times New Roman" w:hAnsi="Times New Roman" w:cs="Times New Roman"/>
          <w:sz w:val="28"/>
          <w:szCs w:val="28"/>
        </w:rPr>
        <w:tab/>
      </w:r>
      <w:r w:rsidRPr="00475FF4">
        <w:rPr>
          <w:rFonts w:ascii="Times New Roman" w:hAnsi="Times New Roman" w:cs="Times New Roman"/>
          <w:sz w:val="28"/>
          <w:szCs w:val="28"/>
        </w:rPr>
        <w:tab/>
      </w:r>
      <w:r w:rsidRPr="00475FF4">
        <w:rPr>
          <w:rFonts w:ascii="Times New Roman" w:hAnsi="Times New Roman" w:cs="Times New Roman"/>
          <w:sz w:val="28"/>
          <w:szCs w:val="28"/>
        </w:rPr>
        <w:tab/>
        <w:t>(14)</w:t>
      </w:r>
    </w:p>
    <w:p w:rsidR="00612521" w:rsidRDefault="006B00A3" w:rsidP="00612521">
      <w:pPr>
        <w:spacing w:after="0" w:line="360" w:lineRule="auto"/>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e>
            <m:sub>
              <m:r>
                <m:rPr>
                  <m:sty m:val="p"/>
                </m:rPr>
                <w:rPr>
                  <w:rFonts w:ascii="Cambria Math" w:hAnsi="Times New Roman" w:cs="Times New Roman"/>
                  <w:sz w:val="28"/>
                  <w:szCs w:val="28"/>
                </w:rPr>
                <m:t>возвр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75 000 (1+20/100)</m:t>
              </m:r>
            </m:num>
            <m:den>
              <m:r>
                <m:rPr>
                  <m:sty m:val="p"/>
                </m:rPr>
                <w:rPr>
                  <w:rFonts w:ascii="Cambria Math" w:hAnsi="Cambria Math" w:cs="Times New Roman"/>
                  <w:sz w:val="28"/>
                  <w:szCs w:val="28"/>
                </w:rPr>
                <m:t>21601</m:t>
              </m:r>
              <m:r>
                <m:rPr>
                  <m:sty m:val="p"/>
                </m:rPr>
                <w:rPr>
                  <w:rFonts w:ascii="Cambria Math" w:hAnsi="Times New Roman" w:cs="Times New Roman"/>
                  <w:sz w:val="28"/>
                  <w:szCs w:val="28"/>
                </w:rPr>
                <m:t>+</m:t>
              </m:r>
              <m:r>
                <m:rPr>
                  <m:sty m:val="p"/>
                </m:rPr>
                <w:rPr>
                  <w:rFonts w:ascii="Cambria Math" w:hAnsi="Cambria Math" w:cs="Times New Roman"/>
                  <w:sz w:val="28"/>
                  <w:szCs w:val="28"/>
                </w:rPr>
                <m:t>1 933,33</m:t>
              </m:r>
            </m:den>
          </m:f>
          <m:r>
            <m:rPr>
              <m:sty m:val="p"/>
            </m:rPr>
            <w:rPr>
              <w:rFonts w:ascii="Cambria Math" w:hAnsi="Times New Roman" w:cs="Times New Roman"/>
              <w:sz w:val="28"/>
              <w:szCs w:val="28"/>
            </w:rPr>
            <m:t xml:space="preserve">=3,8 </m:t>
          </m:r>
          <m:r>
            <m:rPr>
              <m:sty m:val="p"/>
            </m:rPr>
            <w:rPr>
              <w:rFonts w:ascii="Cambria Math" w:hAnsi="Times New Roman" w:cs="Times New Roman"/>
              <w:sz w:val="28"/>
              <w:szCs w:val="28"/>
            </w:rPr>
            <m:t>года</m:t>
          </m:r>
        </m:oMath>
      </m:oMathPara>
    </w:p>
    <w:p w:rsidR="00612521" w:rsidRDefault="00612521" w:rsidP="00612521">
      <w:pPr>
        <w:spacing w:after="0" w:line="360" w:lineRule="auto"/>
        <w:jc w:val="center"/>
        <w:rPr>
          <w:rFonts w:ascii="Times New Roman" w:hAnsi="Times New Roman" w:cs="Times New Roman"/>
          <w:sz w:val="28"/>
          <w:szCs w:val="28"/>
        </w:rPr>
      </w:pPr>
    </w:p>
    <w:p w:rsidR="009038C0" w:rsidRPr="00995991" w:rsidRDefault="009038C0" w:rsidP="009038C0">
      <w:pPr>
        <w:keepNext/>
        <w:keepLines/>
        <w:spacing w:after="210" w:line="240" w:lineRule="auto"/>
        <w:ind w:left="10" w:right="72" w:hanging="10"/>
        <w:jc w:val="center"/>
        <w:outlineLvl w:val="0"/>
        <w:rPr>
          <w:rFonts w:ascii="Times New Roman" w:eastAsia="Times New Roman" w:hAnsi="Times New Roman" w:cs="Times New Roman"/>
          <w:b/>
          <w:color w:val="000000"/>
          <w:sz w:val="28"/>
          <w:szCs w:val="28"/>
          <w:lang w:eastAsia="ru-RU"/>
        </w:rPr>
      </w:pPr>
      <w:r w:rsidRPr="00995991">
        <w:rPr>
          <w:rFonts w:ascii="Times New Roman" w:eastAsia="Times New Roman" w:hAnsi="Times New Roman" w:cs="Times New Roman"/>
          <w:b/>
          <w:color w:val="000000"/>
          <w:sz w:val="28"/>
          <w:szCs w:val="28"/>
          <w:lang w:eastAsia="ru-RU"/>
        </w:rPr>
        <w:t>8. Решение обратных задач</w:t>
      </w:r>
    </w:p>
    <w:p w:rsidR="009038C0" w:rsidRPr="00995991" w:rsidRDefault="009038C0" w:rsidP="009038C0">
      <w:pPr>
        <w:spacing w:after="0" w:line="240" w:lineRule="auto"/>
        <w:ind w:left="25" w:right="66" w:hanging="10"/>
        <w:jc w:val="both"/>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 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rsidR="009038C0" w:rsidRPr="00995991" w:rsidRDefault="009038C0" w:rsidP="009038C0">
      <w:pPr>
        <w:numPr>
          <w:ilvl w:val="0"/>
          <w:numId w:val="1"/>
        </w:numPr>
        <w:spacing w:after="0" w:line="240" w:lineRule="auto"/>
        <w:ind w:right="66"/>
        <w:jc w:val="both"/>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определения минимально допустимых объемов производства в натуральном и стоимостном выражениях; </w:t>
      </w:r>
    </w:p>
    <w:p w:rsidR="009038C0" w:rsidRPr="00995991" w:rsidRDefault="009038C0" w:rsidP="009038C0">
      <w:pPr>
        <w:numPr>
          <w:ilvl w:val="0"/>
          <w:numId w:val="1"/>
        </w:numPr>
        <w:spacing w:after="1" w:line="240" w:lineRule="auto"/>
        <w:ind w:right="66"/>
        <w:jc w:val="both"/>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определения предельно допустимого размера себестоимости и цены единицы производимой продукции. </w:t>
      </w:r>
    </w:p>
    <w:p w:rsidR="009038C0" w:rsidRPr="00995991" w:rsidRDefault="009038C0" w:rsidP="009038C0">
      <w:pPr>
        <w:spacing w:after="27" w:line="240" w:lineRule="auto"/>
        <w:ind w:left="25" w:right="66" w:hanging="10"/>
        <w:jc w:val="both"/>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 При решении этих задач последовательность проводимых вычислений противоположна тем, которые указаны в табл. 5 "Отчет о финансовых результатах". </w:t>
      </w:r>
    </w:p>
    <w:p w:rsidR="009038C0" w:rsidRPr="00995991" w:rsidRDefault="009038C0" w:rsidP="009038C0">
      <w:pPr>
        <w:spacing w:after="47" w:line="240" w:lineRule="auto"/>
        <w:ind w:left="25" w:right="66" w:hanging="10"/>
        <w:jc w:val="both"/>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 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элементарных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rsidR="009038C0" w:rsidRPr="00995991" w:rsidRDefault="009038C0" w:rsidP="000B68BE">
      <w:pPr>
        <w:spacing w:after="0" w:line="240" w:lineRule="auto"/>
        <w:ind w:left="25" w:right="66" w:hanging="10"/>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 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rsidR="009038C0" w:rsidRPr="00995991" w:rsidRDefault="009038C0" w:rsidP="000B68BE">
      <w:pPr>
        <w:spacing w:after="169" w:line="240" w:lineRule="auto"/>
        <w:ind w:left="25" w:right="66" w:hanging="10"/>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Установим размер чистой прибыли 1 500 000 руб. </w:t>
      </w:r>
    </w:p>
    <w:p w:rsidR="009038C0" w:rsidRPr="00995991" w:rsidRDefault="009038C0" w:rsidP="000B68BE">
      <w:pPr>
        <w:spacing w:after="143" w:line="240" w:lineRule="auto"/>
        <w:ind w:left="25" w:right="66" w:hanging="10"/>
        <w:rPr>
          <w:rFonts w:ascii="Times New Roman" w:eastAsia="Times New Roman" w:hAnsi="Times New Roman" w:cs="Times New Roman"/>
          <w:color w:val="000000"/>
          <w:sz w:val="28"/>
          <w:szCs w:val="28"/>
          <w:lang w:eastAsia="ru-RU"/>
        </w:rPr>
      </w:pPr>
      <w:proofErr w:type="spellStart"/>
      <w:r w:rsidRPr="00995991">
        <w:rPr>
          <w:rFonts w:ascii="Times New Roman" w:eastAsia="Times New Roman" w:hAnsi="Times New Roman" w:cs="Times New Roman"/>
          <w:color w:val="000000"/>
          <w:sz w:val="28"/>
          <w:szCs w:val="28"/>
          <w:lang w:eastAsia="ru-RU"/>
        </w:rPr>
        <w:t>Пналоогбл</w:t>
      </w:r>
      <w:proofErr w:type="spellEnd"/>
      <w:r w:rsidRPr="00995991">
        <w:rPr>
          <w:rFonts w:ascii="Times New Roman" w:eastAsia="Times New Roman" w:hAnsi="Times New Roman" w:cs="Times New Roman"/>
          <w:color w:val="000000"/>
          <w:sz w:val="28"/>
          <w:szCs w:val="28"/>
          <w:lang w:eastAsia="ru-RU"/>
        </w:rPr>
        <w:t>=</w:t>
      </w:r>
      <w:proofErr w:type="spellStart"/>
      <w:r w:rsidRPr="00995991">
        <w:rPr>
          <w:rFonts w:ascii="Times New Roman" w:eastAsia="Times New Roman" w:hAnsi="Times New Roman" w:cs="Times New Roman"/>
          <w:color w:val="000000"/>
          <w:sz w:val="28"/>
          <w:szCs w:val="28"/>
          <w:lang w:eastAsia="ru-RU"/>
        </w:rPr>
        <w:t>Пчист</w:t>
      </w:r>
      <w:proofErr w:type="spellEnd"/>
      <w:r w:rsidRPr="00995991">
        <w:rPr>
          <w:rFonts w:ascii="Times New Roman" w:eastAsia="Times New Roman" w:hAnsi="Times New Roman" w:cs="Times New Roman"/>
          <w:color w:val="000000"/>
          <w:sz w:val="28"/>
          <w:szCs w:val="28"/>
          <w:lang w:eastAsia="ru-RU"/>
        </w:rPr>
        <w:t>*100/80=</w:t>
      </w:r>
      <w:r w:rsidR="00BA14E5">
        <w:rPr>
          <w:rFonts w:ascii="Times New Roman" w:hAnsi="Times New Roman" w:cs="Times New Roman"/>
          <w:sz w:val="28"/>
          <w:szCs w:val="28"/>
        </w:rPr>
        <w:t>15</w:t>
      </w:r>
      <w:r w:rsidR="00C304DD">
        <w:rPr>
          <w:rFonts w:ascii="Times New Roman" w:hAnsi="Times New Roman" w:cs="Times New Roman"/>
          <w:sz w:val="28"/>
          <w:szCs w:val="28"/>
        </w:rPr>
        <w:t>00000</w:t>
      </w:r>
      <w:r w:rsidR="00BA14E5">
        <w:rPr>
          <w:rFonts w:ascii="Times New Roman" w:eastAsia="Times New Roman" w:hAnsi="Times New Roman" w:cs="Times New Roman"/>
          <w:color w:val="000000"/>
          <w:sz w:val="28"/>
          <w:szCs w:val="28"/>
          <w:lang w:eastAsia="ru-RU"/>
        </w:rPr>
        <w:t>/80*100=1875</w:t>
      </w:r>
      <w:r w:rsidR="00C304DD">
        <w:rPr>
          <w:rFonts w:ascii="Times New Roman" w:eastAsia="Times New Roman" w:hAnsi="Times New Roman" w:cs="Times New Roman"/>
          <w:color w:val="000000"/>
          <w:sz w:val="28"/>
          <w:szCs w:val="28"/>
          <w:lang w:eastAsia="ru-RU"/>
        </w:rPr>
        <w:t>000</w:t>
      </w:r>
      <w:r w:rsidRPr="00995991">
        <w:rPr>
          <w:rFonts w:ascii="Times New Roman" w:eastAsia="Times New Roman" w:hAnsi="Times New Roman" w:cs="Times New Roman"/>
          <w:color w:val="000000"/>
          <w:sz w:val="28"/>
          <w:szCs w:val="28"/>
          <w:lang w:eastAsia="ru-RU"/>
        </w:rPr>
        <w:t xml:space="preserve"> руб. </w:t>
      </w:r>
    </w:p>
    <w:p w:rsidR="009038C0" w:rsidRDefault="000B68BE" w:rsidP="000B68BE">
      <w:pPr>
        <w:spacing w:after="43" w:line="240" w:lineRule="auto"/>
        <w:ind w:left="-5" w:right="211"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16,66</w:t>
      </w:r>
      <w:r w:rsidR="009038C0">
        <w:rPr>
          <w:rFonts w:ascii="Times New Roman" w:eastAsia="Times New Roman" w:hAnsi="Times New Roman" w:cs="Times New Roman"/>
          <w:color w:val="000000"/>
          <w:sz w:val="28"/>
          <w:szCs w:val="28"/>
          <w:lang w:val="en-US" w:eastAsia="ru-RU"/>
        </w:rPr>
        <w:t>N</w:t>
      </w:r>
      <w:r w:rsidR="009038C0" w:rsidRPr="00995991">
        <w:rPr>
          <w:rFonts w:ascii="Times New Roman" w:eastAsia="Times New Roman" w:hAnsi="Times New Roman" w:cs="Times New Roman"/>
          <w:color w:val="000000"/>
          <w:sz w:val="28"/>
          <w:szCs w:val="28"/>
          <w:lang w:eastAsia="ru-RU"/>
        </w:rPr>
        <w:t>=(3,84+0,7+0,</w:t>
      </w:r>
      <w:proofErr w:type="gramStart"/>
      <w:r w:rsidR="009038C0">
        <w:rPr>
          <w:rFonts w:ascii="Times New Roman" w:eastAsia="Times New Roman" w:hAnsi="Times New Roman" w:cs="Times New Roman"/>
          <w:color w:val="000000"/>
          <w:sz w:val="28"/>
          <w:szCs w:val="28"/>
          <w:lang w:eastAsia="ru-RU"/>
        </w:rPr>
        <w:t>6)N</w:t>
      </w:r>
      <w:proofErr w:type="gramEnd"/>
      <w:r w:rsidR="009038C0">
        <w:rPr>
          <w:rFonts w:ascii="Times New Roman" w:eastAsia="Times New Roman" w:hAnsi="Times New Roman" w:cs="Times New Roman"/>
          <w:color w:val="000000"/>
          <w:sz w:val="28"/>
          <w:szCs w:val="28"/>
          <w:lang w:eastAsia="ru-RU"/>
        </w:rPr>
        <w:t>+(</w:t>
      </w:r>
      <w:r w:rsidR="00C304DD">
        <w:rPr>
          <w:rFonts w:ascii="Times New Roman" w:hAnsi="Times New Roman" w:cs="Times New Roman"/>
          <w:sz w:val="28"/>
          <w:szCs w:val="28"/>
        </w:rPr>
        <w:t>57218,48</w:t>
      </w:r>
      <w:r w:rsidR="009038C0">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57</w:t>
      </w:r>
      <w:r w:rsidR="00C304DD">
        <w:rPr>
          <w:rFonts w:ascii="Times New Roman" w:hAnsi="Times New Roman" w:cs="Times New Roman"/>
          <w:sz w:val="28"/>
          <w:szCs w:val="28"/>
        </w:rPr>
        <w:t>200</w:t>
      </w:r>
      <w:r w:rsidR="009038C0" w:rsidRPr="00995991">
        <w:rPr>
          <w:rFonts w:ascii="Times New Roman" w:eastAsia="Times New Roman" w:hAnsi="Times New Roman" w:cs="Times New Roman"/>
          <w:color w:val="000000"/>
          <w:sz w:val="28"/>
          <w:szCs w:val="28"/>
          <w:lang w:eastAsia="ru-RU"/>
        </w:rPr>
        <w:t>)</w:t>
      </w:r>
      <w:r w:rsidR="009038C0">
        <w:rPr>
          <w:rFonts w:ascii="Times New Roman" w:eastAsia="Times New Roman" w:hAnsi="Times New Roman" w:cs="Times New Roman"/>
          <w:color w:val="000000"/>
          <w:sz w:val="28"/>
          <w:szCs w:val="28"/>
          <w:lang w:eastAsia="ru-RU"/>
        </w:rPr>
        <w:t>/90+</w:t>
      </w:r>
      <w:r w:rsidR="00C304DD">
        <w:rPr>
          <w:rFonts w:ascii="Times New Roman" w:hAnsi="Times New Roman" w:cs="Times New Roman"/>
          <w:sz w:val="28"/>
          <w:szCs w:val="28"/>
        </w:rPr>
        <w:t>17160</w:t>
      </w:r>
      <w:r w:rsidR="009038C0">
        <w:rPr>
          <w:rFonts w:ascii="Times New Roman" w:eastAsia="Times New Roman" w:hAnsi="Times New Roman" w:cs="Times New Roman"/>
          <w:color w:val="000000"/>
          <w:sz w:val="28"/>
          <w:szCs w:val="28"/>
          <w:lang w:eastAsia="ru-RU"/>
        </w:rPr>
        <w:t>/90+</w:t>
      </w:r>
      <w:r>
        <w:rPr>
          <w:rFonts w:ascii="Times New Roman" w:hAnsi="Times New Roman" w:cs="Times New Roman"/>
          <w:sz w:val="28"/>
          <w:szCs w:val="28"/>
        </w:rPr>
        <w:t>1</w:t>
      </w:r>
      <w:r w:rsidR="00C304DD">
        <w:rPr>
          <w:rFonts w:ascii="Times New Roman" w:hAnsi="Times New Roman" w:cs="Times New Roman"/>
          <w:sz w:val="28"/>
          <w:szCs w:val="28"/>
        </w:rPr>
        <w:t>933,33</w:t>
      </w:r>
      <w:r w:rsidR="009038C0" w:rsidRPr="00995991">
        <w:rPr>
          <w:rFonts w:ascii="Times New Roman" w:eastAsia="Times New Roman" w:hAnsi="Times New Roman" w:cs="Times New Roman"/>
          <w:color w:val="000000"/>
          <w:sz w:val="28"/>
          <w:szCs w:val="28"/>
          <w:lang w:eastAsia="ru-RU"/>
        </w:rPr>
        <w:t xml:space="preserve">/90+1875000/90+ </w:t>
      </w:r>
      <w:r w:rsidR="00C304DD">
        <w:rPr>
          <w:rFonts w:ascii="Times New Roman" w:hAnsi="Times New Roman" w:cs="Times New Roman"/>
          <w:sz w:val="28"/>
          <w:szCs w:val="28"/>
        </w:rPr>
        <w:t>19781,25</w:t>
      </w:r>
      <w:r w:rsidR="009038C0" w:rsidRPr="00995991">
        <w:rPr>
          <w:rFonts w:ascii="Times New Roman" w:eastAsia="Times New Roman" w:hAnsi="Times New Roman" w:cs="Times New Roman"/>
          <w:color w:val="000000"/>
          <w:sz w:val="28"/>
          <w:szCs w:val="28"/>
          <w:lang w:eastAsia="ru-RU"/>
        </w:rPr>
        <w:t>/90</w:t>
      </w:r>
    </w:p>
    <w:p w:rsidR="000B68BE" w:rsidRDefault="000B68BE" w:rsidP="000B68BE">
      <w:pPr>
        <w:spacing w:after="43" w:line="240" w:lineRule="auto"/>
        <w:ind w:left="-5" w:right="211"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11,52 </w:t>
      </w:r>
      <w:r>
        <w:rPr>
          <w:rFonts w:ascii="Times New Roman" w:eastAsia="Times New Roman" w:hAnsi="Times New Roman" w:cs="Times New Roman"/>
          <w:color w:val="000000"/>
          <w:sz w:val="28"/>
          <w:szCs w:val="28"/>
          <w:lang w:val="en-US" w:eastAsia="ru-RU"/>
        </w:rPr>
        <w:t>N</w:t>
      </w:r>
      <w:r w:rsidRPr="000B68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22536,59</w:t>
      </w:r>
    </w:p>
    <w:p w:rsidR="000B68BE" w:rsidRPr="000B68BE" w:rsidRDefault="000B68BE" w:rsidP="000B68BE">
      <w:pPr>
        <w:spacing w:after="43" w:line="240" w:lineRule="auto"/>
        <w:ind w:left="-5" w:right="211"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1956,3</w:t>
      </w:r>
    </w:p>
    <w:p w:rsidR="009038C0" w:rsidRPr="00995991" w:rsidRDefault="00C304DD" w:rsidP="000B68BE">
      <w:pPr>
        <w:spacing w:after="43" w:line="240" w:lineRule="auto"/>
        <w:ind w:left="-5" w:right="211"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16,66</w:t>
      </w:r>
      <w:r w:rsidR="009038C0">
        <w:rPr>
          <w:rFonts w:ascii="Times New Roman" w:eastAsia="Times New Roman" w:hAnsi="Times New Roman" w:cs="Times New Roman"/>
          <w:color w:val="000000"/>
          <w:sz w:val="28"/>
          <w:szCs w:val="28"/>
          <w:lang w:eastAsia="ru-RU"/>
        </w:rPr>
        <w:t>N=25885,4</w:t>
      </w:r>
    </w:p>
    <w:p w:rsidR="009038C0" w:rsidRPr="00995991" w:rsidRDefault="009038C0" w:rsidP="000B68BE">
      <w:pPr>
        <w:spacing w:after="43" w:line="240" w:lineRule="auto"/>
        <w:ind w:left="-5" w:right="211"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N=22</w:t>
      </w:r>
      <w:r w:rsidRPr="00995991">
        <w:rPr>
          <w:rFonts w:ascii="Times New Roman" w:eastAsia="Times New Roman" w:hAnsi="Times New Roman" w:cs="Times New Roman"/>
          <w:color w:val="000000"/>
          <w:sz w:val="28"/>
          <w:szCs w:val="28"/>
          <w:lang w:eastAsia="ru-RU"/>
        </w:rPr>
        <w:t xml:space="preserve">шт. </w:t>
      </w:r>
    </w:p>
    <w:p w:rsidR="009038C0" w:rsidRPr="00995991" w:rsidRDefault="009038C0" w:rsidP="000B68BE">
      <w:pPr>
        <w:spacing w:after="98" w:line="240" w:lineRule="auto"/>
        <w:ind w:left="25" w:right="66" w:hanging="10"/>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 Рис. 2. Определение точки безубыточности продукции</w:t>
      </w:r>
      <w:r w:rsidRPr="00995991">
        <w:rPr>
          <w:rFonts w:ascii="Times New Roman" w:eastAsia="Calibri" w:hAnsi="Times New Roman" w:cs="Times New Roman"/>
          <w:color w:val="000000"/>
          <w:sz w:val="28"/>
          <w:szCs w:val="28"/>
          <w:lang w:eastAsia="ru-RU"/>
        </w:rPr>
        <w:t xml:space="preserve">  </w:t>
      </w:r>
    </w:p>
    <w:p w:rsidR="009038C0" w:rsidRPr="00995991" w:rsidRDefault="009038C0" w:rsidP="009038C0">
      <w:pPr>
        <w:spacing w:after="158" w:line="240" w:lineRule="auto"/>
        <w:jc w:val="both"/>
        <w:rPr>
          <w:rFonts w:ascii="Times New Roman" w:eastAsia="Times New Roman" w:hAnsi="Times New Roman" w:cs="Times New Roman"/>
          <w:color w:val="000000"/>
          <w:sz w:val="28"/>
          <w:szCs w:val="28"/>
          <w:lang w:eastAsia="ru-RU"/>
        </w:rPr>
      </w:pPr>
      <w:r w:rsidRPr="00995991">
        <w:rPr>
          <w:rFonts w:ascii="Times New Roman" w:eastAsia="Calibri" w:hAnsi="Times New Roman" w:cs="Times New Roman"/>
          <w:color w:val="000000"/>
          <w:sz w:val="28"/>
          <w:szCs w:val="28"/>
          <w:lang w:eastAsia="ru-RU"/>
        </w:rPr>
        <w:lastRenderedPageBreak/>
        <w:t xml:space="preserve">  </w:t>
      </w:r>
      <w:r w:rsidRPr="00995991">
        <w:rPr>
          <w:rFonts w:ascii="Times New Roman" w:eastAsia="Times New Roman" w:hAnsi="Times New Roman" w:cs="Times New Roman"/>
          <w:noProof/>
          <w:color w:val="000000"/>
          <w:sz w:val="28"/>
          <w:szCs w:val="28"/>
          <w:lang w:eastAsia="ru-RU"/>
        </w:rPr>
        <w:drawing>
          <wp:inline distT="0" distB="0" distL="0" distR="0" wp14:anchorId="0C486496" wp14:editId="504784F7">
            <wp:extent cx="4345152" cy="2277373"/>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mRSHKYCs.jpg"/>
                    <pic:cNvPicPr/>
                  </pic:nvPicPr>
                  <pic:blipFill rotWithShape="1">
                    <a:blip r:embed="rId51">
                      <a:extLst>
                        <a:ext uri="{28A0092B-C50C-407E-A947-70E740481C1C}">
                          <a14:useLocalDpi xmlns:a14="http://schemas.microsoft.com/office/drawing/2010/main" val="0"/>
                        </a:ext>
                      </a:extLst>
                    </a:blip>
                    <a:srcRect b="7431"/>
                    <a:stretch/>
                  </pic:blipFill>
                  <pic:spPr bwMode="auto">
                    <a:xfrm>
                      <a:off x="0" y="0"/>
                      <a:ext cx="4418638" cy="2315888"/>
                    </a:xfrm>
                    <a:prstGeom prst="rect">
                      <a:avLst/>
                    </a:prstGeom>
                    <a:ln>
                      <a:noFill/>
                    </a:ln>
                    <a:extLst>
                      <a:ext uri="{53640926-AAD7-44D8-BBD7-CCE9431645EC}">
                        <a14:shadowObscured xmlns:a14="http://schemas.microsoft.com/office/drawing/2010/main"/>
                      </a:ext>
                    </a:extLst>
                  </pic:spPr>
                </pic:pic>
              </a:graphicData>
            </a:graphic>
          </wp:inline>
        </w:drawing>
      </w:r>
    </w:p>
    <w:p w:rsidR="009038C0" w:rsidRPr="00995991" w:rsidRDefault="009038C0" w:rsidP="009038C0">
      <w:pPr>
        <w:spacing w:after="0" w:line="240" w:lineRule="auto"/>
        <w:jc w:val="both"/>
        <w:rPr>
          <w:rFonts w:ascii="Times New Roman" w:eastAsia="Times New Roman" w:hAnsi="Times New Roman" w:cs="Times New Roman"/>
          <w:color w:val="000000"/>
          <w:sz w:val="28"/>
          <w:szCs w:val="28"/>
          <w:lang w:eastAsia="ru-RU"/>
        </w:rPr>
      </w:pPr>
      <w:r w:rsidRPr="009959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N</w:t>
      </w:r>
      <w:proofErr w:type="spellStart"/>
      <w:r>
        <w:rPr>
          <w:rFonts w:ascii="Times New Roman" w:eastAsia="Times New Roman" w:hAnsi="Times New Roman" w:cs="Times New Roman"/>
          <w:color w:val="000000"/>
          <w:sz w:val="28"/>
          <w:szCs w:val="28"/>
          <w:lang w:eastAsia="ru-RU"/>
        </w:rPr>
        <w:t>безуб</w:t>
      </w:r>
      <w:proofErr w:type="spellEnd"/>
      <w:r>
        <w:rPr>
          <w:rFonts w:ascii="Times New Roman" w:eastAsia="Times New Roman" w:hAnsi="Times New Roman" w:cs="Times New Roman"/>
          <w:color w:val="000000"/>
          <w:sz w:val="28"/>
          <w:szCs w:val="28"/>
          <w:lang w:eastAsia="ru-RU"/>
        </w:rPr>
        <w:t>=22шт</w:t>
      </w:r>
    </w:p>
    <w:p w:rsidR="009038C0" w:rsidRPr="00995991" w:rsidRDefault="009038C0" w:rsidP="009038C0">
      <w:pPr>
        <w:spacing w:after="0" w:line="240" w:lineRule="auto"/>
        <w:jc w:val="both"/>
        <w:rPr>
          <w:rFonts w:ascii="Times New Roman" w:eastAsia="Times New Roman" w:hAnsi="Times New Roman" w:cs="Times New Roman"/>
          <w:color w:val="000000"/>
          <w:sz w:val="28"/>
          <w:szCs w:val="28"/>
          <w:lang w:eastAsia="ru-RU"/>
        </w:rPr>
      </w:pPr>
    </w:p>
    <w:tbl>
      <w:tblPr>
        <w:tblStyle w:val="TableGrid"/>
        <w:tblW w:w="10164" w:type="dxa"/>
        <w:tblInd w:w="-41" w:type="dxa"/>
        <w:tblCellMar>
          <w:top w:w="7" w:type="dxa"/>
          <w:left w:w="36" w:type="dxa"/>
          <w:right w:w="115" w:type="dxa"/>
        </w:tblCellMar>
        <w:tblLook w:val="04A0" w:firstRow="1" w:lastRow="0" w:firstColumn="1" w:lastColumn="0" w:noHBand="0" w:noVBand="1"/>
      </w:tblPr>
      <w:tblGrid>
        <w:gridCol w:w="7639"/>
        <w:gridCol w:w="2525"/>
      </w:tblGrid>
      <w:tr w:rsidR="009038C0" w:rsidRPr="00995991" w:rsidTr="000B68BE">
        <w:trPr>
          <w:trHeight w:val="816"/>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Наименование показателя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Значение, руб. </w:t>
            </w:r>
          </w:p>
        </w:tc>
      </w:tr>
      <w:tr w:rsidR="009038C0" w:rsidRPr="00995991" w:rsidTr="000B68BE">
        <w:trPr>
          <w:trHeight w:val="518"/>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Выручка от реализации продукции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Pr>
                <w:rFonts w:ascii="Times New Roman" w:hAnsi="Times New Roman" w:cs="Times New Roman"/>
                <w:color w:val="000000"/>
                <w:sz w:val="28"/>
                <w:szCs w:val="28"/>
              </w:rPr>
              <w:t>114151365</w:t>
            </w:r>
          </w:p>
        </w:tc>
      </w:tr>
      <w:tr w:rsidR="009038C0" w:rsidRPr="00995991" w:rsidTr="000B68BE">
        <w:trPr>
          <w:trHeight w:val="1162"/>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2.Затраты на производство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p w:rsidR="009038C0" w:rsidRPr="00995991" w:rsidRDefault="009038C0" w:rsidP="000B68BE">
            <w:pPr>
              <w:jc w:val="both"/>
              <w:rPr>
                <w:rFonts w:ascii="Times New Roman" w:hAnsi="Times New Roman" w:cs="Times New Roman"/>
                <w:color w:val="000000"/>
                <w:sz w:val="28"/>
                <w:szCs w:val="28"/>
              </w:rPr>
            </w:pPr>
            <w:r>
              <w:rPr>
                <w:rFonts w:ascii="Times New Roman" w:hAnsi="Times New Roman" w:cs="Times New Roman"/>
                <w:color w:val="000000"/>
                <w:sz w:val="28"/>
                <w:szCs w:val="28"/>
              </w:rPr>
              <w:t>112276365</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tc>
      </w:tr>
      <w:tr w:rsidR="009038C0" w:rsidRPr="00995991" w:rsidTr="000B68BE">
        <w:trPr>
          <w:trHeight w:val="1028"/>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206"/>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3.прибыль от реализации продукции </w:t>
            </w:r>
          </w:p>
          <w:p w:rsidR="009038C0" w:rsidRPr="00995991" w:rsidRDefault="009038C0" w:rsidP="000B68BE">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95991">
              <w:rPr>
                <w:rFonts w:ascii="Times New Roman" w:hAnsi="Times New Roman" w:cs="Times New Roman"/>
                <w:color w:val="000000"/>
                <w:sz w:val="28"/>
                <w:szCs w:val="28"/>
              </w:rPr>
              <w:t>строка 2</w:t>
            </w:r>
            <w:r>
              <w:rPr>
                <w:rFonts w:ascii="Times New Roman" w:hAnsi="Times New Roman" w:cs="Times New Roman"/>
                <w:color w:val="000000"/>
                <w:sz w:val="28"/>
                <w:szCs w:val="28"/>
              </w:rPr>
              <w:t>-1</w:t>
            </w:r>
            <w:r w:rsidRPr="00995991">
              <w:rPr>
                <w:rFonts w:ascii="Times New Roman" w:hAnsi="Times New Roman" w:cs="Times New Roman"/>
                <w:color w:val="000000"/>
                <w:sz w:val="28"/>
                <w:szCs w:val="28"/>
              </w:rPr>
              <w:t xml:space="preserve">)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155"/>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p w:rsidR="009038C0" w:rsidRPr="00995991" w:rsidRDefault="009038C0" w:rsidP="000B68BE">
            <w:pPr>
              <w:ind w:left="5"/>
              <w:jc w:val="both"/>
              <w:rPr>
                <w:rFonts w:ascii="Times New Roman" w:hAnsi="Times New Roman" w:cs="Times New Roman"/>
                <w:color w:val="000000"/>
                <w:sz w:val="28"/>
                <w:szCs w:val="28"/>
              </w:rPr>
            </w:pPr>
            <w:r>
              <w:rPr>
                <w:rFonts w:ascii="Times New Roman" w:hAnsi="Times New Roman" w:cs="Times New Roman"/>
                <w:color w:val="000000"/>
                <w:sz w:val="28"/>
                <w:szCs w:val="28"/>
              </w:rPr>
              <w:t>1875000</w:t>
            </w:r>
          </w:p>
        </w:tc>
      </w:tr>
      <w:tr w:rsidR="009038C0" w:rsidRPr="00995991" w:rsidTr="000B68BE">
        <w:trPr>
          <w:trHeight w:val="1531"/>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1537"/>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4.прибыль без налогов, относимых на финансовые результаты </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(строка 3 - строка 4)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1 875 000 </w:t>
            </w:r>
          </w:p>
        </w:tc>
      </w:tr>
      <w:tr w:rsidR="009038C0" w:rsidRPr="00995991" w:rsidTr="000B68BE">
        <w:trPr>
          <w:trHeight w:val="1025"/>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208"/>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5.Налогооблагаемая прибыль </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(строка 5 - строка 6)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1 875 000 </w:t>
            </w:r>
          </w:p>
        </w:tc>
      </w:tr>
      <w:tr w:rsidR="009038C0" w:rsidRPr="00995991" w:rsidTr="000B68BE">
        <w:trPr>
          <w:trHeight w:val="656"/>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Налог на прибыль 20%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375 000 </w:t>
            </w:r>
          </w:p>
        </w:tc>
      </w:tr>
      <w:tr w:rsidR="009038C0" w:rsidRPr="00995991" w:rsidTr="000B68BE">
        <w:trPr>
          <w:trHeight w:val="1026"/>
        </w:trPr>
        <w:tc>
          <w:tcPr>
            <w:tcW w:w="763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209"/>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9.Чистая прибыль </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(строка 7 - строка 8 + строка 6) </w:t>
            </w:r>
          </w:p>
        </w:tc>
        <w:tc>
          <w:tcPr>
            <w:tcW w:w="2525"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1 500 000 </w:t>
            </w:r>
          </w:p>
        </w:tc>
      </w:tr>
      <w:tr w:rsidR="009038C0" w:rsidRPr="00995991" w:rsidTr="000B68BE">
        <w:trPr>
          <w:trHeight w:val="534"/>
        </w:trPr>
        <w:tc>
          <w:tcPr>
            <w:tcW w:w="7639" w:type="dxa"/>
            <w:tcBorders>
              <w:top w:val="single" w:sz="4" w:space="0" w:color="000000"/>
              <w:left w:val="nil"/>
              <w:bottom w:val="nil"/>
              <w:right w:val="nil"/>
            </w:tcBorders>
            <w:shd w:val="clear" w:color="auto" w:fill="FFFFFF"/>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r w:rsidRPr="00995991">
              <w:rPr>
                <w:rFonts w:ascii="Times New Roman" w:eastAsia="Calibri" w:hAnsi="Times New Roman" w:cs="Times New Roman"/>
                <w:color w:val="000000"/>
                <w:sz w:val="28"/>
                <w:szCs w:val="28"/>
              </w:rPr>
              <w:t xml:space="preserve"> </w:t>
            </w:r>
          </w:p>
        </w:tc>
        <w:tc>
          <w:tcPr>
            <w:tcW w:w="2525" w:type="dxa"/>
            <w:tcBorders>
              <w:top w:val="single" w:sz="4" w:space="0" w:color="000000"/>
              <w:left w:val="nil"/>
              <w:bottom w:val="nil"/>
              <w:right w:val="nil"/>
            </w:tcBorders>
            <w:shd w:val="clear" w:color="auto" w:fill="FFFFFF"/>
          </w:tcPr>
          <w:p w:rsidR="009038C0" w:rsidRPr="00995991" w:rsidRDefault="009038C0" w:rsidP="000B68BE">
            <w:pPr>
              <w:jc w:val="both"/>
              <w:rPr>
                <w:rFonts w:ascii="Times New Roman" w:hAnsi="Times New Roman" w:cs="Times New Roman"/>
                <w:color w:val="000000"/>
                <w:sz w:val="28"/>
                <w:szCs w:val="28"/>
              </w:rPr>
            </w:pPr>
          </w:p>
        </w:tc>
      </w:tr>
    </w:tbl>
    <w:p w:rsidR="009038C0" w:rsidRPr="00995991" w:rsidRDefault="009038C0" w:rsidP="009038C0">
      <w:pPr>
        <w:spacing w:after="158" w:line="240" w:lineRule="auto"/>
        <w:jc w:val="both"/>
        <w:rPr>
          <w:rFonts w:ascii="Times New Roman" w:eastAsia="Calibri" w:hAnsi="Times New Roman" w:cs="Times New Roman"/>
          <w:b/>
          <w:color w:val="000000"/>
          <w:sz w:val="28"/>
          <w:szCs w:val="28"/>
          <w:lang w:eastAsia="ru-RU"/>
        </w:rPr>
      </w:pPr>
      <w:r w:rsidRPr="00995991">
        <w:rPr>
          <w:rFonts w:ascii="Times New Roman" w:eastAsia="Calibri" w:hAnsi="Times New Roman" w:cs="Times New Roman"/>
          <w:b/>
          <w:color w:val="000000"/>
          <w:sz w:val="28"/>
          <w:szCs w:val="28"/>
          <w:lang w:eastAsia="ru-RU"/>
        </w:rPr>
        <w:t xml:space="preserve">  </w:t>
      </w:r>
    </w:p>
    <w:p w:rsidR="009038C0" w:rsidRPr="00995991" w:rsidRDefault="009038C0" w:rsidP="009038C0">
      <w:pPr>
        <w:spacing w:after="158" w:line="240" w:lineRule="auto"/>
        <w:jc w:val="both"/>
        <w:rPr>
          <w:rFonts w:ascii="Times New Roman" w:eastAsia="Calibri" w:hAnsi="Times New Roman" w:cs="Times New Roman"/>
          <w:b/>
          <w:color w:val="000000"/>
          <w:sz w:val="28"/>
          <w:szCs w:val="28"/>
          <w:lang w:eastAsia="ru-RU"/>
        </w:rPr>
      </w:pPr>
    </w:p>
    <w:p w:rsidR="009038C0" w:rsidRDefault="009038C0" w:rsidP="009038C0">
      <w:pPr>
        <w:spacing w:after="158" w:line="240" w:lineRule="auto"/>
        <w:contextualSpacing/>
        <w:jc w:val="both"/>
        <w:rPr>
          <w:rFonts w:ascii="Times New Roman" w:eastAsia="Calibri" w:hAnsi="Times New Roman" w:cs="Times New Roman"/>
          <w:b/>
          <w:color w:val="000000"/>
          <w:sz w:val="28"/>
          <w:szCs w:val="28"/>
          <w:lang w:eastAsia="ru-RU"/>
        </w:rPr>
      </w:pPr>
    </w:p>
    <w:p w:rsidR="00A74004" w:rsidRDefault="00A74004" w:rsidP="009038C0">
      <w:pPr>
        <w:spacing w:after="158" w:line="240" w:lineRule="auto"/>
        <w:contextualSpacing/>
        <w:jc w:val="both"/>
        <w:rPr>
          <w:rFonts w:ascii="Times New Roman" w:eastAsia="Calibri" w:hAnsi="Times New Roman" w:cs="Times New Roman"/>
          <w:b/>
          <w:color w:val="000000"/>
          <w:sz w:val="28"/>
          <w:szCs w:val="28"/>
          <w:lang w:eastAsia="ru-RU"/>
        </w:rPr>
      </w:pPr>
    </w:p>
    <w:p w:rsidR="009038C0" w:rsidRPr="00995991" w:rsidRDefault="009038C0" w:rsidP="009038C0">
      <w:pPr>
        <w:spacing w:after="158" w:line="240" w:lineRule="auto"/>
        <w:contextualSpacing/>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lastRenderedPageBreak/>
        <w:t>9.</w:t>
      </w:r>
      <w:r w:rsidRPr="00995991">
        <w:rPr>
          <w:rFonts w:ascii="Times New Roman" w:eastAsia="Calibri" w:hAnsi="Times New Roman" w:cs="Times New Roman"/>
          <w:b/>
          <w:color w:val="000000"/>
          <w:sz w:val="28"/>
          <w:szCs w:val="28"/>
          <w:lang w:eastAsia="ru-RU"/>
        </w:rPr>
        <w:t>Сравнительная таблица</w:t>
      </w:r>
    </w:p>
    <w:p w:rsidR="009038C0" w:rsidRPr="00995991" w:rsidRDefault="009038C0" w:rsidP="009038C0">
      <w:pPr>
        <w:spacing w:after="3" w:line="240" w:lineRule="auto"/>
        <w:ind w:right="10089"/>
        <w:jc w:val="both"/>
        <w:rPr>
          <w:rFonts w:ascii="Times New Roman" w:eastAsia="Times New Roman" w:hAnsi="Times New Roman" w:cs="Times New Roman"/>
          <w:color w:val="000000"/>
          <w:sz w:val="28"/>
          <w:szCs w:val="28"/>
          <w:lang w:eastAsia="ru-RU"/>
        </w:rPr>
      </w:pPr>
      <w:r w:rsidRPr="00995991">
        <w:rPr>
          <w:rFonts w:ascii="Times New Roman" w:eastAsia="Calibri" w:hAnsi="Times New Roman" w:cs="Times New Roman"/>
          <w:b/>
          <w:color w:val="000000"/>
          <w:sz w:val="28"/>
          <w:szCs w:val="28"/>
          <w:lang w:eastAsia="ru-RU"/>
        </w:rPr>
        <w:t xml:space="preserve">  </w:t>
      </w:r>
    </w:p>
    <w:p w:rsidR="009038C0" w:rsidRPr="00995991" w:rsidRDefault="009038C0" w:rsidP="009038C0">
      <w:pPr>
        <w:spacing w:after="2" w:line="240" w:lineRule="auto"/>
        <w:ind w:right="10089"/>
        <w:jc w:val="both"/>
        <w:rPr>
          <w:rFonts w:ascii="Times New Roman" w:eastAsia="Times New Roman" w:hAnsi="Times New Roman" w:cs="Times New Roman"/>
          <w:color w:val="000000"/>
          <w:sz w:val="28"/>
          <w:szCs w:val="28"/>
          <w:lang w:eastAsia="ru-RU"/>
        </w:rPr>
      </w:pPr>
      <w:r w:rsidRPr="00995991">
        <w:rPr>
          <w:rFonts w:ascii="Times New Roman" w:eastAsia="Calibri" w:hAnsi="Times New Roman" w:cs="Times New Roman"/>
          <w:b/>
          <w:color w:val="000000"/>
          <w:sz w:val="28"/>
          <w:szCs w:val="28"/>
          <w:lang w:eastAsia="ru-RU"/>
        </w:rPr>
        <w:t xml:space="preserve">   </w:t>
      </w:r>
    </w:p>
    <w:tbl>
      <w:tblPr>
        <w:tblStyle w:val="TableGrid"/>
        <w:tblW w:w="9245" w:type="dxa"/>
        <w:tblInd w:w="-36" w:type="dxa"/>
        <w:tblCellMar>
          <w:top w:w="5" w:type="dxa"/>
          <w:left w:w="36" w:type="dxa"/>
        </w:tblCellMar>
        <w:tblLook w:val="04A0" w:firstRow="1" w:lastRow="0" w:firstColumn="1" w:lastColumn="0" w:noHBand="0" w:noVBand="1"/>
      </w:tblPr>
      <w:tblGrid>
        <w:gridCol w:w="4709"/>
        <w:gridCol w:w="2268"/>
        <w:gridCol w:w="2268"/>
      </w:tblGrid>
      <w:tr w:rsidR="009038C0" w:rsidRPr="00995991" w:rsidTr="000B68BE">
        <w:trPr>
          <w:trHeight w:val="816"/>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Прямая задача</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Обратная задача</w:t>
            </w:r>
          </w:p>
        </w:tc>
      </w:tr>
      <w:tr w:rsidR="009038C0" w:rsidRPr="00995991" w:rsidTr="000B68BE">
        <w:trPr>
          <w:trHeight w:val="816"/>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Наименование показателя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Значение, руб.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Значение, руб. </w:t>
            </w:r>
          </w:p>
        </w:tc>
      </w:tr>
      <w:tr w:rsidR="009038C0" w:rsidRPr="00995991" w:rsidTr="000B68BE">
        <w:trPr>
          <w:trHeight w:val="518"/>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Выручка от реализации продукции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9038C0" w:rsidRPr="00995991" w:rsidRDefault="009038C0" w:rsidP="000B68BE">
            <w:pPr>
              <w:ind w:right="33"/>
              <w:jc w:val="both"/>
              <w:rPr>
                <w:rFonts w:ascii="Times New Roman" w:hAnsi="Times New Roman" w:cs="Times New Roman"/>
                <w:color w:val="000000"/>
                <w:sz w:val="28"/>
                <w:szCs w:val="28"/>
              </w:rPr>
            </w:pPr>
            <w:r>
              <w:rPr>
                <w:rFonts w:ascii="Times New Roman" w:hAnsi="Times New Roman" w:cs="Times New Roman"/>
                <w:color w:val="000000"/>
                <w:sz w:val="28"/>
                <w:szCs w:val="28"/>
              </w:rPr>
              <w:t>43502851</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Pr>
                <w:rFonts w:ascii="Times New Roman" w:hAnsi="Times New Roman" w:cs="Times New Roman"/>
                <w:color w:val="000000"/>
                <w:sz w:val="28"/>
                <w:szCs w:val="28"/>
              </w:rPr>
              <w:t>114151365</w:t>
            </w:r>
          </w:p>
        </w:tc>
      </w:tr>
      <w:tr w:rsidR="009038C0" w:rsidRPr="00995991" w:rsidTr="000B68BE">
        <w:trPr>
          <w:trHeight w:val="516"/>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2.Затраты на производство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3"/>
              <w:jc w:val="both"/>
              <w:rPr>
                <w:rFonts w:ascii="Times New Roman" w:hAnsi="Times New Roman" w:cs="Times New Roman"/>
                <w:color w:val="000000"/>
                <w:sz w:val="28"/>
                <w:szCs w:val="28"/>
              </w:rPr>
            </w:pPr>
            <w:r>
              <w:rPr>
                <w:rFonts w:ascii="Times New Roman" w:hAnsi="Times New Roman" w:cs="Times New Roman"/>
                <w:color w:val="000000"/>
                <w:sz w:val="28"/>
                <w:szCs w:val="28"/>
              </w:rPr>
              <w:t>37125851</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Pr>
                <w:rFonts w:ascii="Times New Roman" w:hAnsi="Times New Roman" w:cs="Times New Roman"/>
                <w:color w:val="000000"/>
                <w:sz w:val="28"/>
                <w:szCs w:val="28"/>
              </w:rPr>
              <w:t>112276365</w:t>
            </w:r>
          </w:p>
          <w:p w:rsidR="009038C0" w:rsidRPr="00995991" w:rsidRDefault="009038C0" w:rsidP="000B68BE">
            <w:pPr>
              <w:jc w:val="both"/>
              <w:rPr>
                <w:rFonts w:ascii="Times New Roman" w:hAnsi="Times New Roman" w:cs="Times New Roman"/>
                <w:color w:val="000000"/>
                <w:sz w:val="28"/>
                <w:szCs w:val="28"/>
              </w:rPr>
            </w:pPr>
          </w:p>
        </w:tc>
      </w:tr>
      <w:tr w:rsidR="009038C0" w:rsidRPr="00995991" w:rsidTr="000B68BE">
        <w:trPr>
          <w:trHeight w:val="1025"/>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20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3.прибыль от реализации продукции </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(строка 1 - строка 2)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4"/>
              <w:jc w:val="both"/>
              <w:rPr>
                <w:rFonts w:ascii="Times New Roman" w:hAnsi="Times New Roman" w:cs="Times New Roman"/>
                <w:color w:val="000000"/>
                <w:sz w:val="28"/>
                <w:szCs w:val="28"/>
              </w:rPr>
            </w:pPr>
          </w:p>
          <w:p w:rsidR="009038C0" w:rsidRPr="00995991" w:rsidRDefault="009038C0" w:rsidP="000B68BE">
            <w:pPr>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6377000</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155"/>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1 875 000  </w:t>
            </w:r>
          </w:p>
        </w:tc>
      </w:tr>
      <w:tr w:rsidR="009038C0" w:rsidRPr="00995991" w:rsidTr="000B68BE">
        <w:trPr>
          <w:trHeight w:val="530"/>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4. Налоги, относимые на финансовые результаты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p>
        </w:tc>
      </w:tr>
      <w:tr w:rsidR="009038C0" w:rsidRPr="00995991" w:rsidTr="000B68BE">
        <w:trPr>
          <w:trHeight w:val="890"/>
        </w:trPr>
        <w:tc>
          <w:tcPr>
            <w:tcW w:w="4709" w:type="dxa"/>
            <w:tcBorders>
              <w:top w:val="single" w:sz="4" w:space="0" w:color="000000"/>
              <w:left w:val="single" w:sz="4" w:space="0" w:color="000000"/>
              <w:bottom w:val="single" w:sz="4" w:space="0" w:color="000000"/>
              <w:right w:val="single" w:sz="4" w:space="0" w:color="000000"/>
            </w:tcBorders>
            <w:vAlign w:val="center"/>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5.прибыль без налогов, относимых на финансовые результаты (строка 3 – строка 4)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6377000</w:t>
            </w:r>
            <w:r w:rsidRPr="00995991">
              <w:rPr>
                <w:rFonts w:ascii="Times New Roman" w:hAnsi="Times New Roman" w:cs="Times New Roman"/>
                <w:color w:val="000000"/>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1 875 000 </w:t>
            </w:r>
          </w:p>
        </w:tc>
      </w:tr>
      <w:tr w:rsidR="009038C0" w:rsidRPr="00995991" w:rsidTr="000B68BE">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6. Льготы по налогу на прибыль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p>
        </w:tc>
      </w:tr>
      <w:tr w:rsidR="009038C0" w:rsidRPr="00995991" w:rsidTr="000B68BE">
        <w:trPr>
          <w:trHeight w:val="1049"/>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222"/>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7. Налогооблагаемая прибыль </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(строка 5 – строка 6) </w:t>
            </w:r>
          </w:p>
        </w:tc>
        <w:tc>
          <w:tcPr>
            <w:tcW w:w="2268" w:type="dxa"/>
            <w:tcBorders>
              <w:top w:val="single" w:sz="4" w:space="0" w:color="000000"/>
              <w:left w:val="single" w:sz="4" w:space="0" w:color="000000"/>
              <w:bottom w:val="single" w:sz="4" w:space="0" w:color="000000"/>
              <w:right w:val="single" w:sz="4" w:space="0" w:color="000000"/>
            </w:tcBorders>
            <w:vAlign w:val="center"/>
          </w:tcPr>
          <w:p w:rsidR="009038C0" w:rsidRPr="00995991" w:rsidRDefault="009038C0" w:rsidP="000B68BE">
            <w:pPr>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6377000</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left="5"/>
              <w:jc w:val="both"/>
              <w:rPr>
                <w:rFonts w:ascii="Times New Roman" w:hAnsi="Times New Roman" w:cs="Times New Roman"/>
                <w:color w:val="000000"/>
                <w:sz w:val="28"/>
                <w:szCs w:val="28"/>
              </w:rPr>
            </w:pPr>
          </w:p>
          <w:p w:rsidR="009038C0" w:rsidRPr="00995991" w:rsidRDefault="009038C0" w:rsidP="000B68BE">
            <w:pPr>
              <w:ind w:left="5"/>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1 875 000 </w:t>
            </w:r>
          </w:p>
        </w:tc>
      </w:tr>
      <w:tr w:rsidR="009038C0" w:rsidRPr="00995991" w:rsidTr="000B68BE">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8. Налог на прибыль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1275400</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375 000</w:t>
            </w:r>
          </w:p>
        </w:tc>
      </w:tr>
      <w:tr w:rsidR="009038C0" w:rsidRPr="00995991" w:rsidTr="000B68BE">
        <w:trPr>
          <w:trHeight w:val="1052"/>
        </w:trPr>
        <w:tc>
          <w:tcPr>
            <w:tcW w:w="4709"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spacing w:after="223"/>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9. Чистая прибыль </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(строка 7 – строка 8 + строка 6) </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ind w:right="34"/>
              <w:jc w:val="both"/>
              <w:rPr>
                <w:rFonts w:ascii="Times New Roman" w:hAnsi="Times New Roman" w:cs="Times New Roman"/>
                <w:color w:val="000000"/>
                <w:sz w:val="28"/>
                <w:szCs w:val="28"/>
              </w:rPr>
            </w:pPr>
            <w:r>
              <w:rPr>
                <w:rFonts w:ascii="Times New Roman" w:hAnsi="Times New Roman" w:cs="Times New Roman"/>
                <w:color w:val="000000"/>
                <w:sz w:val="28"/>
                <w:szCs w:val="28"/>
              </w:rPr>
              <w:t>5101600</w:t>
            </w:r>
          </w:p>
        </w:tc>
        <w:tc>
          <w:tcPr>
            <w:tcW w:w="2268" w:type="dxa"/>
            <w:tcBorders>
              <w:top w:val="single" w:sz="4" w:space="0" w:color="000000"/>
              <w:left w:val="single" w:sz="4" w:space="0" w:color="000000"/>
              <w:bottom w:val="single" w:sz="4" w:space="0" w:color="000000"/>
              <w:right w:val="single" w:sz="4" w:space="0" w:color="000000"/>
            </w:tcBorders>
          </w:tcPr>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1 500 000</w:t>
            </w:r>
          </w:p>
          <w:p w:rsidR="009038C0" w:rsidRPr="00995991" w:rsidRDefault="009038C0" w:rsidP="000B68BE">
            <w:pPr>
              <w:jc w:val="both"/>
              <w:rPr>
                <w:rFonts w:ascii="Times New Roman" w:hAnsi="Times New Roman" w:cs="Times New Roman"/>
                <w:color w:val="000000"/>
                <w:sz w:val="28"/>
                <w:szCs w:val="28"/>
              </w:rPr>
            </w:pPr>
            <w:r w:rsidRPr="00995991">
              <w:rPr>
                <w:rFonts w:ascii="Times New Roman" w:hAnsi="Times New Roman" w:cs="Times New Roman"/>
                <w:color w:val="000000"/>
                <w:sz w:val="28"/>
                <w:szCs w:val="28"/>
              </w:rPr>
              <w:t xml:space="preserve"> </w:t>
            </w:r>
          </w:p>
        </w:tc>
      </w:tr>
    </w:tbl>
    <w:p w:rsidR="009038C0" w:rsidRPr="00995991" w:rsidRDefault="009038C0" w:rsidP="009038C0">
      <w:pPr>
        <w:spacing w:after="3" w:line="240" w:lineRule="auto"/>
        <w:ind w:right="10089"/>
        <w:jc w:val="both"/>
        <w:rPr>
          <w:rFonts w:ascii="Times New Roman" w:eastAsia="Times New Roman" w:hAnsi="Times New Roman" w:cs="Times New Roman"/>
          <w:color w:val="000000"/>
          <w:sz w:val="28"/>
          <w:szCs w:val="28"/>
          <w:lang w:eastAsia="ru-RU"/>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p>
    <w:p w:rsidR="00612521" w:rsidRDefault="00612521" w:rsidP="00612521">
      <w:pPr>
        <w:spacing w:after="0" w:line="360" w:lineRule="auto"/>
        <w:jc w:val="both"/>
        <w:rPr>
          <w:rFonts w:ascii="Times New Roman" w:hAnsi="Times New Roman" w:cs="Times New Roman"/>
          <w:b/>
          <w:sz w:val="28"/>
          <w:szCs w:val="28"/>
        </w:rPr>
      </w:pPr>
      <w:bookmarkStart w:id="0" w:name="_GoBack"/>
      <w:bookmarkEnd w:id="0"/>
    </w:p>
    <w:p w:rsidR="00612521" w:rsidRPr="001805AD" w:rsidRDefault="00612521" w:rsidP="00612521">
      <w:pPr>
        <w:spacing w:after="0" w:line="360" w:lineRule="auto"/>
        <w:jc w:val="center"/>
        <w:rPr>
          <w:rFonts w:ascii="Times New Roman" w:hAnsi="Times New Roman" w:cs="Times New Roman"/>
          <w:b/>
          <w:sz w:val="28"/>
          <w:szCs w:val="28"/>
        </w:rPr>
      </w:pPr>
      <w:r w:rsidRPr="001805AD">
        <w:rPr>
          <w:rFonts w:ascii="Times New Roman" w:hAnsi="Times New Roman" w:cs="Times New Roman"/>
          <w:b/>
          <w:sz w:val="28"/>
          <w:szCs w:val="28"/>
        </w:rPr>
        <w:lastRenderedPageBreak/>
        <w:t>Заключение</w:t>
      </w:r>
    </w:p>
    <w:p w:rsidR="00612521" w:rsidRPr="004737CC" w:rsidRDefault="00612521" w:rsidP="00612521">
      <w:pPr>
        <w:spacing w:after="0" w:line="360" w:lineRule="auto"/>
        <w:jc w:val="both"/>
        <w:rPr>
          <w:rFonts w:ascii="Times New Roman" w:hAnsi="Times New Roman" w:cs="Times New Roman"/>
          <w:sz w:val="28"/>
          <w:szCs w:val="28"/>
        </w:rPr>
      </w:pPr>
      <w:r w:rsidRPr="004737CC">
        <w:rPr>
          <w:rFonts w:ascii="Times New Roman" w:hAnsi="Times New Roman" w:cs="Times New Roman"/>
          <w:b/>
          <w:sz w:val="28"/>
          <w:szCs w:val="28"/>
        </w:rPr>
        <w:t xml:space="preserve"> </w:t>
      </w:r>
    </w:p>
    <w:p w:rsidR="00612521" w:rsidRPr="004737CC" w:rsidRDefault="00612521" w:rsidP="00612521">
      <w:pPr>
        <w:spacing w:after="0" w:line="360" w:lineRule="auto"/>
        <w:ind w:firstLine="708"/>
        <w:jc w:val="both"/>
        <w:rPr>
          <w:rFonts w:ascii="Times New Roman" w:hAnsi="Times New Roman" w:cs="Times New Roman"/>
          <w:sz w:val="28"/>
          <w:szCs w:val="28"/>
        </w:rPr>
      </w:pPr>
      <w:r w:rsidRPr="004737CC">
        <w:rPr>
          <w:rFonts w:ascii="Times New Roman" w:hAnsi="Times New Roman" w:cs="Times New Roman"/>
          <w:sz w:val="28"/>
          <w:szCs w:val="28"/>
        </w:rPr>
        <w:t xml:space="preserve">В современном мире многообразных и </w:t>
      </w:r>
      <w:proofErr w:type="gramStart"/>
      <w:r w:rsidRPr="004737CC">
        <w:rPr>
          <w:rFonts w:ascii="Times New Roman" w:hAnsi="Times New Roman" w:cs="Times New Roman"/>
          <w:sz w:val="28"/>
          <w:szCs w:val="28"/>
        </w:rPr>
        <w:t>сложных экономических процессов</w:t>
      </w:r>
      <w:proofErr w:type="gramEnd"/>
      <w:r w:rsidRPr="004737CC">
        <w:rPr>
          <w:rFonts w:ascii="Times New Roman" w:hAnsi="Times New Roman" w:cs="Times New Roman"/>
          <w:sz w:val="28"/>
          <w:szCs w:val="28"/>
        </w:rPr>
        <w:t xml:space="preserve">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4737CC">
        <w:rPr>
          <w:rFonts w:ascii="Times New Roman" w:hAnsi="Times New Roman" w:cs="Times New Roman"/>
          <w:i/>
          <w:sz w:val="28"/>
          <w:szCs w:val="28"/>
        </w:rPr>
        <w:t xml:space="preserve">       </w:t>
      </w: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Default="00612521" w:rsidP="00612521">
      <w:pPr>
        <w:spacing w:after="0" w:line="360" w:lineRule="auto"/>
        <w:jc w:val="both"/>
        <w:rPr>
          <w:rFonts w:ascii="Times New Roman" w:hAnsi="Times New Roman" w:cs="Times New Roman"/>
          <w:sz w:val="28"/>
          <w:szCs w:val="28"/>
        </w:rPr>
      </w:pPr>
    </w:p>
    <w:p w:rsidR="00612521" w:rsidRPr="004737CC" w:rsidRDefault="00612521" w:rsidP="00612521">
      <w:pPr>
        <w:spacing w:after="0" w:line="360" w:lineRule="auto"/>
        <w:jc w:val="both"/>
        <w:rPr>
          <w:rFonts w:ascii="Times New Roman" w:hAnsi="Times New Roman" w:cs="Times New Roman"/>
          <w:sz w:val="28"/>
          <w:szCs w:val="28"/>
        </w:rPr>
      </w:pPr>
    </w:p>
    <w:p w:rsidR="00612521" w:rsidRPr="001805AD" w:rsidRDefault="00612521" w:rsidP="00612521">
      <w:pPr>
        <w:spacing w:after="0" w:line="360" w:lineRule="auto"/>
        <w:jc w:val="center"/>
        <w:rPr>
          <w:rFonts w:ascii="Times New Roman" w:hAnsi="Times New Roman" w:cs="Times New Roman"/>
          <w:b/>
          <w:sz w:val="28"/>
          <w:szCs w:val="28"/>
        </w:rPr>
      </w:pPr>
      <w:r w:rsidRPr="001805AD">
        <w:rPr>
          <w:rFonts w:ascii="Times New Roman" w:hAnsi="Times New Roman" w:cs="Times New Roman"/>
          <w:b/>
          <w:sz w:val="28"/>
          <w:szCs w:val="28"/>
        </w:rPr>
        <w:lastRenderedPageBreak/>
        <w:t>Список использованной литературы</w:t>
      </w:r>
    </w:p>
    <w:p w:rsidR="00612521" w:rsidRPr="004737CC" w:rsidRDefault="00612521" w:rsidP="00612521">
      <w:pPr>
        <w:spacing w:after="0" w:line="360" w:lineRule="auto"/>
        <w:jc w:val="center"/>
        <w:rPr>
          <w:rFonts w:ascii="Times New Roman" w:hAnsi="Times New Roman" w:cs="Times New Roman"/>
          <w:sz w:val="28"/>
          <w:szCs w:val="28"/>
        </w:rPr>
      </w:pP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 xml:space="preserve">Балабанов </w:t>
      </w:r>
      <w:r w:rsidRPr="004737CC">
        <w:rPr>
          <w:rFonts w:ascii="Times New Roman" w:hAnsi="Times New Roman" w:cs="Times New Roman"/>
          <w:sz w:val="28"/>
          <w:szCs w:val="28"/>
        </w:rPr>
        <w:tab/>
        <w:t xml:space="preserve">И.Т. </w:t>
      </w:r>
      <w:r w:rsidRPr="004737CC">
        <w:rPr>
          <w:rFonts w:ascii="Times New Roman" w:hAnsi="Times New Roman" w:cs="Times New Roman"/>
          <w:sz w:val="28"/>
          <w:szCs w:val="28"/>
        </w:rPr>
        <w:tab/>
        <w:t xml:space="preserve">Основы </w:t>
      </w:r>
      <w:r w:rsidRPr="004737CC">
        <w:rPr>
          <w:rFonts w:ascii="Times New Roman" w:hAnsi="Times New Roman" w:cs="Times New Roman"/>
          <w:sz w:val="28"/>
          <w:szCs w:val="28"/>
        </w:rPr>
        <w:tab/>
        <w:t>финансо</w:t>
      </w:r>
      <w:r>
        <w:rPr>
          <w:rFonts w:ascii="Times New Roman" w:hAnsi="Times New Roman" w:cs="Times New Roman"/>
          <w:sz w:val="28"/>
          <w:szCs w:val="28"/>
        </w:rPr>
        <w:t xml:space="preserve">вого </w:t>
      </w:r>
      <w:r>
        <w:rPr>
          <w:rFonts w:ascii="Times New Roman" w:hAnsi="Times New Roman" w:cs="Times New Roman"/>
          <w:sz w:val="28"/>
          <w:szCs w:val="28"/>
        </w:rPr>
        <w:tab/>
        <w:t xml:space="preserve">менеджмента. </w:t>
      </w:r>
      <w:r>
        <w:rPr>
          <w:rFonts w:ascii="Times New Roman" w:hAnsi="Times New Roman" w:cs="Times New Roman"/>
          <w:sz w:val="28"/>
          <w:szCs w:val="28"/>
        </w:rPr>
        <w:tab/>
        <w:t xml:space="preserve">Как </w:t>
      </w:r>
      <w:r w:rsidRPr="004737CC">
        <w:rPr>
          <w:rFonts w:ascii="Times New Roman" w:hAnsi="Times New Roman" w:cs="Times New Roman"/>
          <w:sz w:val="28"/>
          <w:szCs w:val="28"/>
        </w:rPr>
        <w:t>управлять капиталом? – М.: Финансы и Статистика, 2015.</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 xml:space="preserve">Ван </w:t>
      </w:r>
      <w:proofErr w:type="spellStart"/>
      <w:r w:rsidRPr="004737CC">
        <w:rPr>
          <w:rFonts w:ascii="Times New Roman" w:hAnsi="Times New Roman" w:cs="Times New Roman"/>
          <w:sz w:val="28"/>
          <w:szCs w:val="28"/>
        </w:rPr>
        <w:t>Хорн</w:t>
      </w:r>
      <w:proofErr w:type="spellEnd"/>
      <w:r w:rsidRPr="004737CC">
        <w:rPr>
          <w:rFonts w:ascii="Times New Roman" w:hAnsi="Times New Roman" w:cs="Times New Roman"/>
          <w:sz w:val="28"/>
          <w:szCs w:val="28"/>
        </w:rPr>
        <w:t xml:space="preserve">, Джеймс, К., </w:t>
      </w:r>
      <w:proofErr w:type="spellStart"/>
      <w:r w:rsidRPr="004737CC">
        <w:rPr>
          <w:rFonts w:ascii="Times New Roman" w:hAnsi="Times New Roman" w:cs="Times New Roman"/>
          <w:sz w:val="28"/>
          <w:szCs w:val="28"/>
        </w:rPr>
        <w:t>Вахович</w:t>
      </w:r>
      <w:proofErr w:type="spellEnd"/>
      <w:r w:rsidRPr="004737CC">
        <w:rPr>
          <w:rFonts w:ascii="Times New Roman" w:hAnsi="Times New Roman" w:cs="Times New Roman"/>
          <w:sz w:val="28"/>
          <w:szCs w:val="28"/>
        </w:rPr>
        <w:t xml:space="preserve">, </w:t>
      </w:r>
      <w:proofErr w:type="gramStart"/>
      <w:r w:rsidRPr="004737CC">
        <w:rPr>
          <w:rFonts w:ascii="Times New Roman" w:hAnsi="Times New Roman" w:cs="Times New Roman"/>
          <w:sz w:val="28"/>
          <w:szCs w:val="28"/>
        </w:rPr>
        <w:t>мл.,</w:t>
      </w:r>
      <w:proofErr w:type="gramEnd"/>
      <w:r w:rsidRPr="004737CC">
        <w:rPr>
          <w:rFonts w:ascii="Times New Roman" w:hAnsi="Times New Roman" w:cs="Times New Roman"/>
          <w:sz w:val="28"/>
          <w:szCs w:val="28"/>
        </w:rPr>
        <w:t xml:space="preserve"> Джон, М. Основы финансового менеджмента, 12–е издание: Пер. с англ. – М.: ООО «</w:t>
      </w:r>
      <w:proofErr w:type="spellStart"/>
      <w:r w:rsidRPr="004737CC">
        <w:rPr>
          <w:rFonts w:ascii="Times New Roman" w:hAnsi="Times New Roman" w:cs="Times New Roman"/>
          <w:sz w:val="28"/>
          <w:szCs w:val="28"/>
        </w:rPr>
        <w:t>И.Д.Вильямс</w:t>
      </w:r>
      <w:proofErr w:type="spellEnd"/>
      <w:r w:rsidRPr="004737CC">
        <w:rPr>
          <w:rFonts w:ascii="Times New Roman" w:hAnsi="Times New Roman" w:cs="Times New Roman"/>
          <w:sz w:val="28"/>
          <w:szCs w:val="28"/>
        </w:rPr>
        <w:t>», 2014.</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Донцова Л.В., Никифорова Н.А. Анализ финансовой отчетности: Учебное пособие. – М.: Дело и Сервис, 2012.</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 xml:space="preserve">Ковалев В.В., Ковалев Вит. В. Финансовая отчетность и её анализ (основы </w:t>
      </w:r>
      <w:proofErr w:type="spellStart"/>
      <w:r w:rsidRPr="004737CC">
        <w:rPr>
          <w:rFonts w:ascii="Times New Roman" w:hAnsi="Times New Roman" w:cs="Times New Roman"/>
          <w:sz w:val="28"/>
          <w:szCs w:val="28"/>
        </w:rPr>
        <w:t>балансоведения</w:t>
      </w:r>
      <w:proofErr w:type="spellEnd"/>
      <w:r w:rsidRPr="004737CC">
        <w:rPr>
          <w:rFonts w:ascii="Times New Roman" w:hAnsi="Times New Roman" w:cs="Times New Roman"/>
          <w:sz w:val="28"/>
          <w:szCs w:val="28"/>
        </w:rPr>
        <w:t xml:space="preserve">): Учебное пособие. – М.: ТК </w:t>
      </w:r>
      <w:proofErr w:type="spellStart"/>
      <w:r w:rsidRPr="004737CC">
        <w:rPr>
          <w:rFonts w:ascii="Times New Roman" w:hAnsi="Times New Roman" w:cs="Times New Roman"/>
          <w:sz w:val="28"/>
          <w:szCs w:val="28"/>
        </w:rPr>
        <w:t>Велби</w:t>
      </w:r>
      <w:proofErr w:type="spellEnd"/>
      <w:r w:rsidRPr="004737CC">
        <w:rPr>
          <w:rFonts w:ascii="Times New Roman" w:hAnsi="Times New Roman" w:cs="Times New Roman"/>
          <w:sz w:val="28"/>
          <w:szCs w:val="28"/>
        </w:rPr>
        <w:t>: Проспект, 2015.</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proofErr w:type="spellStart"/>
      <w:r w:rsidRPr="004737CC">
        <w:rPr>
          <w:rFonts w:ascii="Times New Roman" w:hAnsi="Times New Roman" w:cs="Times New Roman"/>
          <w:sz w:val="28"/>
          <w:szCs w:val="28"/>
        </w:rPr>
        <w:t>Крейнина</w:t>
      </w:r>
      <w:proofErr w:type="spellEnd"/>
      <w:r w:rsidRPr="004737CC">
        <w:rPr>
          <w:rFonts w:ascii="Times New Roman" w:hAnsi="Times New Roman" w:cs="Times New Roman"/>
          <w:sz w:val="28"/>
          <w:szCs w:val="28"/>
        </w:rPr>
        <w:t xml:space="preserve"> М.Н. Финансовое состояние предприятия. Методы оценки. – </w:t>
      </w:r>
      <w:proofErr w:type="gramStart"/>
      <w:r w:rsidRPr="004737CC">
        <w:rPr>
          <w:rFonts w:ascii="Times New Roman" w:hAnsi="Times New Roman" w:cs="Times New Roman"/>
          <w:sz w:val="28"/>
          <w:szCs w:val="28"/>
        </w:rPr>
        <w:t>М.:ИКЦ</w:t>
      </w:r>
      <w:proofErr w:type="gramEnd"/>
      <w:r w:rsidRPr="004737CC">
        <w:rPr>
          <w:rFonts w:ascii="Times New Roman" w:hAnsi="Times New Roman" w:cs="Times New Roman"/>
          <w:sz w:val="28"/>
          <w:szCs w:val="28"/>
        </w:rPr>
        <w:t xml:space="preserve"> «</w:t>
      </w:r>
      <w:proofErr w:type="spellStart"/>
      <w:r w:rsidRPr="004737CC">
        <w:rPr>
          <w:rFonts w:ascii="Times New Roman" w:hAnsi="Times New Roman" w:cs="Times New Roman"/>
          <w:sz w:val="28"/>
          <w:szCs w:val="28"/>
        </w:rPr>
        <w:t>Дис</w:t>
      </w:r>
      <w:proofErr w:type="spellEnd"/>
      <w:r w:rsidRPr="004737CC">
        <w:rPr>
          <w:rFonts w:ascii="Times New Roman" w:hAnsi="Times New Roman" w:cs="Times New Roman"/>
          <w:sz w:val="28"/>
          <w:szCs w:val="28"/>
        </w:rPr>
        <w:t>», 2014.</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proofErr w:type="spellStart"/>
      <w:r w:rsidRPr="004737CC">
        <w:rPr>
          <w:rFonts w:ascii="Times New Roman" w:hAnsi="Times New Roman" w:cs="Times New Roman"/>
          <w:sz w:val="28"/>
          <w:szCs w:val="28"/>
        </w:rPr>
        <w:t>Мальщукова</w:t>
      </w:r>
      <w:proofErr w:type="spellEnd"/>
      <w:r w:rsidRPr="004737CC">
        <w:rPr>
          <w:rFonts w:ascii="Times New Roman" w:hAnsi="Times New Roman" w:cs="Times New Roman"/>
          <w:sz w:val="28"/>
          <w:szCs w:val="28"/>
        </w:rPr>
        <w:t xml:space="preserve"> </w:t>
      </w:r>
      <w:r w:rsidRPr="004737CC">
        <w:rPr>
          <w:rFonts w:ascii="Times New Roman" w:hAnsi="Times New Roman" w:cs="Times New Roman"/>
          <w:sz w:val="28"/>
          <w:szCs w:val="28"/>
        </w:rPr>
        <w:tab/>
        <w:t xml:space="preserve">О.М. </w:t>
      </w:r>
      <w:r w:rsidRPr="004737CC">
        <w:rPr>
          <w:rFonts w:ascii="Times New Roman" w:hAnsi="Times New Roman" w:cs="Times New Roman"/>
          <w:sz w:val="28"/>
          <w:szCs w:val="28"/>
        </w:rPr>
        <w:tab/>
        <w:t xml:space="preserve">Проблемы </w:t>
      </w:r>
      <w:r w:rsidRPr="004737CC">
        <w:rPr>
          <w:rFonts w:ascii="Times New Roman" w:hAnsi="Times New Roman" w:cs="Times New Roman"/>
          <w:sz w:val="28"/>
          <w:szCs w:val="28"/>
        </w:rPr>
        <w:tab/>
        <w:t xml:space="preserve">разработки </w:t>
      </w:r>
      <w:r w:rsidRPr="004737CC">
        <w:rPr>
          <w:rFonts w:ascii="Times New Roman" w:hAnsi="Times New Roman" w:cs="Times New Roman"/>
          <w:sz w:val="28"/>
          <w:szCs w:val="28"/>
        </w:rPr>
        <w:tab/>
        <w:t xml:space="preserve">инвестиционной </w:t>
      </w:r>
      <w:r w:rsidRPr="004737CC">
        <w:rPr>
          <w:rFonts w:ascii="Times New Roman" w:hAnsi="Times New Roman" w:cs="Times New Roman"/>
          <w:sz w:val="28"/>
          <w:szCs w:val="28"/>
        </w:rPr>
        <w:tab/>
        <w:t xml:space="preserve">политики предприятия // Вопросы инновационной экономики. – 2016. </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proofErr w:type="spellStart"/>
      <w:r w:rsidRPr="004737CC">
        <w:rPr>
          <w:rFonts w:ascii="Times New Roman" w:hAnsi="Times New Roman" w:cs="Times New Roman"/>
          <w:sz w:val="28"/>
          <w:szCs w:val="28"/>
        </w:rPr>
        <w:t>Сатклифф</w:t>
      </w:r>
      <w:proofErr w:type="spellEnd"/>
      <w:r w:rsidRPr="004737CC">
        <w:rPr>
          <w:rFonts w:ascii="Times New Roman" w:hAnsi="Times New Roman" w:cs="Times New Roman"/>
          <w:sz w:val="28"/>
          <w:szCs w:val="28"/>
        </w:rPr>
        <w:t xml:space="preserve"> М., </w:t>
      </w:r>
      <w:proofErr w:type="spellStart"/>
      <w:r w:rsidRPr="004737CC">
        <w:rPr>
          <w:rFonts w:ascii="Times New Roman" w:hAnsi="Times New Roman" w:cs="Times New Roman"/>
          <w:sz w:val="28"/>
          <w:szCs w:val="28"/>
        </w:rPr>
        <w:t>Доннеллан</w:t>
      </w:r>
      <w:proofErr w:type="spellEnd"/>
      <w:r w:rsidRPr="004737CC">
        <w:rPr>
          <w:rFonts w:ascii="Times New Roman" w:hAnsi="Times New Roman" w:cs="Times New Roman"/>
          <w:sz w:val="28"/>
          <w:szCs w:val="28"/>
        </w:rPr>
        <w:t xml:space="preserve"> М. Эффективная финансовая деятельность – М., Вершина, 2012.</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proofErr w:type="spellStart"/>
      <w:r w:rsidRPr="004737CC">
        <w:rPr>
          <w:rFonts w:ascii="Times New Roman" w:hAnsi="Times New Roman" w:cs="Times New Roman"/>
          <w:sz w:val="28"/>
          <w:szCs w:val="28"/>
        </w:rPr>
        <w:t>Ступакова</w:t>
      </w:r>
      <w:proofErr w:type="spellEnd"/>
      <w:r w:rsidRPr="004737CC">
        <w:rPr>
          <w:rFonts w:ascii="Times New Roman" w:hAnsi="Times New Roman" w:cs="Times New Roman"/>
          <w:sz w:val="28"/>
          <w:szCs w:val="28"/>
        </w:rPr>
        <w:t xml:space="preserve"> М. Анализ финансового состояния предприятия // Финансовая газета, № 1 (59) январь 2012 г.</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 xml:space="preserve">Финансы организаций (предприятий): Учебник для вузов / Н.В. Колчина, Г.Б. Поляк, Л.М. </w:t>
      </w:r>
      <w:proofErr w:type="spellStart"/>
      <w:r w:rsidRPr="004737CC">
        <w:rPr>
          <w:rFonts w:ascii="Times New Roman" w:hAnsi="Times New Roman" w:cs="Times New Roman"/>
          <w:sz w:val="28"/>
          <w:szCs w:val="28"/>
        </w:rPr>
        <w:t>Бурмистрова</w:t>
      </w:r>
      <w:proofErr w:type="spellEnd"/>
      <w:r w:rsidRPr="004737CC">
        <w:rPr>
          <w:rFonts w:ascii="Times New Roman" w:hAnsi="Times New Roman" w:cs="Times New Roman"/>
          <w:sz w:val="28"/>
          <w:szCs w:val="28"/>
        </w:rPr>
        <w:t xml:space="preserve"> и др.; Под ред. проф. Н.В. Колчиной. – М.: ЮНИТИ– ДАНА, 2015.</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 xml:space="preserve">Хазанович Э.С. Инвестиционная стратегия: Учебное пособие / Э.С. Хазанович, А.М. </w:t>
      </w:r>
      <w:proofErr w:type="spellStart"/>
      <w:r w:rsidRPr="004737CC">
        <w:rPr>
          <w:rFonts w:ascii="Times New Roman" w:hAnsi="Times New Roman" w:cs="Times New Roman"/>
          <w:sz w:val="28"/>
          <w:szCs w:val="28"/>
        </w:rPr>
        <w:t>Ажлуни</w:t>
      </w:r>
      <w:proofErr w:type="spellEnd"/>
      <w:r w:rsidRPr="004737CC">
        <w:rPr>
          <w:rFonts w:ascii="Times New Roman" w:hAnsi="Times New Roman" w:cs="Times New Roman"/>
          <w:sz w:val="28"/>
          <w:szCs w:val="28"/>
        </w:rPr>
        <w:t xml:space="preserve">, А.В. Моисеев. – М.: КНОРУС, 2015. </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Чурин А. Система управления финансами компании // Финансовый директор, №3, 2012.</w:t>
      </w:r>
    </w:p>
    <w:p w:rsidR="00612521"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proofErr w:type="spellStart"/>
      <w:r w:rsidRPr="004737CC">
        <w:rPr>
          <w:rFonts w:ascii="Times New Roman" w:hAnsi="Times New Roman" w:cs="Times New Roman"/>
          <w:sz w:val="28"/>
          <w:szCs w:val="28"/>
        </w:rPr>
        <w:t>Шеремет</w:t>
      </w:r>
      <w:proofErr w:type="spellEnd"/>
      <w:r w:rsidRPr="004737CC">
        <w:rPr>
          <w:rFonts w:ascii="Times New Roman" w:hAnsi="Times New Roman" w:cs="Times New Roman"/>
          <w:sz w:val="28"/>
          <w:szCs w:val="28"/>
        </w:rPr>
        <w:t xml:space="preserve"> А.Д., </w:t>
      </w:r>
      <w:proofErr w:type="spellStart"/>
      <w:r w:rsidRPr="004737CC">
        <w:rPr>
          <w:rFonts w:ascii="Times New Roman" w:hAnsi="Times New Roman" w:cs="Times New Roman"/>
          <w:sz w:val="28"/>
          <w:szCs w:val="28"/>
        </w:rPr>
        <w:t>Сайфулин</w:t>
      </w:r>
      <w:proofErr w:type="spellEnd"/>
      <w:r w:rsidRPr="004737CC">
        <w:rPr>
          <w:rFonts w:ascii="Times New Roman" w:hAnsi="Times New Roman" w:cs="Times New Roman"/>
          <w:sz w:val="28"/>
          <w:szCs w:val="28"/>
        </w:rPr>
        <w:t xml:space="preserve"> Р.С. Методика финансового анализа - М.: ИНФРА – М, 2015.</w:t>
      </w:r>
    </w:p>
    <w:p w:rsidR="00612521" w:rsidRPr="004737CC" w:rsidRDefault="00612521" w:rsidP="00612521">
      <w:pPr>
        <w:pStyle w:val="a4"/>
        <w:numPr>
          <w:ilvl w:val="0"/>
          <w:numId w:val="5"/>
        </w:numPr>
        <w:spacing w:after="0" w:line="360" w:lineRule="auto"/>
        <w:ind w:left="0" w:firstLine="273"/>
        <w:jc w:val="both"/>
        <w:rPr>
          <w:rFonts w:ascii="Times New Roman" w:hAnsi="Times New Roman" w:cs="Times New Roman"/>
          <w:sz w:val="28"/>
          <w:szCs w:val="28"/>
        </w:rPr>
      </w:pPr>
      <w:r w:rsidRPr="004737CC">
        <w:rPr>
          <w:rFonts w:ascii="Times New Roman" w:hAnsi="Times New Roman" w:cs="Times New Roman"/>
          <w:sz w:val="28"/>
          <w:szCs w:val="28"/>
        </w:rPr>
        <w:t xml:space="preserve">Юджин Б.Ф., </w:t>
      </w:r>
      <w:proofErr w:type="spellStart"/>
      <w:r w:rsidRPr="004737CC">
        <w:rPr>
          <w:rFonts w:ascii="Times New Roman" w:hAnsi="Times New Roman" w:cs="Times New Roman"/>
          <w:sz w:val="28"/>
          <w:szCs w:val="28"/>
        </w:rPr>
        <w:t>Эрхардт</w:t>
      </w:r>
      <w:proofErr w:type="spellEnd"/>
      <w:r w:rsidRPr="004737CC">
        <w:rPr>
          <w:rFonts w:ascii="Times New Roman" w:hAnsi="Times New Roman" w:cs="Times New Roman"/>
          <w:sz w:val="28"/>
          <w:szCs w:val="28"/>
        </w:rPr>
        <w:t xml:space="preserve"> М.С. Финансовый менеджмент. </w:t>
      </w:r>
      <w:proofErr w:type="gramStart"/>
      <w:r w:rsidRPr="004737CC">
        <w:rPr>
          <w:rFonts w:ascii="Times New Roman" w:hAnsi="Times New Roman" w:cs="Times New Roman"/>
          <w:sz w:val="28"/>
          <w:szCs w:val="28"/>
        </w:rPr>
        <w:t>СПб.:</w:t>
      </w:r>
      <w:proofErr w:type="gramEnd"/>
      <w:r w:rsidRPr="004737CC">
        <w:rPr>
          <w:rFonts w:ascii="Times New Roman" w:hAnsi="Times New Roman" w:cs="Times New Roman"/>
          <w:sz w:val="28"/>
          <w:szCs w:val="28"/>
        </w:rPr>
        <w:t xml:space="preserve"> Питер, 2016.</w:t>
      </w:r>
    </w:p>
    <w:p w:rsidR="002E1EF6" w:rsidRPr="001805AD" w:rsidRDefault="00612521" w:rsidP="001805AD">
      <w:pPr>
        <w:spacing w:after="0" w:line="360" w:lineRule="auto"/>
        <w:jc w:val="both"/>
        <w:rPr>
          <w:rFonts w:ascii="Times New Roman" w:hAnsi="Times New Roman" w:cs="Times New Roman"/>
          <w:sz w:val="28"/>
          <w:szCs w:val="28"/>
        </w:rPr>
      </w:pPr>
      <w:r w:rsidRPr="004737CC">
        <w:rPr>
          <w:rFonts w:ascii="Times New Roman" w:hAnsi="Times New Roman" w:cs="Times New Roman"/>
          <w:sz w:val="28"/>
          <w:szCs w:val="28"/>
        </w:rPr>
        <w:t xml:space="preserve"> </w:t>
      </w:r>
    </w:p>
    <w:sectPr w:rsidR="002E1EF6" w:rsidRPr="001805AD" w:rsidSect="002E1EF6">
      <w:footerReference w:type="default" r:id="rId5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A3" w:rsidRDefault="006B00A3">
      <w:pPr>
        <w:spacing w:after="0" w:line="240" w:lineRule="auto"/>
      </w:pPr>
      <w:r>
        <w:separator/>
      </w:r>
    </w:p>
  </w:endnote>
  <w:endnote w:type="continuationSeparator" w:id="0">
    <w:p w:rsidR="006B00A3" w:rsidRDefault="006B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22148"/>
      <w:docPartObj>
        <w:docPartGallery w:val="Page Numbers (Bottom of Page)"/>
        <w:docPartUnique/>
      </w:docPartObj>
    </w:sdtPr>
    <w:sdtEndPr/>
    <w:sdtContent>
      <w:p w:rsidR="000B68BE" w:rsidRDefault="000B68BE">
        <w:pPr>
          <w:pStyle w:val="a5"/>
          <w:jc w:val="right"/>
        </w:pPr>
        <w:r>
          <w:fldChar w:fldCharType="begin"/>
        </w:r>
        <w:r>
          <w:instrText>PAGE   \* MERGEFORMAT</w:instrText>
        </w:r>
        <w:r>
          <w:fldChar w:fldCharType="separate"/>
        </w:r>
        <w:r w:rsidR="00A74004">
          <w:rPr>
            <w:noProof/>
          </w:rPr>
          <w:t>23</w:t>
        </w:r>
        <w:r>
          <w:rPr>
            <w:noProof/>
          </w:rPr>
          <w:fldChar w:fldCharType="end"/>
        </w:r>
      </w:p>
    </w:sdtContent>
  </w:sdt>
  <w:p w:rsidR="000B68BE" w:rsidRDefault="000B6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A3" w:rsidRDefault="006B00A3">
      <w:pPr>
        <w:spacing w:after="0" w:line="240" w:lineRule="auto"/>
      </w:pPr>
      <w:r>
        <w:separator/>
      </w:r>
    </w:p>
  </w:footnote>
  <w:footnote w:type="continuationSeparator" w:id="0">
    <w:p w:rsidR="006B00A3" w:rsidRDefault="006B0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C32F22"/>
    <w:multiLevelType w:val="hybridMultilevel"/>
    <w:tmpl w:val="CB1E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791942"/>
    <w:multiLevelType w:val="hybridMultilevel"/>
    <w:tmpl w:val="A69AD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BF5B16"/>
    <w:multiLevelType w:val="hybridMultilevel"/>
    <w:tmpl w:val="46E8BA0A"/>
    <w:lvl w:ilvl="0" w:tplc="B76086E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D4D4EB4"/>
    <w:multiLevelType w:val="hybridMultilevel"/>
    <w:tmpl w:val="2120183A"/>
    <w:lvl w:ilvl="0" w:tplc="EFC889F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E0E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2FB0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472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FA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263A2">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E47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A1DE4">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A2FA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34"/>
    <w:rsid w:val="000B68BE"/>
    <w:rsid w:val="001805AD"/>
    <w:rsid w:val="002E1EF6"/>
    <w:rsid w:val="00305574"/>
    <w:rsid w:val="005B2434"/>
    <w:rsid w:val="00612521"/>
    <w:rsid w:val="006B00A3"/>
    <w:rsid w:val="00774FA5"/>
    <w:rsid w:val="009038C0"/>
    <w:rsid w:val="00A563FC"/>
    <w:rsid w:val="00A74004"/>
    <w:rsid w:val="00B060E6"/>
    <w:rsid w:val="00BA14E5"/>
    <w:rsid w:val="00C304DD"/>
    <w:rsid w:val="00C3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0E91-E9D2-4261-9765-71817689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21"/>
  </w:style>
  <w:style w:type="paragraph" w:styleId="1">
    <w:name w:val="heading 1"/>
    <w:next w:val="a"/>
    <w:link w:val="10"/>
    <w:uiPriority w:val="9"/>
    <w:unhideWhenUsed/>
    <w:qFormat/>
    <w:rsid w:val="00612521"/>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521"/>
    <w:rPr>
      <w:rFonts w:ascii="Times New Roman" w:eastAsia="Times New Roman" w:hAnsi="Times New Roman" w:cs="Times New Roman"/>
      <w:b/>
      <w:color w:val="000000"/>
      <w:sz w:val="28"/>
      <w:lang w:eastAsia="ru-RU"/>
    </w:rPr>
  </w:style>
  <w:style w:type="table" w:styleId="a3">
    <w:name w:val="Table Grid"/>
    <w:basedOn w:val="a1"/>
    <w:rsid w:val="0061252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12521"/>
    <w:pPr>
      <w:spacing w:after="200" w:line="276" w:lineRule="auto"/>
      <w:ind w:left="720"/>
      <w:contextualSpacing/>
    </w:pPr>
    <w:rPr>
      <w:rFonts w:eastAsiaTheme="minorEastAsia"/>
      <w:lang w:eastAsia="ru-RU"/>
    </w:rPr>
  </w:style>
  <w:style w:type="paragraph" w:styleId="a5">
    <w:name w:val="footer"/>
    <w:basedOn w:val="a"/>
    <w:link w:val="a6"/>
    <w:uiPriority w:val="99"/>
    <w:unhideWhenUsed/>
    <w:rsid w:val="00612521"/>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612521"/>
    <w:rPr>
      <w:rFonts w:eastAsiaTheme="minorEastAsia"/>
      <w:lang w:eastAsia="ru-RU"/>
    </w:rPr>
  </w:style>
  <w:style w:type="character" w:styleId="a7">
    <w:name w:val="Hyperlink"/>
    <w:basedOn w:val="a0"/>
    <w:uiPriority w:val="99"/>
    <w:unhideWhenUsed/>
    <w:rsid w:val="00612521"/>
    <w:rPr>
      <w:color w:val="0000FF"/>
      <w:u w:val="single"/>
    </w:rPr>
  </w:style>
  <w:style w:type="table" w:customStyle="1" w:styleId="TableGrid">
    <w:name w:val="TableGrid"/>
    <w:rsid w:val="00612521"/>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image" Target="media/image2.wmf"/><Relationship Id="rId51" Type="http://schemas.openxmlformats.org/officeDocument/2006/relationships/image" Target="media/image2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2020-07-03T10:58:00Z</dcterms:created>
  <dcterms:modified xsi:type="dcterms:W3CDTF">2020-07-03T17:26:00Z</dcterms:modified>
</cp:coreProperties>
</file>