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8DB" w:rsidRDefault="006E48DB" w:rsidP="006E48DB">
      <w:pPr>
        <w:spacing w:after="0" w:line="240" w:lineRule="auto"/>
        <w:ind w:left="57" w:right="57" w:firstLine="6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Гайнуллин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И.З., гр</w:t>
      </w:r>
      <w:r w:rsidRPr="006E4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ЭУЭм-1-19</w:t>
      </w:r>
    </w:p>
    <w:p w:rsidR="006E48DB" w:rsidRPr="006E48DB" w:rsidRDefault="006E48DB" w:rsidP="006E48DB">
      <w:pPr>
        <w:spacing w:after="0" w:line="240" w:lineRule="auto"/>
        <w:ind w:left="57" w:right="57" w:firstLine="6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8DB" w:rsidRPr="006E48DB" w:rsidRDefault="006E48DB" w:rsidP="006E48DB">
      <w:pPr>
        <w:spacing w:after="0" w:line="240" w:lineRule="auto"/>
        <w:ind w:left="57" w:right="57" w:firstLine="6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Pr="006E4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6E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срок окупаемости проектов А и В (с учетом и без учета фактора времени) и чистый дисконтированный доход. Ставку дисконта принять равной 9%. </w:t>
      </w:r>
      <w:r w:rsidRPr="006E4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Сделайте выводы.</w:t>
      </w:r>
    </w:p>
    <w:p w:rsidR="006E48DB" w:rsidRPr="006E48DB" w:rsidRDefault="006E48DB" w:rsidP="006E48DB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3130"/>
        <w:gridCol w:w="3107"/>
        <w:gridCol w:w="3107"/>
      </w:tblGrid>
      <w:tr w:rsidR="006E48DB" w:rsidRPr="006E48DB" w:rsidTr="006E48D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DB" w:rsidRPr="006E48DB" w:rsidRDefault="006E48DB" w:rsidP="006E48DB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6E48DB" w:rsidP="006E48DB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48DB">
              <w:rPr>
                <w:rFonts w:ascii="Times New Roman" w:hAnsi="Times New Roman" w:cs="Times New Roman"/>
                <w:b/>
                <w:sz w:val="24"/>
                <w:szCs w:val="24"/>
              </w:rPr>
              <w:t>Проект 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6E48DB" w:rsidP="006E48DB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48DB">
              <w:rPr>
                <w:rFonts w:ascii="Times New Roman" w:hAnsi="Times New Roman" w:cs="Times New Roman"/>
                <w:b/>
                <w:sz w:val="24"/>
                <w:szCs w:val="24"/>
              </w:rPr>
              <w:t>Проект В</w:t>
            </w:r>
          </w:p>
        </w:tc>
      </w:tr>
      <w:tr w:rsidR="006E48DB" w:rsidRPr="006E48DB" w:rsidTr="006E48D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6E48DB" w:rsidP="006E48D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8DB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DB" w:rsidRPr="006E48DB" w:rsidRDefault="006E48DB" w:rsidP="006E48D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48DB" w:rsidRPr="006E48DB" w:rsidRDefault="006E48DB" w:rsidP="006E48D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8D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DB" w:rsidRPr="006E48DB" w:rsidRDefault="006E48DB" w:rsidP="006E48D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48DB" w:rsidRPr="006E48DB" w:rsidRDefault="006E48DB" w:rsidP="006E48D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8D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E48DB" w:rsidRPr="006E48DB" w:rsidTr="006E48D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6E48DB" w:rsidP="006E48DB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8DB">
              <w:rPr>
                <w:rFonts w:ascii="Times New Roman" w:hAnsi="Times New Roman" w:cs="Times New Roman"/>
                <w:sz w:val="24"/>
                <w:szCs w:val="24"/>
              </w:rPr>
              <w:t xml:space="preserve">Текущий доход, тыс. руб. по интервалам: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E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DB" w:rsidRPr="006E48DB" w:rsidRDefault="006E48DB" w:rsidP="006E48D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DB" w:rsidRPr="006E48DB" w:rsidRDefault="006E48DB" w:rsidP="006E48D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8D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DB" w:rsidRPr="006E48DB" w:rsidRDefault="006E48DB" w:rsidP="006E48D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DB" w:rsidRPr="006E48DB" w:rsidRDefault="006E48DB" w:rsidP="006E48D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8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8DB" w:rsidRPr="006E48DB" w:rsidTr="006E48D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6E48DB" w:rsidP="006E48DB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6E48DB" w:rsidP="006E48D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8D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6E48DB" w:rsidP="006E48D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8D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E48DB" w:rsidRPr="006E48DB" w:rsidTr="006E48D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6E48DB" w:rsidP="006E48DB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6E48DB" w:rsidP="006E48D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8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6E48DB" w:rsidP="006E48D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8D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6E48DB" w:rsidRPr="006E48DB" w:rsidRDefault="006E48DB" w:rsidP="006E48DB">
      <w:pPr>
        <w:spacing w:after="0" w:line="240" w:lineRule="auto"/>
        <w:ind w:left="57" w:right="57" w:firstLine="51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E48DB" w:rsidRPr="006E48DB" w:rsidRDefault="006E48DB" w:rsidP="006E48D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48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</w:t>
      </w:r>
    </w:p>
    <w:p w:rsidR="006E48DB" w:rsidRPr="006E48DB" w:rsidRDefault="006E48DB" w:rsidP="006E48DB">
      <w:pPr>
        <w:spacing w:after="200" w:line="276" w:lineRule="auto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6E48DB">
        <w:rPr>
          <w:rFonts w:ascii="Times New Roman" w:eastAsia="Times New Roman" w:hAnsi="Times New Roman" w:cs="Times New Roman"/>
          <w:sz w:val="28"/>
          <w:u w:val="single"/>
          <w:lang w:eastAsia="ru-RU"/>
        </w:rPr>
        <w:t>Проект А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6E48DB" w:rsidRPr="006E48DB" w:rsidTr="006E48DB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6E48DB" w:rsidP="006E4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6E48DB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6E48DB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6E48DB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6E48DB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48DB" w:rsidRPr="006E48DB" w:rsidTr="006E48DB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6E48DB" w:rsidP="006E4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6E48DB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DB" w:rsidRPr="006E48DB" w:rsidRDefault="006E48DB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DB" w:rsidRPr="006E48DB" w:rsidRDefault="006E48DB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DB" w:rsidRPr="006E48DB" w:rsidRDefault="006E48DB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8DB" w:rsidRPr="006E48DB" w:rsidTr="006E48DB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6E48DB" w:rsidP="006E4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DB" w:rsidRPr="006E48DB" w:rsidRDefault="006E48DB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6E48DB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48DB" w:rsidRPr="006E48DB" w:rsidRDefault="006E48DB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6E48DB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48DB" w:rsidRPr="006E48DB" w:rsidTr="006E48DB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6E48DB" w:rsidP="006E4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DB" w:rsidRPr="006E48DB" w:rsidRDefault="006E48DB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F46715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0,917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F46715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,842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F46715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0,772</w:t>
            </w:r>
          </w:p>
        </w:tc>
      </w:tr>
      <w:tr w:rsidR="006E48DB" w:rsidRPr="006E48DB" w:rsidTr="006E48DB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6E48DB" w:rsidP="006E4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6E48DB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F46715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F46715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F46715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</w:t>
            </w:r>
          </w:p>
        </w:tc>
      </w:tr>
      <w:tr w:rsidR="006E48DB" w:rsidRPr="006E48DB" w:rsidTr="006E48DB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6E48DB" w:rsidP="006E4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F46715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F46715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F46715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F46715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6E48DB" w:rsidRPr="006E48DB" w:rsidTr="006E48DB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6E48DB" w:rsidP="006E4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6E48DB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6E48DB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-358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6E48DB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6E48DB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</w:tbl>
    <w:p w:rsidR="006E48DB" w:rsidRPr="006E48DB" w:rsidRDefault="006E48DB" w:rsidP="006E48D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E48DB" w:rsidRPr="006E48DB" w:rsidRDefault="006E48DB" w:rsidP="006E48D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6E48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 </w:t>
      </w:r>
      <w:r w:rsidR="00F467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</w:t>
      </w:r>
    </w:p>
    <w:tbl>
      <w:tblPr>
        <w:tblStyle w:val="4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6E48DB" w:rsidRPr="006E48DB" w:rsidTr="006E48DB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6E48DB" w:rsidP="006E4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6E48DB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6E48DB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6E48DB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6E48DB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48DB" w:rsidRPr="006E48DB" w:rsidTr="006E48DB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6E48DB" w:rsidP="006E4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F46715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E48DB" w:rsidRPr="006E48D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DB" w:rsidRPr="006E48DB" w:rsidRDefault="006E48DB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DB" w:rsidRPr="006E48DB" w:rsidRDefault="006E48DB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DB" w:rsidRPr="006E48DB" w:rsidRDefault="006E48DB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8DB" w:rsidRPr="006E48DB" w:rsidTr="006E48DB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6E48DB" w:rsidP="006E4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DB" w:rsidRPr="006E48DB" w:rsidRDefault="006E48DB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F46715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E48DB" w:rsidRPr="006E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48DB" w:rsidRPr="006E48DB" w:rsidRDefault="00F46715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E48DB" w:rsidRPr="006E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F46715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6E48DB" w:rsidRPr="006E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48DB" w:rsidRPr="006E48DB" w:rsidTr="006E48DB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6E48DB" w:rsidP="006E4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DB" w:rsidRPr="006E48DB" w:rsidRDefault="006E48DB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F46715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0,917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6E48DB" w:rsidP="00F46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="00F467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F46715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0,772</w:t>
            </w:r>
          </w:p>
        </w:tc>
      </w:tr>
      <w:tr w:rsidR="006E48DB" w:rsidRPr="006E48DB" w:rsidTr="006E48DB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6E48DB" w:rsidP="006E4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6E48DB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F46715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F46715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CD6EF8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48DB" w:rsidRPr="006E48DB" w:rsidTr="006E48DB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6E48DB" w:rsidP="006E4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F46715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F46715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6E48DB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-300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F46715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6E48DB" w:rsidRPr="006E48DB" w:rsidTr="006E48DB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6E48DB" w:rsidP="006E4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F46715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6E48DB" w:rsidRPr="006E48D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F46715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6E48DB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F467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DB" w:rsidRPr="006E48DB" w:rsidRDefault="00F46715" w:rsidP="006E4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</w:tr>
    </w:tbl>
    <w:p w:rsidR="006E48DB" w:rsidRPr="006E48DB" w:rsidRDefault="006E48DB" w:rsidP="006E48DB">
      <w:pPr>
        <w:spacing w:after="200" w:line="276" w:lineRule="auto"/>
        <w:rPr>
          <w:rFonts w:ascii="Calibri" w:eastAsia="Times New Roman" w:hAnsi="Calibri" w:cs="Times New Roman"/>
          <w:lang w:val="en-US" w:eastAsia="ru-RU"/>
        </w:rPr>
      </w:pPr>
    </w:p>
    <w:p w:rsidR="0042086E" w:rsidRDefault="0042086E" w:rsidP="00F4671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208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ок </w:t>
      </w: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= Год, предшествующий + (невозмещенная стоимость на начало года/приток наличности в течение года)</w:t>
      </w:r>
    </w:p>
    <w:p w:rsidR="00F46715" w:rsidRPr="00F46715" w:rsidRDefault="00F46715" w:rsidP="00F4671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окупаемости по проектам А и Б, определенный по статическому методу:</w:t>
      </w:r>
    </w:p>
    <w:p w:rsidR="00F46715" w:rsidRPr="00F46715" w:rsidRDefault="00F46715" w:rsidP="00F4671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467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окА</w:t>
      </w:r>
      <w:proofErr w:type="spellEnd"/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300/500 = 1,6</w:t>
      </w:r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46715" w:rsidRPr="00F46715" w:rsidRDefault="00F46715" w:rsidP="00F4671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467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окБ</w:t>
      </w:r>
      <w:proofErr w:type="spellEnd"/>
      <w:r w:rsidRPr="00F467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+ </w:t>
      </w:r>
      <w:r w:rsid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>0/</w:t>
      </w:r>
      <w:r w:rsid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= </w:t>
      </w:r>
      <w:r w:rsid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46715" w:rsidRPr="00F46715" w:rsidRDefault="00F46715" w:rsidP="00F4671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окупаемости, по проектам рассчитанный с учетом фактора времени:</w:t>
      </w:r>
    </w:p>
    <w:p w:rsidR="00F46715" w:rsidRPr="00F46715" w:rsidRDefault="00F46715" w:rsidP="00F4671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467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окА</w:t>
      </w:r>
      <w:proofErr w:type="spellEnd"/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358</w:t>
      </w:r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>/4</w:t>
      </w:r>
      <w:r w:rsid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46715" w:rsidRPr="00F46715" w:rsidRDefault="00F46715" w:rsidP="00F4671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467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окБ</w:t>
      </w:r>
      <w:proofErr w:type="spellEnd"/>
      <w:r w:rsidRPr="00F467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+ </w:t>
      </w:r>
      <w:r w:rsid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396</w:t>
      </w:r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F17E1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E48DB" w:rsidRPr="006E48DB" w:rsidRDefault="00F46715" w:rsidP="006E48D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67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Предпочтение следует отдать проекту</w:t>
      </w:r>
      <w:r w:rsidR="0042086E" w:rsidRPr="004208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</w:t>
      </w:r>
      <w:r w:rsidRPr="00F467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 бо</w:t>
      </w:r>
      <w:r w:rsidRPr="004208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лее коротким сро</w:t>
      </w:r>
      <w:r w:rsidR="0042086E" w:rsidRPr="004208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 окупаемости.</w:t>
      </w:r>
    </w:p>
    <w:p w:rsidR="0042086E" w:rsidRPr="0042086E" w:rsidRDefault="0042086E" w:rsidP="0042086E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ЧД</w:t>
      </w:r>
      <w:r w:rsidRPr="004208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(700</w:t>
      </w: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00+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– 10</w:t>
      </w: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руб.</w:t>
      </w:r>
    </w:p>
    <w:p w:rsidR="0042086E" w:rsidRPr="0042086E" w:rsidRDefault="0042086E" w:rsidP="0042086E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ЧД</w:t>
      </w:r>
      <w:r w:rsidRPr="004208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0+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700</w:t>
      </w: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руб.</w:t>
      </w:r>
    </w:p>
    <w:p w:rsidR="0042086E" w:rsidRPr="0042086E" w:rsidRDefault="0042086E" w:rsidP="0042086E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ЧДД</w:t>
      </w:r>
      <w:r w:rsidRPr="004208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А </w:t>
      </w: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= (</w:t>
      </w:r>
      <w:r w:rsidR="00CD6EF8">
        <w:rPr>
          <w:rFonts w:ascii="Times New Roman" w:eastAsia="Times New Roman" w:hAnsi="Times New Roman" w:cs="Times New Roman"/>
          <w:sz w:val="28"/>
          <w:szCs w:val="28"/>
          <w:lang w:eastAsia="ru-RU"/>
        </w:rPr>
        <w:t>642</w:t>
      </w: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CD6EF8">
        <w:rPr>
          <w:rFonts w:ascii="Times New Roman" w:eastAsia="Times New Roman" w:hAnsi="Times New Roman" w:cs="Times New Roman"/>
          <w:sz w:val="28"/>
          <w:szCs w:val="28"/>
          <w:lang w:eastAsia="ru-RU"/>
        </w:rPr>
        <w:t>421</w:t>
      </w: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CD6EF8">
        <w:rPr>
          <w:rFonts w:ascii="Times New Roman" w:eastAsia="Times New Roman" w:hAnsi="Times New Roman" w:cs="Times New Roman"/>
          <w:sz w:val="28"/>
          <w:szCs w:val="28"/>
          <w:lang w:eastAsia="ru-RU"/>
        </w:rPr>
        <w:t>154</w:t>
      </w: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1</w:t>
      </w:r>
      <w:r w:rsidR="00CD6EF8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</w:t>
      </w:r>
      <w:r w:rsidR="00CD6EF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2086E" w:rsidRPr="0042086E" w:rsidRDefault="0042086E" w:rsidP="0042086E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ЧДД</w:t>
      </w:r>
      <w:r w:rsidRPr="004208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CD6EF8">
        <w:rPr>
          <w:rFonts w:ascii="Times New Roman" w:eastAsia="Times New Roman" w:hAnsi="Times New Roman" w:cs="Times New Roman"/>
          <w:sz w:val="28"/>
          <w:szCs w:val="28"/>
          <w:lang w:eastAsia="ru-RU"/>
        </w:rPr>
        <w:t>183</w:t>
      </w: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CD6EF8">
        <w:rPr>
          <w:rFonts w:ascii="Times New Roman" w:eastAsia="Times New Roman" w:hAnsi="Times New Roman" w:cs="Times New Roman"/>
          <w:sz w:val="28"/>
          <w:szCs w:val="28"/>
          <w:lang w:eastAsia="ru-RU"/>
        </w:rPr>
        <w:t>421+540</w:t>
      </w: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CD6EF8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CD6EF8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2086E" w:rsidRPr="0042086E" w:rsidRDefault="0042086E" w:rsidP="004208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08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Предпочтен</w:t>
      </w:r>
      <w:r w:rsidR="00CD6EF8" w:rsidRPr="00CD6E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ие следует отдать проекту А, так как</w:t>
      </w:r>
      <w:r w:rsidRPr="004208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ЧДД данного проекта больше.</w:t>
      </w:r>
    </w:p>
    <w:p w:rsidR="00CD6EF8" w:rsidRPr="00CD6EF8" w:rsidRDefault="00CD6EF8" w:rsidP="00CD6EF8">
      <w:pPr>
        <w:spacing w:after="0" w:line="240" w:lineRule="auto"/>
        <w:ind w:left="57" w:right="57" w:firstLine="6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Pr="00CD6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CD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срок окупаемости проектов А и В (с учетом и без учета фактора времени) и чистый дисконтированный доход. Ставку дисконта принять равной 13%. </w:t>
      </w:r>
      <w:r w:rsidRPr="00CD6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Сделайте выводы.</w:t>
      </w:r>
    </w:p>
    <w:p w:rsidR="00CD6EF8" w:rsidRPr="00CD6EF8" w:rsidRDefault="00CD6EF8" w:rsidP="00CD6EF8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5"/>
        <w:tblW w:w="0" w:type="auto"/>
        <w:tblInd w:w="0" w:type="dxa"/>
        <w:tblLook w:val="04A0" w:firstRow="1" w:lastRow="0" w:firstColumn="1" w:lastColumn="0" w:noHBand="0" w:noVBand="1"/>
      </w:tblPr>
      <w:tblGrid>
        <w:gridCol w:w="3154"/>
        <w:gridCol w:w="3095"/>
        <w:gridCol w:w="3095"/>
      </w:tblGrid>
      <w:tr w:rsidR="00CD6EF8" w:rsidRPr="00CD6EF8" w:rsidTr="00CD6EF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F8" w:rsidRPr="00CD6EF8" w:rsidRDefault="00CD6EF8" w:rsidP="00CD6EF8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CD6EF8" w:rsidRDefault="00CD6EF8" w:rsidP="00CD6EF8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D6EF8">
              <w:rPr>
                <w:rFonts w:ascii="Times New Roman" w:hAnsi="Times New Roman" w:cs="Times New Roman"/>
                <w:b/>
                <w:sz w:val="24"/>
                <w:szCs w:val="24"/>
              </w:rPr>
              <w:t>Проект 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F8" w:rsidRPr="00CD6EF8" w:rsidRDefault="00CD6EF8" w:rsidP="00CD6EF8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D6EF8">
              <w:rPr>
                <w:rFonts w:ascii="Times New Roman" w:hAnsi="Times New Roman" w:cs="Times New Roman"/>
                <w:b/>
                <w:sz w:val="24"/>
                <w:szCs w:val="24"/>
              </w:rPr>
              <w:t>Проект В</w:t>
            </w:r>
          </w:p>
        </w:tc>
      </w:tr>
      <w:tr w:rsidR="00CD6EF8" w:rsidRPr="00CD6EF8" w:rsidTr="00CD6EF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CD6EF8" w:rsidRDefault="00CD6EF8" w:rsidP="00CD6EF8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EF8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F8" w:rsidRPr="00CD6EF8" w:rsidRDefault="00CD6EF8" w:rsidP="00CD6EF8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F8" w:rsidRPr="00CD6EF8" w:rsidRDefault="00CD6EF8" w:rsidP="00CD6EF8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EF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F8" w:rsidRPr="00CD6EF8" w:rsidRDefault="00CD6EF8" w:rsidP="00CD6EF8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F8" w:rsidRPr="00CD6EF8" w:rsidRDefault="00CD6EF8" w:rsidP="00CD6EF8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EF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D6EF8" w:rsidRPr="00CD6EF8" w:rsidTr="00CD6EF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CD6EF8" w:rsidRDefault="00CD6EF8" w:rsidP="00CD6EF8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F8" w:rsidRPr="00CD6EF8" w:rsidRDefault="00CD6EF8" w:rsidP="00CD6EF8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F8" w:rsidRPr="00CD6EF8" w:rsidRDefault="00CD6EF8" w:rsidP="00CD6EF8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EF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F8" w:rsidRPr="00CD6EF8" w:rsidRDefault="00CD6EF8" w:rsidP="00CD6EF8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F8" w:rsidRPr="00CD6EF8" w:rsidRDefault="00CD6EF8" w:rsidP="00CD6EF8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EF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D6EF8" w:rsidRPr="00CD6EF8" w:rsidTr="00CD6EF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CD6EF8" w:rsidRDefault="00CD6EF8" w:rsidP="00CD6EF8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CD6EF8" w:rsidRDefault="00CD6EF8" w:rsidP="00CD6EF8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EF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F8" w:rsidRPr="00CD6EF8" w:rsidRDefault="00CD6EF8" w:rsidP="00CD6EF8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EF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D6EF8" w:rsidRPr="00CD6EF8" w:rsidTr="00CD6EF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CD6EF8" w:rsidRDefault="00CD6EF8" w:rsidP="00CD6EF8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CD6EF8" w:rsidRDefault="00CD6EF8" w:rsidP="00CD6EF8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EF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F8" w:rsidRPr="00CD6EF8" w:rsidRDefault="00CD6EF8" w:rsidP="00CD6EF8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EF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CD6EF8" w:rsidRPr="00CD6EF8" w:rsidRDefault="00CD6EF8" w:rsidP="00CD6EF8">
      <w:pPr>
        <w:spacing w:after="0" w:line="240" w:lineRule="auto"/>
        <w:ind w:left="57" w:right="57" w:firstLine="51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D6EF8" w:rsidRPr="006E48DB" w:rsidRDefault="00CD6EF8" w:rsidP="00CD6EF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48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</w:t>
      </w:r>
    </w:p>
    <w:p w:rsidR="00CD6EF8" w:rsidRPr="006E48DB" w:rsidRDefault="00CD6EF8" w:rsidP="00CD6EF8">
      <w:pPr>
        <w:spacing w:after="200" w:line="276" w:lineRule="auto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6E48DB">
        <w:rPr>
          <w:rFonts w:ascii="Times New Roman" w:eastAsia="Times New Roman" w:hAnsi="Times New Roman" w:cs="Times New Roman"/>
          <w:sz w:val="28"/>
          <w:u w:val="single"/>
          <w:lang w:eastAsia="ru-RU"/>
        </w:rPr>
        <w:t>Проект А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CD6EF8" w:rsidRPr="006E48DB" w:rsidTr="00840E67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84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84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84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84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84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6EF8" w:rsidRPr="006E48DB" w:rsidTr="00840E67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84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84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F8" w:rsidRPr="006E48DB" w:rsidRDefault="00CD6EF8" w:rsidP="0084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F8" w:rsidRPr="006E48DB" w:rsidRDefault="00CD6EF8" w:rsidP="0084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F8" w:rsidRPr="006E48DB" w:rsidRDefault="00CD6EF8" w:rsidP="0084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EF8" w:rsidRPr="006E48DB" w:rsidTr="00840E67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84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F8" w:rsidRPr="006E48DB" w:rsidRDefault="00CD6EF8" w:rsidP="0084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84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EF8" w:rsidRPr="006E48DB" w:rsidRDefault="00CD6EF8" w:rsidP="0084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84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6EF8" w:rsidRPr="006E48DB" w:rsidTr="00840E67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84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F8" w:rsidRPr="006E48DB" w:rsidRDefault="00CD6EF8" w:rsidP="0084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CD6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CD6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CD6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</w:tr>
      <w:tr w:rsidR="00CD6EF8" w:rsidRPr="006E48DB" w:rsidTr="00840E67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84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84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84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84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84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</w:tr>
      <w:tr w:rsidR="00CD6EF8" w:rsidRPr="006E48DB" w:rsidTr="00840E67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84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CD6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CD6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84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84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D6EF8" w:rsidRPr="006E48DB" w:rsidTr="00840E67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84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CD6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CD6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84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84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CD6EF8" w:rsidRPr="006E48DB" w:rsidRDefault="00CD6EF8" w:rsidP="00CD6EF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D6EF8" w:rsidRPr="006E48DB" w:rsidRDefault="00CD6EF8" w:rsidP="00CD6EF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6E48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</w:t>
      </w:r>
    </w:p>
    <w:tbl>
      <w:tblPr>
        <w:tblStyle w:val="4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CD6EF8" w:rsidRPr="006E48DB" w:rsidTr="00840E67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84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84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84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84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84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6EF8" w:rsidRPr="006E48DB" w:rsidTr="00840E67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84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CD6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F8" w:rsidRPr="006E48DB" w:rsidRDefault="00CD6EF8" w:rsidP="0084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F8" w:rsidRPr="006E48DB" w:rsidRDefault="00CD6EF8" w:rsidP="0084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F8" w:rsidRPr="006E48DB" w:rsidRDefault="00CD6EF8" w:rsidP="0084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EF8" w:rsidRPr="006E48DB" w:rsidTr="00840E67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84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F8" w:rsidRPr="006E48DB" w:rsidRDefault="00CD6EF8" w:rsidP="0084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84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EF8" w:rsidRPr="006E48DB" w:rsidRDefault="00CD6EF8" w:rsidP="0084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84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6EF8" w:rsidRPr="006E48DB" w:rsidTr="00840E67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84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F8" w:rsidRPr="006E48DB" w:rsidRDefault="00CD6EF8" w:rsidP="0084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CD6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CD6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CD6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</w:tr>
      <w:tr w:rsidR="00CD6EF8" w:rsidRPr="006E48DB" w:rsidTr="00840E67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84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84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840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84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84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</w:tr>
      <w:tr w:rsidR="00CD6EF8" w:rsidRPr="006E48DB" w:rsidTr="00840E67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84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CD6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CD6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84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-300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840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CD6EF8" w:rsidRPr="006E48DB" w:rsidTr="00840E67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840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 xml:space="preserve">Кумулятивный дисконтированный </w:t>
            </w:r>
            <w:r w:rsidRPr="006E48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CD6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CD6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CD6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8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EF8" w:rsidRPr="006E48DB" w:rsidRDefault="00CD6EF8" w:rsidP="00840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-84</w:t>
            </w:r>
          </w:p>
        </w:tc>
      </w:tr>
    </w:tbl>
    <w:p w:rsidR="00CD6EF8" w:rsidRPr="006E48DB" w:rsidRDefault="00CD6EF8" w:rsidP="00CD6EF8">
      <w:pPr>
        <w:spacing w:after="200" w:line="276" w:lineRule="auto"/>
        <w:rPr>
          <w:rFonts w:ascii="Calibri" w:eastAsia="Times New Roman" w:hAnsi="Calibri" w:cs="Times New Roman"/>
          <w:lang w:val="en-US" w:eastAsia="ru-RU"/>
        </w:rPr>
      </w:pPr>
    </w:p>
    <w:p w:rsidR="00CD6EF8" w:rsidRPr="00F46715" w:rsidRDefault="00CD6EF8" w:rsidP="00CD6EF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окупаемости по проектам А и Б, определенный по статическому методу:</w:t>
      </w:r>
    </w:p>
    <w:p w:rsidR="00CD6EF8" w:rsidRPr="00F46715" w:rsidRDefault="00CD6EF8" w:rsidP="00CD6EF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467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окА</w:t>
      </w:r>
      <w:proofErr w:type="spellEnd"/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F17E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17E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+ 300/</w:t>
      </w:r>
      <w:r w:rsidR="00F17E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= </w:t>
      </w:r>
      <w:r w:rsidR="00F17E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7E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D6EF8" w:rsidRPr="00F46715" w:rsidRDefault="00CD6EF8" w:rsidP="00CD6EF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467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окБ</w:t>
      </w:r>
      <w:proofErr w:type="spellEnd"/>
      <w:r w:rsidRPr="00F467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+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>0/</w:t>
      </w:r>
      <w:r w:rsidR="00F17E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7E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D6EF8" w:rsidRPr="00F46715" w:rsidRDefault="00CD6EF8" w:rsidP="00CD6EF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окупаемости, по проектам рассчитанный с учетом фактора времени:</w:t>
      </w:r>
    </w:p>
    <w:p w:rsidR="00CD6EF8" w:rsidRPr="00F46715" w:rsidRDefault="00CD6EF8" w:rsidP="00CD6EF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467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окА</w:t>
      </w:r>
      <w:proofErr w:type="spellEnd"/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F17E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17E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F17E17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>/4</w:t>
      </w:r>
      <w:r w:rsidR="00F17E1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F17E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D6EF8" w:rsidRPr="00F46715" w:rsidRDefault="00CD6EF8" w:rsidP="00CD6EF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467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окБ</w:t>
      </w:r>
      <w:proofErr w:type="spellEnd"/>
      <w:r w:rsidRPr="00F467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+ </w:t>
      </w:r>
      <w:r w:rsidR="00F17E17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17E17">
        <w:rPr>
          <w:rFonts w:ascii="Times New Roman" w:eastAsia="Times New Roman" w:hAnsi="Times New Roman" w:cs="Times New Roman"/>
          <w:sz w:val="28"/>
          <w:szCs w:val="28"/>
          <w:lang w:eastAsia="ru-RU"/>
        </w:rPr>
        <w:t>416</w:t>
      </w:r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F17E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7E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D6EF8" w:rsidRPr="006E48DB" w:rsidRDefault="00CD6EF8" w:rsidP="00CD6EF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67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Предпочтение следует отдать проекту</w:t>
      </w:r>
      <w:r w:rsidRPr="004208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</w:t>
      </w:r>
      <w:r w:rsidRPr="00F467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 бо</w:t>
      </w:r>
      <w:r w:rsidRPr="004208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лее коротким сроком окупаемости.</w:t>
      </w:r>
    </w:p>
    <w:p w:rsidR="00CD6EF8" w:rsidRPr="0042086E" w:rsidRDefault="00CD6EF8" w:rsidP="00CD6EF8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ЧД</w:t>
      </w:r>
      <w:r w:rsidRPr="004208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 w:rsidR="00F17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F17E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00+</w:t>
      </w:r>
      <w:r w:rsidR="00F17E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F17E1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= </w:t>
      </w:r>
      <w:r w:rsidR="00F17E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руб.</w:t>
      </w:r>
    </w:p>
    <w:p w:rsidR="00CD6EF8" w:rsidRPr="0042086E" w:rsidRDefault="00CD6EF8" w:rsidP="00CD6EF8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ЧД</w:t>
      </w:r>
      <w:r w:rsidRPr="004208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F17E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F17E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0+</w:t>
      </w:r>
      <w:r w:rsidR="00F17E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7E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= </w:t>
      </w:r>
      <w:r w:rsidR="00F17E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руб.</w:t>
      </w:r>
    </w:p>
    <w:p w:rsidR="00CD6EF8" w:rsidRPr="0042086E" w:rsidRDefault="00CD6EF8" w:rsidP="00CD6EF8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ЧДД</w:t>
      </w:r>
      <w:r w:rsidRPr="004208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А </w:t>
      </w: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= (</w:t>
      </w:r>
      <w:r w:rsidR="00F17E17">
        <w:rPr>
          <w:rFonts w:ascii="Times New Roman" w:eastAsia="Times New Roman" w:hAnsi="Times New Roman" w:cs="Times New Roman"/>
          <w:sz w:val="28"/>
          <w:szCs w:val="28"/>
          <w:lang w:eastAsia="ru-RU"/>
        </w:rPr>
        <w:t>265</w:t>
      </w: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F17E17">
        <w:rPr>
          <w:rFonts w:ascii="Times New Roman" w:eastAsia="Times New Roman" w:hAnsi="Times New Roman" w:cs="Times New Roman"/>
          <w:sz w:val="28"/>
          <w:szCs w:val="28"/>
          <w:lang w:eastAsia="ru-RU"/>
        </w:rPr>
        <w:t>235</w:t>
      </w: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F17E17">
        <w:rPr>
          <w:rFonts w:ascii="Times New Roman" w:eastAsia="Times New Roman" w:hAnsi="Times New Roman" w:cs="Times New Roman"/>
          <w:sz w:val="28"/>
          <w:szCs w:val="28"/>
          <w:lang w:eastAsia="ru-RU"/>
        </w:rPr>
        <w:t>416</w:t>
      </w: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F17E1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F17E1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D6EF8" w:rsidRPr="0042086E" w:rsidRDefault="00CD6EF8" w:rsidP="00CD6EF8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ЧДД</w:t>
      </w:r>
      <w:r w:rsidRPr="004208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F17E17">
        <w:rPr>
          <w:rFonts w:ascii="Times New Roman" w:eastAsia="Times New Roman" w:hAnsi="Times New Roman" w:cs="Times New Roman"/>
          <w:sz w:val="28"/>
          <w:szCs w:val="28"/>
          <w:lang w:eastAsia="ru-RU"/>
        </w:rPr>
        <w:t>530</w:t>
      </w: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F17E17">
        <w:rPr>
          <w:rFonts w:ascii="Times New Roman" w:eastAsia="Times New Roman" w:hAnsi="Times New Roman" w:cs="Times New Roman"/>
          <w:sz w:val="28"/>
          <w:szCs w:val="28"/>
          <w:lang w:eastAsia="ru-RU"/>
        </w:rPr>
        <w:t>470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F17E17">
        <w:rPr>
          <w:rFonts w:ascii="Times New Roman" w:eastAsia="Times New Roman" w:hAnsi="Times New Roman" w:cs="Times New Roman"/>
          <w:sz w:val="28"/>
          <w:szCs w:val="28"/>
          <w:lang w:eastAsia="ru-RU"/>
        </w:rPr>
        <w:t>416</w:t>
      </w: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7E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F17E17">
        <w:rPr>
          <w:rFonts w:ascii="Times New Roman" w:eastAsia="Times New Roman" w:hAnsi="Times New Roman" w:cs="Times New Roman"/>
          <w:sz w:val="28"/>
          <w:szCs w:val="28"/>
          <w:lang w:eastAsia="ru-RU"/>
        </w:rPr>
        <w:t>-84</w:t>
      </w:r>
      <w:r w:rsidRPr="0042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D6EF8" w:rsidRPr="0042086E" w:rsidRDefault="00CD6EF8" w:rsidP="00CD6EF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08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Предпочтен</w:t>
      </w:r>
      <w:r w:rsidRPr="00CD6E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ие следует отдать проекту А, так как</w:t>
      </w:r>
      <w:r w:rsidRPr="004208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ЧДД данного проекта больше.</w:t>
      </w:r>
    </w:p>
    <w:p w:rsidR="00CD6EF8" w:rsidRDefault="00CD6EF8" w:rsidP="006E48DB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8DB" w:rsidRPr="006E48DB" w:rsidRDefault="006E48DB" w:rsidP="006E48DB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E19" w:rsidRDefault="00F17E17"/>
    <w:sectPr w:rsidR="00C31E19" w:rsidSect="00BC0C4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52"/>
    <w:rsid w:val="001D0E3F"/>
    <w:rsid w:val="0042086E"/>
    <w:rsid w:val="006E48DB"/>
    <w:rsid w:val="00780D52"/>
    <w:rsid w:val="00796245"/>
    <w:rsid w:val="00A658CB"/>
    <w:rsid w:val="00CD6EF8"/>
    <w:rsid w:val="00F17E17"/>
    <w:rsid w:val="00F4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B6AE"/>
  <w15:chartTrackingRefBased/>
  <w15:docId w15:val="{4C4BEFED-83C8-40C0-A522-F9ACE5E7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E48DB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E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E48DB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6E48DB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6E48DB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CD6EF8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2020-10-02T17:38:00Z</dcterms:created>
  <dcterms:modified xsi:type="dcterms:W3CDTF">2020-10-02T19:40:00Z</dcterms:modified>
</cp:coreProperties>
</file>