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F" w:rsidRPr="0087572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2733EF" w:rsidRPr="0087572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2733EF" w:rsidRPr="0087572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733EF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решения следует рассчитать ЧДД…</w:t>
      </w:r>
    </w:p>
    <w:p w:rsidR="002733EF" w:rsidRPr="0087572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4160"/>
        <w:gridCol w:w="960"/>
        <w:gridCol w:w="960"/>
        <w:gridCol w:w="960"/>
        <w:gridCol w:w="960"/>
        <w:gridCol w:w="960"/>
      </w:tblGrid>
      <w:tr w:rsidR="002733EF" w:rsidRPr="002733EF" w:rsidTr="008B6E82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733EF" w:rsidRPr="002733EF" w:rsidTr="008B6E82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</w:tr>
      <w:tr w:rsidR="002733EF" w:rsidRPr="002733EF" w:rsidTr="008B6E82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0,747</w:t>
            </w:r>
          </w:p>
        </w:tc>
      </w:tr>
      <w:tr w:rsidR="002733EF" w:rsidRPr="002733EF" w:rsidTr="008B6E82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</w:t>
            </w:r>
          </w:p>
        </w:tc>
      </w:tr>
      <w:tr w:rsidR="002733EF" w:rsidRPr="002733EF" w:rsidTr="008B6E82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EF" w:rsidRPr="002733EF" w:rsidRDefault="002733EF" w:rsidP="008B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EF" w:rsidRPr="002733EF" w:rsidRDefault="002733EF" w:rsidP="008B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8791</w:t>
            </w:r>
          </w:p>
        </w:tc>
      </w:tr>
    </w:tbl>
    <w:p w:rsidR="002733EF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733EF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733EF" w:rsidRPr="002733EF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EF">
        <w:rPr>
          <w:rFonts w:ascii="Times New Roman" w:hAnsi="Times New Roman" w:cs="Times New Roman"/>
          <w:b/>
          <w:sz w:val="28"/>
          <w:szCs w:val="28"/>
        </w:rPr>
        <w:t>ЧДД=8791 руб.</w:t>
      </w:r>
    </w:p>
    <w:p w:rsidR="002733EF" w:rsidRPr="003A718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F" w:rsidRPr="003A7188" w:rsidRDefault="002733EF" w:rsidP="0027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88">
        <w:rPr>
          <w:rFonts w:ascii="Times New Roman" w:hAnsi="Times New Roman" w:cs="Times New Roman"/>
          <w:sz w:val="28"/>
          <w:szCs w:val="28"/>
        </w:rPr>
        <w:t>Ответ: Максимальн</w:t>
      </w:r>
      <w:bookmarkStart w:id="0" w:name="_GoBack"/>
      <w:bookmarkEnd w:id="0"/>
      <w:r w:rsidRPr="003A7188">
        <w:rPr>
          <w:rFonts w:ascii="Times New Roman" w:hAnsi="Times New Roman" w:cs="Times New Roman"/>
          <w:sz w:val="28"/>
          <w:szCs w:val="28"/>
        </w:rPr>
        <w:t xml:space="preserve">ая цена, которую заплатит инвестор за оборудование составляет </w:t>
      </w:r>
      <w:proofErr w:type="gramStart"/>
      <w:r w:rsidRPr="002733EF">
        <w:rPr>
          <w:rFonts w:ascii="Times New Roman" w:hAnsi="Times New Roman" w:cs="Times New Roman"/>
          <w:b/>
          <w:sz w:val="28"/>
          <w:szCs w:val="28"/>
        </w:rPr>
        <w:t>8791  руб.</w:t>
      </w:r>
      <w:proofErr w:type="gramEnd"/>
    </w:p>
    <w:p w:rsidR="007772FA" w:rsidRDefault="007772FA"/>
    <w:sectPr w:rsidR="0077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F"/>
    <w:rsid w:val="002733EF"/>
    <w:rsid w:val="007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B7BC-E66B-473E-951C-2D4B9E8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А.Г. Гарифуллина</dc:creator>
  <cp:keywords/>
  <dc:description/>
  <cp:lastModifiedBy>Айгуль А.Г. Гарифуллина</cp:lastModifiedBy>
  <cp:revision>1</cp:revision>
  <dcterms:created xsi:type="dcterms:W3CDTF">2020-10-30T05:30:00Z</dcterms:created>
  <dcterms:modified xsi:type="dcterms:W3CDTF">2020-10-30T05:32:00Z</dcterms:modified>
</cp:coreProperties>
</file>