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30" w:rsidRDefault="00E72D30" w:rsidP="00E72D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  <w:r>
        <w:rPr>
          <w:rFonts w:ascii="Times New Roman" w:hAnsi="Times New Roman" w:cs="Times New Roman"/>
          <w:sz w:val="28"/>
          <w:szCs w:val="28"/>
        </w:rPr>
        <w:t>Проектом предусмотрено приобретение машин и оборудования на сумму 150000$. Инвестиции осуществляются равными частями в течение двух лет. Расходы на оплату труда составляют 50000$, материалы - 25000$.</w:t>
      </w:r>
    </w:p>
    <w:p w:rsidR="00E72D30" w:rsidRDefault="00E72D30" w:rsidP="00E72D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доходы ожидаются во второй год в объеме 75000$, третий - 80000$, четвертый - 85000$, пятый - 90000$, шестой - 95000$, седьмой - 10000$. Оцените целесообразность реализации проекта при цене капитала 12% и, если это необходимо, предложите меры по его улучшению.</w:t>
      </w:r>
    </w:p>
    <w:p w:rsidR="00E72D30" w:rsidRDefault="00E72D30" w:rsidP="00E72D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Решение.</w:t>
      </w:r>
    </w:p>
    <w:tbl>
      <w:tblPr>
        <w:tblW w:w="10632" w:type="dxa"/>
        <w:tblInd w:w="-507" w:type="dxa"/>
        <w:tblLook w:val="04A0" w:firstRow="1" w:lastRow="0" w:firstColumn="1" w:lastColumn="0" w:noHBand="0" w:noVBand="1"/>
      </w:tblPr>
      <w:tblGrid>
        <w:gridCol w:w="2496"/>
        <w:gridCol w:w="1134"/>
        <w:gridCol w:w="1276"/>
        <w:gridCol w:w="1134"/>
        <w:gridCol w:w="1134"/>
        <w:gridCol w:w="1174"/>
        <w:gridCol w:w="1234"/>
        <w:gridCol w:w="1050"/>
      </w:tblGrid>
      <w:tr w:rsidR="00E72D30" w:rsidTr="00E72D30">
        <w:trPr>
          <w:trHeight w:val="624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72D30" w:rsidTr="00E72D30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E72D30" w:rsidTr="00E72D30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D30" w:rsidTr="00E72D30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</w:tr>
      <w:tr w:rsidR="00E72D30" w:rsidTr="00E72D30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</w:tr>
      <w:tr w:rsidR="00E72D30" w:rsidTr="00E72D30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денежный поток,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E72D30" w:rsidTr="00E72D30">
        <w:trPr>
          <w:trHeight w:val="936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дисконтирования (12%)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0,452</w:t>
            </w:r>
          </w:p>
        </w:tc>
      </w:tr>
      <w:tr w:rsidR="00E72D30" w:rsidTr="00E72D30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Дисконтированный чистый денежный поток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11309</w:t>
            </w:r>
          </w:p>
        </w:tc>
      </w:tr>
      <w:tr w:rsidR="00E72D30" w:rsidTr="00E72D30">
        <w:trPr>
          <w:trHeight w:val="94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Накопленный чистый дисконтированный доход (ЧДД)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-183804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-175293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-165160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-15385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E72D30" w:rsidTr="00E72D30">
        <w:trPr>
          <w:trHeight w:val="39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30" w:rsidRDefault="00E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доходности (ИД)</w:t>
            </w:r>
          </w:p>
        </w:tc>
        <w:tc>
          <w:tcPr>
            <w:tcW w:w="8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D30" w:rsidRDefault="00E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-1,03</w:t>
            </w:r>
          </w:p>
        </w:tc>
      </w:tr>
    </w:tbl>
    <w:p w:rsidR="00E72D30" w:rsidRDefault="00E72D30" w:rsidP="00E72D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30" w:rsidRDefault="00E72D30" w:rsidP="00E72D30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ЧДД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-133929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59790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-153852</w:t>
      </w:r>
    </w:p>
    <w:p w:rsidR="00E72D30" w:rsidRDefault="00E72D30" w:rsidP="00E72D30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ИД= -153852/150000 = - 1,03</w:t>
      </w:r>
    </w:p>
    <w:p w:rsidR="00E72D30" w:rsidRDefault="00E72D30" w:rsidP="00E72D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полученных показателей ЧДД и ИД, можно сделать вывод, что проект нецелесообразен, т.к.: </w:t>
      </w:r>
    </w:p>
    <w:p w:rsidR="00E72D30" w:rsidRDefault="00E72D30" w:rsidP="00E72D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 меньше нуля (-153852)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72D30" w:rsidRDefault="00E72D30" w:rsidP="00E72D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ИД меньше</w:t>
      </w:r>
      <w:r>
        <w:rPr>
          <w:rFonts w:ascii="Times New Roman" w:hAnsi="Times New Roman" w:cs="Times New Roman"/>
          <w:sz w:val="28"/>
          <w:szCs w:val="28"/>
        </w:rPr>
        <w:t xml:space="preserve"> единицы (–1,03).</w:t>
      </w:r>
    </w:p>
    <w:p w:rsidR="00E72D30" w:rsidRDefault="00E72D30" w:rsidP="00E72D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2D30" w:rsidRDefault="00E72D30" w:rsidP="00E72D3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Меры по улучшению проекта: </w:t>
      </w:r>
    </w:p>
    <w:p w:rsidR="00E72D30" w:rsidRDefault="00E72D30" w:rsidP="00E72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оборудования с меньшей стоимостью; </w:t>
      </w:r>
    </w:p>
    <w:p w:rsidR="00E72D30" w:rsidRDefault="00E72D30" w:rsidP="00E72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доходов от операционной деятельности суммы амортизации;</w:t>
      </w:r>
    </w:p>
    <w:p w:rsidR="00E72D30" w:rsidRDefault="00E72D30" w:rsidP="00E72D30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Реинвестировать денежные средства и получать дополнительный доход.</w:t>
      </w:r>
    </w:p>
    <w:p w:rsidR="0028108B" w:rsidRDefault="0028108B"/>
    <w:sectPr w:rsidR="0028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56028"/>
    <w:multiLevelType w:val="hybridMultilevel"/>
    <w:tmpl w:val="8B0C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30"/>
    <w:rsid w:val="0028108B"/>
    <w:rsid w:val="00E7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72D75-ED9A-4FDC-966F-148912C2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А.Г. Гарифуллина</dc:creator>
  <cp:keywords/>
  <dc:description/>
  <cp:lastModifiedBy>Айгуль А.Г. Гарифуллина</cp:lastModifiedBy>
  <cp:revision>1</cp:revision>
  <dcterms:created xsi:type="dcterms:W3CDTF">2020-11-30T16:15:00Z</dcterms:created>
  <dcterms:modified xsi:type="dcterms:W3CDTF">2020-11-30T16:15:00Z</dcterms:modified>
</cp:coreProperties>
</file>