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3E751" w14:textId="77777777"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14:paraId="0D5DEBB7" w14:textId="77777777"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Внедрение нового оборудования дает возможность инвестору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годовой денежный поток в размере 1200 руб. После 5 лет работы инвестор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планирует продать это оборудование за 5000 руб. Требуемая доходность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% в год. Определите максимальную цену, которую заплатит инвестор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оборудование.</w:t>
      </w:r>
    </w:p>
    <w:p w14:paraId="6728846D" w14:textId="77777777"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572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86D253D" w14:textId="0B3CF8F5" w:rsidR="002F5255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Инвестор не заплатит за новое оборудование сумму, большую,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текущая стоимость будущих доходов от этого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 решения следует рассчитать ЧДД…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5"/>
        <w:gridCol w:w="1201"/>
        <w:gridCol w:w="1201"/>
        <w:gridCol w:w="1201"/>
        <w:gridCol w:w="1201"/>
        <w:gridCol w:w="2212"/>
      </w:tblGrid>
      <w:tr w:rsidR="00CD4720" w:rsidRPr="00341C70" w14:paraId="303F0311" w14:textId="77777777" w:rsidTr="00CD4720">
        <w:tc>
          <w:tcPr>
            <w:tcW w:w="2054" w:type="dxa"/>
          </w:tcPr>
          <w:p w14:paraId="7F36ED8C" w14:textId="7DDA9205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Врем. интервал</w:t>
            </w:r>
          </w:p>
        </w:tc>
        <w:tc>
          <w:tcPr>
            <w:tcW w:w="1433" w:type="dxa"/>
          </w:tcPr>
          <w:p w14:paraId="79441D6D" w14:textId="1C5EB6FD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14:paraId="4529CB52" w14:textId="789ED71B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14:paraId="6F69D1D7" w14:textId="00AF26CA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14:paraId="49A42921" w14:textId="5A6FD026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14:paraId="39CAB2ED" w14:textId="0E912790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  <w:tr w:rsidR="00CD4720" w:rsidRPr="00341C70" w14:paraId="7820CFDF" w14:textId="77777777" w:rsidTr="00CD4720">
        <w:tc>
          <w:tcPr>
            <w:tcW w:w="2054" w:type="dxa"/>
          </w:tcPr>
          <w:p w14:paraId="7C657C43" w14:textId="549B58F5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Годовой денежный поток</w:t>
            </w:r>
          </w:p>
        </w:tc>
        <w:tc>
          <w:tcPr>
            <w:tcW w:w="1433" w:type="dxa"/>
          </w:tcPr>
          <w:p w14:paraId="5C5D156B" w14:textId="3EEEE08F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1200</w:t>
            </w:r>
          </w:p>
        </w:tc>
        <w:tc>
          <w:tcPr>
            <w:tcW w:w="1433" w:type="dxa"/>
          </w:tcPr>
          <w:p w14:paraId="7A0B861B" w14:textId="0A1E77D2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1200</w:t>
            </w:r>
          </w:p>
        </w:tc>
        <w:tc>
          <w:tcPr>
            <w:tcW w:w="1433" w:type="dxa"/>
          </w:tcPr>
          <w:p w14:paraId="2724AAA7" w14:textId="17A855E5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1200</w:t>
            </w:r>
          </w:p>
        </w:tc>
        <w:tc>
          <w:tcPr>
            <w:tcW w:w="1433" w:type="dxa"/>
          </w:tcPr>
          <w:p w14:paraId="44B3916C" w14:textId="1EA337A6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1200</w:t>
            </w:r>
          </w:p>
        </w:tc>
        <w:tc>
          <w:tcPr>
            <w:tcW w:w="1785" w:type="dxa"/>
          </w:tcPr>
          <w:p w14:paraId="37DEC463" w14:textId="1D8A0177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1200+5000=6200</w:t>
            </w:r>
          </w:p>
        </w:tc>
      </w:tr>
      <w:tr w:rsidR="00CD4720" w:rsidRPr="00341C70" w14:paraId="41A5C1C2" w14:textId="77777777" w:rsidTr="00CD4720">
        <w:tc>
          <w:tcPr>
            <w:tcW w:w="2054" w:type="dxa"/>
          </w:tcPr>
          <w:p w14:paraId="1DD389E9" w14:textId="648F6356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433" w:type="dxa"/>
          </w:tcPr>
          <w:p w14:paraId="575E78B3" w14:textId="1DC801C8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0,94</w:t>
            </w:r>
          </w:p>
        </w:tc>
        <w:tc>
          <w:tcPr>
            <w:tcW w:w="1433" w:type="dxa"/>
          </w:tcPr>
          <w:p w14:paraId="5E4948B0" w14:textId="2FDF4178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0,89</w:t>
            </w:r>
          </w:p>
        </w:tc>
        <w:tc>
          <w:tcPr>
            <w:tcW w:w="1433" w:type="dxa"/>
          </w:tcPr>
          <w:p w14:paraId="3C7663BA" w14:textId="22D240BF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0,84</w:t>
            </w:r>
          </w:p>
        </w:tc>
        <w:tc>
          <w:tcPr>
            <w:tcW w:w="1433" w:type="dxa"/>
          </w:tcPr>
          <w:p w14:paraId="24DC9D9B" w14:textId="4CB95839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0,79</w:t>
            </w:r>
          </w:p>
        </w:tc>
        <w:tc>
          <w:tcPr>
            <w:tcW w:w="1785" w:type="dxa"/>
          </w:tcPr>
          <w:p w14:paraId="3E96FE47" w14:textId="45333B54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0,75</w:t>
            </w:r>
          </w:p>
        </w:tc>
      </w:tr>
      <w:tr w:rsidR="00CD4720" w:rsidRPr="00341C70" w14:paraId="5260549E" w14:textId="77777777" w:rsidTr="00CD4720">
        <w:tc>
          <w:tcPr>
            <w:tcW w:w="2054" w:type="dxa"/>
          </w:tcPr>
          <w:p w14:paraId="0F0712C3" w14:textId="41EB6125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Дисконтированный текущий доход </w:t>
            </w:r>
          </w:p>
        </w:tc>
        <w:tc>
          <w:tcPr>
            <w:tcW w:w="1433" w:type="dxa"/>
          </w:tcPr>
          <w:p w14:paraId="1D6769CE" w14:textId="18912C6E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1128</w:t>
            </w:r>
          </w:p>
        </w:tc>
        <w:tc>
          <w:tcPr>
            <w:tcW w:w="1433" w:type="dxa"/>
          </w:tcPr>
          <w:p w14:paraId="2352C8B2" w14:textId="7A1724F8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1068</w:t>
            </w:r>
          </w:p>
        </w:tc>
        <w:tc>
          <w:tcPr>
            <w:tcW w:w="1433" w:type="dxa"/>
          </w:tcPr>
          <w:p w14:paraId="39EA2BBB" w14:textId="08E5077C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1008</w:t>
            </w:r>
          </w:p>
        </w:tc>
        <w:tc>
          <w:tcPr>
            <w:tcW w:w="1433" w:type="dxa"/>
          </w:tcPr>
          <w:p w14:paraId="679C8151" w14:textId="19639034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948</w:t>
            </w:r>
          </w:p>
        </w:tc>
        <w:tc>
          <w:tcPr>
            <w:tcW w:w="1785" w:type="dxa"/>
          </w:tcPr>
          <w:p w14:paraId="7A19FF34" w14:textId="6ED9EDD5" w:rsidR="00CD4720" w:rsidRPr="00341C70" w:rsidRDefault="00CD4720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1C70">
              <w:rPr>
                <w:rFonts w:ascii="Times New Roman" w:hAnsi="Times New Roman" w:cs="Times New Roman"/>
                <w:iCs/>
                <w:sz w:val="28"/>
                <w:szCs w:val="28"/>
              </w:rPr>
              <w:t>4650</w:t>
            </w:r>
          </w:p>
        </w:tc>
      </w:tr>
    </w:tbl>
    <w:p w14:paraId="1683C016" w14:textId="271C1CF9" w:rsidR="00341C70" w:rsidRPr="00341C70" w:rsidRDefault="00341C70" w:rsidP="00341C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C905146" w14:textId="30F7C3B5" w:rsidR="00341C70" w:rsidRPr="00341C70" w:rsidRDefault="00341C70" w:rsidP="00341C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1C70">
        <w:rPr>
          <w:rFonts w:ascii="Times New Roman" w:hAnsi="Times New Roman" w:cs="Times New Roman"/>
          <w:iCs/>
          <w:sz w:val="28"/>
          <w:szCs w:val="28"/>
        </w:rPr>
        <w:t>ЧДД = 1128 + 1068 + 1008 + 948 + 4650 = 8802</w:t>
      </w:r>
    </w:p>
    <w:sectPr w:rsidR="00341C70" w:rsidRPr="0034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28"/>
    <w:rsid w:val="002F5255"/>
    <w:rsid w:val="00341C70"/>
    <w:rsid w:val="00875728"/>
    <w:rsid w:val="00C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FD31"/>
  <w15:docId w15:val="{B41424F8-95B3-48F0-9697-D3860A1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D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Acer</cp:lastModifiedBy>
  <cp:revision>3</cp:revision>
  <dcterms:created xsi:type="dcterms:W3CDTF">2020-10-04T18:43:00Z</dcterms:created>
  <dcterms:modified xsi:type="dcterms:W3CDTF">2020-10-13T09:41:00Z</dcterms:modified>
</cp:coreProperties>
</file>