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0D" w:rsidRDefault="0020480D" w:rsidP="00204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T78o00" w:hAnsi="Times New Roman" w:cs="Times New Roman"/>
          <w:sz w:val="28"/>
          <w:szCs w:val="28"/>
        </w:rPr>
      </w:pPr>
      <w:r>
        <w:rPr>
          <w:rFonts w:ascii="Times New Roman" w:eastAsia="TT78o00" w:hAnsi="Times New Roman" w:cs="Times New Roman"/>
          <w:sz w:val="28"/>
          <w:szCs w:val="28"/>
        </w:rPr>
        <w:t>Задача</w:t>
      </w:r>
    </w:p>
    <w:p w:rsidR="0020480D" w:rsidRPr="0002543D" w:rsidRDefault="0020480D" w:rsidP="00204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Рассчитать показатели </w:t>
      </w:r>
      <w:r>
        <w:rPr>
          <w:rFonts w:ascii="Times New Roman" w:eastAsia="TT78o00" w:hAnsi="Times New Roman" w:cs="Times New Roman"/>
          <w:sz w:val="28"/>
          <w:szCs w:val="28"/>
        </w:rPr>
        <w:t xml:space="preserve">ЧДД, ИД </w:t>
      </w:r>
      <w:r w:rsidRPr="0002543D">
        <w:rPr>
          <w:rFonts w:ascii="Times New Roman" w:eastAsia="TT78o00" w:hAnsi="Times New Roman" w:cs="Times New Roman"/>
          <w:sz w:val="28"/>
          <w:szCs w:val="28"/>
        </w:rPr>
        <w:t>и срока окупаемости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инвестиционных проектов</w:t>
      </w:r>
      <w:proofErr w:type="gramStart"/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 А</w:t>
      </w:r>
      <w:proofErr w:type="gramEnd"/>
      <w:r w:rsidRPr="0002543D">
        <w:rPr>
          <w:rFonts w:ascii="Times New Roman" w:eastAsia="TT78o00" w:hAnsi="Times New Roman" w:cs="Times New Roman"/>
          <w:sz w:val="28"/>
          <w:szCs w:val="28"/>
        </w:rPr>
        <w:t>, В С</w:t>
      </w:r>
      <w:r>
        <w:rPr>
          <w:rFonts w:ascii="Times New Roman" w:eastAsia="TT78o00" w:hAnsi="Times New Roman" w:cs="Times New Roman"/>
          <w:sz w:val="28"/>
          <w:szCs w:val="28"/>
        </w:rPr>
        <w:t xml:space="preserve"> и Д</w:t>
      </w:r>
      <w:r w:rsidRPr="0002543D">
        <w:rPr>
          <w:rFonts w:ascii="Times New Roman" w:eastAsia="TT78o00" w:hAnsi="Times New Roman" w:cs="Times New Roman"/>
          <w:sz w:val="28"/>
          <w:szCs w:val="28"/>
        </w:rPr>
        <w:t>. Составить заключение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относительно инвестиционной привлекательности альтернативных вариантов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капитальных вложений. </w:t>
      </w:r>
      <w:r>
        <w:rPr>
          <w:rFonts w:ascii="Times New Roman" w:eastAsia="TT78o00" w:hAnsi="Times New Roman" w:cs="Times New Roman"/>
          <w:sz w:val="28"/>
          <w:szCs w:val="28"/>
        </w:rPr>
        <w:t>Ставку дисконтирования принять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 12%. Инвестиционные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затраты</w:t>
      </w:r>
      <w:proofErr w:type="gramStart"/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 (-), </w:t>
      </w:r>
      <w:proofErr w:type="gramEnd"/>
      <w:r>
        <w:rPr>
          <w:rFonts w:ascii="Times New Roman" w:eastAsia="TT78o00" w:hAnsi="Times New Roman" w:cs="Times New Roman"/>
          <w:sz w:val="28"/>
          <w:szCs w:val="28"/>
        </w:rPr>
        <w:t>текущий доход</w:t>
      </w:r>
      <w:r w:rsidRPr="0002543D">
        <w:rPr>
          <w:rFonts w:ascii="Times New Roman" w:eastAsia="TT78o00" w:hAnsi="Times New Roman" w:cs="Times New Roman"/>
          <w:sz w:val="28"/>
          <w:szCs w:val="28"/>
        </w:rPr>
        <w:t>, в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1937"/>
        <w:gridCol w:w="1937"/>
        <w:gridCol w:w="1937"/>
        <w:gridCol w:w="1639"/>
      </w:tblGrid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временного интервала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</w:tbl>
    <w:p w:rsidR="0020480D" w:rsidRDefault="0020480D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0D" w:rsidRDefault="008E3790" w:rsidP="0020480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A64CB5" w:rsidRDefault="00A64CB5" w:rsidP="0020480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proofErr w:type="gramEnd"/>
      <w:r w:rsidR="007A2AB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4"/>
        <w:gridCol w:w="1352"/>
        <w:gridCol w:w="1351"/>
        <w:gridCol w:w="1351"/>
        <w:gridCol w:w="1351"/>
        <w:gridCol w:w="1352"/>
      </w:tblGrid>
      <w:tr w:rsidR="00A64CB5" w:rsidTr="008E3790"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нтервал</w:t>
            </w:r>
            <w:proofErr w:type="spellEnd"/>
          </w:p>
        </w:tc>
        <w:tc>
          <w:tcPr>
            <w:tcW w:w="1595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A64CB5" w:rsidTr="008E3790"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Инвест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атр</w:t>
            </w:r>
            <w:proofErr w:type="spellEnd"/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250000</w:t>
            </w:r>
          </w:p>
        </w:tc>
        <w:tc>
          <w:tcPr>
            <w:tcW w:w="1595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6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64CB5" w:rsidTr="008E3790"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оход</w:t>
            </w:r>
            <w:proofErr w:type="spellEnd"/>
          </w:p>
        </w:tc>
        <w:tc>
          <w:tcPr>
            <w:tcW w:w="1595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50000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100000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150000</w:t>
            </w:r>
          </w:p>
        </w:tc>
        <w:tc>
          <w:tcPr>
            <w:tcW w:w="1596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200000</w:t>
            </w:r>
          </w:p>
        </w:tc>
      </w:tr>
      <w:tr w:rsidR="00A64CB5" w:rsidTr="008E3790"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Диск</w:t>
            </w:r>
          </w:p>
        </w:tc>
        <w:tc>
          <w:tcPr>
            <w:tcW w:w="1595" w:type="dxa"/>
          </w:tcPr>
          <w:p w:rsidR="008E3790" w:rsidRDefault="008E3790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0,89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0,79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0,71</w:t>
            </w:r>
          </w:p>
        </w:tc>
        <w:tc>
          <w:tcPr>
            <w:tcW w:w="1596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0,635</w:t>
            </w:r>
          </w:p>
        </w:tc>
      </w:tr>
      <w:tr w:rsidR="00A64CB5" w:rsidTr="008E3790"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дох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44500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79000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106500</w:t>
            </w:r>
          </w:p>
        </w:tc>
        <w:tc>
          <w:tcPr>
            <w:tcW w:w="1596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127000</w:t>
            </w:r>
          </w:p>
        </w:tc>
      </w:tr>
      <w:tr w:rsidR="00A64CB5" w:rsidTr="008E3790"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Кумулят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ен.поток</w:t>
            </w:r>
            <w:proofErr w:type="spellEnd"/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-250000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-200000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-100000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50000</w:t>
            </w:r>
          </w:p>
        </w:tc>
        <w:tc>
          <w:tcPr>
            <w:tcW w:w="1596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250000</w:t>
            </w:r>
          </w:p>
        </w:tc>
      </w:tr>
      <w:tr w:rsidR="00A64CB5" w:rsidTr="008E3790"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Кумулят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дисконтир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ен.поток</w:t>
            </w:r>
            <w:proofErr w:type="spellEnd"/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-250000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-205500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-126500</w:t>
            </w:r>
          </w:p>
        </w:tc>
        <w:tc>
          <w:tcPr>
            <w:tcW w:w="1595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-20000</w:t>
            </w:r>
          </w:p>
        </w:tc>
        <w:tc>
          <w:tcPr>
            <w:tcW w:w="1596" w:type="dxa"/>
          </w:tcPr>
          <w:p w:rsidR="008E3790" w:rsidRDefault="00A64CB5" w:rsidP="0020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107000</w:t>
            </w:r>
          </w:p>
        </w:tc>
      </w:tr>
    </w:tbl>
    <w:p w:rsidR="007A2ABD" w:rsidRDefault="007A2ABD" w:rsidP="0020480D">
      <w:pPr>
        <w:rPr>
          <w:rFonts w:ascii="Times New Roman" w:hAnsi="Times New Roman" w:cs="Times New Roman"/>
          <w:iCs/>
          <w:sz w:val="28"/>
          <w:szCs w:val="28"/>
        </w:rPr>
      </w:pPr>
    </w:p>
    <w:p w:rsidR="008E3790" w:rsidRPr="007A2ABD" w:rsidRDefault="00A64CB5" w:rsidP="0020480D">
      <w:pPr>
        <w:rPr>
          <w:rFonts w:ascii="Times New Roman" w:hAnsi="Times New Roman" w:cs="Times New Roman"/>
          <w:iCs/>
          <w:sz w:val="28"/>
          <w:szCs w:val="28"/>
        </w:rPr>
      </w:pPr>
      <w:r w:rsidRPr="007A2ABD">
        <w:rPr>
          <w:rFonts w:ascii="Times New Roman" w:hAnsi="Times New Roman" w:cs="Times New Roman"/>
          <w:iCs/>
          <w:sz w:val="28"/>
          <w:szCs w:val="28"/>
        </w:rPr>
        <w:t>Период окупаемости.</w:t>
      </w:r>
    </w:p>
    <w:p w:rsidR="00A64CB5" w:rsidRPr="007A2ABD" w:rsidRDefault="00A64CB5" w:rsidP="0020480D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A2ABD">
        <w:rPr>
          <w:rFonts w:ascii="Times New Roman" w:hAnsi="Times New Roman" w:cs="Times New Roman"/>
          <w:iCs/>
          <w:sz w:val="28"/>
          <w:szCs w:val="28"/>
        </w:rPr>
        <w:t>Стат</w:t>
      </w:r>
      <w:proofErr w:type="gramStart"/>
      <w:r w:rsidRPr="007A2ABD">
        <w:rPr>
          <w:rFonts w:ascii="Times New Roman" w:hAnsi="Times New Roman" w:cs="Times New Roman"/>
          <w:iCs/>
          <w:sz w:val="28"/>
          <w:szCs w:val="28"/>
        </w:rPr>
        <w:t>.м</w:t>
      </w:r>
      <w:proofErr w:type="gramEnd"/>
      <w:r w:rsidRPr="007A2ABD">
        <w:rPr>
          <w:rFonts w:ascii="Times New Roman" w:hAnsi="Times New Roman" w:cs="Times New Roman"/>
          <w:iCs/>
          <w:sz w:val="28"/>
          <w:szCs w:val="28"/>
        </w:rPr>
        <w:t>етод</w:t>
      </w:r>
      <w:proofErr w:type="spellEnd"/>
      <w:r w:rsidRPr="007A2ABD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7A2ABD">
        <w:rPr>
          <w:rFonts w:ascii="Times New Roman" w:hAnsi="Times New Roman" w:cs="Times New Roman"/>
          <w:iCs/>
          <w:sz w:val="28"/>
          <w:szCs w:val="28"/>
        </w:rPr>
        <w:t>Ток</w:t>
      </w:r>
      <w:r w:rsidR="008D4699" w:rsidRPr="007A2ABD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r w:rsidRPr="007A2ABD">
        <w:rPr>
          <w:rFonts w:ascii="Times New Roman" w:hAnsi="Times New Roman" w:cs="Times New Roman"/>
          <w:iCs/>
          <w:sz w:val="28"/>
          <w:szCs w:val="28"/>
        </w:rPr>
        <w:t>=2 года+</w:t>
      </w:r>
      <w:r w:rsidR="008D4699" w:rsidRPr="007A2ABD">
        <w:rPr>
          <w:rFonts w:ascii="Times New Roman" w:hAnsi="Times New Roman" w:cs="Times New Roman"/>
          <w:iCs/>
          <w:sz w:val="28"/>
          <w:szCs w:val="28"/>
        </w:rPr>
        <w:t>100000</w:t>
      </w:r>
      <w:r w:rsidRPr="007A2ABD">
        <w:rPr>
          <w:rFonts w:ascii="Times New Roman" w:hAnsi="Times New Roman" w:cs="Times New Roman"/>
          <w:iCs/>
          <w:sz w:val="28"/>
          <w:szCs w:val="28"/>
        </w:rPr>
        <w:t>/150000=</w:t>
      </w:r>
      <w:r w:rsidR="008D4699" w:rsidRPr="007A2ABD">
        <w:rPr>
          <w:rFonts w:ascii="Times New Roman" w:hAnsi="Times New Roman" w:cs="Times New Roman"/>
          <w:iCs/>
          <w:sz w:val="28"/>
          <w:szCs w:val="28"/>
        </w:rPr>
        <w:t>2,7 года</w:t>
      </w:r>
    </w:p>
    <w:p w:rsidR="008D4699" w:rsidRPr="007A2ABD" w:rsidRDefault="008D4699" w:rsidP="0020480D">
      <w:pPr>
        <w:rPr>
          <w:rFonts w:ascii="Times New Roman" w:hAnsi="Times New Roman" w:cs="Times New Roman"/>
          <w:iCs/>
          <w:sz w:val="28"/>
          <w:szCs w:val="28"/>
        </w:rPr>
      </w:pPr>
      <w:r w:rsidRPr="007A2ABD">
        <w:rPr>
          <w:rFonts w:ascii="Times New Roman" w:hAnsi="Times New Roman" w:cs="Times New Roman"/>
          <w:iCs/>
          <w:sz w:val="28"/>
          <w:szCs w:val="28"/>
        </w:rPr>
        <w:t xml:space="preserve">Фактор времени: </w:t>
      </w:r>
      <w:proofErr w:type="spellStart"/>
      <w:r w:rsidRPr="007A2ABD">
        <w:rPr>
          <w:rFonts w:ascii="Times New Roman" w:hAnsi="Times New Roman" w:cs="Times New Roman"/>
          <w:iCs/>
          <w:sz w:val="28"/>
          <w:szCs w:val="28"/>
        </w:rPr>
        <w:t>ТокА</w:t>
      </w:r>
      <w:proofErr w:type="spellEnd"/>
      <w:r w:rsidRPr="007A2ABD">
        <w:rPr>
          <w:rFonts w:ascii="Times New Roman" w:hAnsi="Times New Roman" w:cs="Times New Roman"/>
          <w:iCs/>
          <w:sz w:val="28"/>
          <w:szCs w:val="28"/>
        </w:rPr>
        <w:t>= 3 года+200000/127000=3,2 года</w:t>
      </w:r>
    </w:p>
    <w:p w:rsidR="008D4699" w:rsidRPr="007A2ABD" w:rsidRDefault="008D4699" w:rsidP="0020480D">
      <w:pPr>
        <w:rPr>
          <w:rFonts w:ascii="Times New Roman" w:hAnsi="Times New Roman" w:cs="Times New Roman"/>
          <w:iCs/>
          <w:sz w:val="28"/>
          <w:szCs w:val="28"/>
        </w:rPr>
      </w:pPr>
      <w:r w:rsidRPr="007A2ABD">
        <w:rPr>
          <w:rFonts w:ascii="Times New Roman" w:hAnsi="Times New Roman" w:cs="Times New Roman"/>
          <w:iCs/>
          <w:sz w:val="28"/>
          <w:szCs w:val="28"/>
        </w:rPr>
        <w:t>ЧДДА= (44500+79000+106500+127000)-250000=107000</w:t>
      </w:r>
    </w:p>
    <w:p w:rsidR="008D4699" w:rsidRPr="007A2ABD" w:rsidRDefault="008D4699" w:rsidP="0020480D">
      <w:pPr>
        <w:rPr>
          <w:rFonts w:ascii="Times New Roman" w:hAnsi="Times New Roman" w:cs="Times New Roman"/>
          <w:iCs/>
          <w:sz w:val="28"/>
          <w:szCs w:val="28"/>
        </w:rPr>
      </w:pPr>
      <w:r w:rsidRPr="007A2ABD">
        <w:rPr>
          <w:rFonts w:ascii="Times New Roman" w:hAnsi="Times New Roman" w:cs="Times New Roman"/>
          <w:iCs/>
          <w:sz w:val="28"/>
          <w:szCs w:val="28"/>
        </w:rPr>
        <w:t>ИДА=(44500+79000+106500+127000)/250000=1,428</w:t>
      </w:r>
    </w:p>
    <w:p w:rsidR="00A64CB5" w:rsidRDefault="008D4699" w:rsidP="0020480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Б</w:t>
      </w:r>
      <w:proofErr w:type="gramEnd"/>
      <w:r w:rsidR="007A2AB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4"/>
        <w:gridCol w:w="1352"/>
        <w:gridCol w:w="1351"/>
        <w:gridCol w:w="1351"/>
        <w:gridCol w:w="1351"/>
        <w:gridCol w:w="1352"/>
      </w:tblGrid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нтервал</w:t>
            </w:r>
            <w:proofErr w:type="spellEnd"/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Инвест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атр</w:t>
            </w:r>
            <w:proofErr w:type="spellEnd"/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250000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Тек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оход</w:t>
            </w:r>
            <w:proofErr w:type="spellEnd"/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200000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150000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100000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50000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Диск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0,89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0,79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0,71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0,635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дох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178000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118500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71000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31750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Кумулят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ен.поток</w:t>
            </w:r>
            <w:proofErr w:type="spellEnd"/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-250000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-50000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200000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250000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Кумулят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дисконтир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ен.поток</w:t>
            </w:r>
            <w:proofErr w:type="spellEnd"/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-250000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-72000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46500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117500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149250</w:t>
            </w:r>
          </w:p>
        </w:tc>
      </w:tr>
    </w:tbl>
    <w:p w:rsidR="00DE78F6" w:rsidRDefault="00DE78F6"/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sz w:val="28"/>
          <w:szCs w:val="28"/>
        </w:rPr>
        <w:t>Стат. метод</w:t>
      </w:r>
      <w:r w:rsidRPr="008D4699">
        <w:rPr>
          <w:rFonts w:ascii="Times New Roman" w:eastAsia="SimSun" w:hAnsi="Times New Roman" w:cs="Times New Roman"/>
          <w:sz w:val="28"/>
          <w:szCs w:val="28"/>
        </w:rPr>
        <w:t>:</w:t>
      </w:r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8D4699">
        <w:rPr>
          <w:rFonts w:ascii="Times New Roman" w:eastAsia="SimSun" w:hAnsi="Times New Roman" w:cs="Times New Roman"/>
          <w:bCs/>
          <w:sz w:val="28"/>
          <w:szCs w:val="28"/>
        </w:rPr>
        <w:t>ТокБ</w:t>
      </w:r>
      <w:proofErr w:type="spellEnd"/>
      <w:r w:rsidRPr="008D4699">
        <w:rPr>
          <w:rFonts w:ascii="Times New Roman" w:eastAsia="SimSun" w:hAnsi="Times New Roman" w:cs="Times New Roman"/>
          <w:bCs/>
          <w:sz w:val="28"/>
          <w:szCs w:val="28"/>
        </w:rPr>
        <w:t>=1 год + 50000/150000= 1,3 года</w:t>
      </w:r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bCs/>
          <w:sz w:val="28"/>
          <w:szCs w:val="28"/>
        </w:rPr>
        <w:t>С</w:t>
      </w:r>
      <w:r w:rsidRPr="008D4699">
        <w:rPr>
          <w:rFonts w:ascii="Times New Roman" w:eastAsia="SimSun" w:hAnsi="Times New Roman" w:cs="Times New Roman"/>
          <w:bCs/>
          <w:sz w:val="28"/>
          <w:szCs w:val="28"/>
        </w:rPr>
        <w:t xml:space="preserve"> учетом фактора времени:</w:t>
      </w:r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8D4699">
        <w:rPr>
          <w:rFonts w:ascii="Times New Roman" w:eastAsia="SimSun" w:hAnsi="Times New Roman" w:cs="Times New Roman"/>
          <w:bCs/>
          <w:sz w:val="28"/>
          <w:szCs w:val="28"/>
        </w:rPr>
        <w:t>ТокБ</w:t>
      </w:r>
      <w:proofErr w:type="spellEnd"/>
      <w:r w:rsidRPr="008D4699">
        <w:rPr>
          <w:rFonts w:ascii="Times New Roman" w:eastAsia="SimSun" w:hAnsi="Times New Roman" w:cs="Times New Roman"/>
          <w:bCs/>
          <w:sz w:val="28"/>
          <w:szCs w:val="28"/>
        </w:rPr>
        <w:t>= 1 год + 72000/118500= 1,6 года</w:t>
      </w:r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bCs/>
          <w:sz w:val="28"/>
          <w:szCs w:val="28"/>
        </w:rPr>
        <w:t>ЧДДБ</w:t>
      </w:r>
      <w:r w:rsidRPr="008D4699">
        <w:rPr>
          <w:rFonts w:ascii="Times New Roman" w:eastAsia="SimSun" w:hAnsi="Times New Roman" w:cs="Times New Roman"/>
          <w:bCs/>
          <w:sz w:val="28"/>
          <w:szCs w:val="28"/>
        </w:rPr>
        <w:t xml:space="preserve">=(178000+118500+71000+31750) — 250000 = 149250 </w:t>
      </w:r>
      <w:proofErr w:type="spellStart"/>
      <w:r w:rsidRPr="008D4699">
        <w:rPr>
          <w:rFonts w:ascii="Times New Roman" w:eastAsia="SimSun" w:hAnsi="Times New Roman" w:cs="Times New Roman"/>
          <w:bCs/>
          <w:sz w:val="28"/>
          <w:szCs w:val="28"/>
        </w:rPr>
        <w:t>тыс</w:t>
      </w:r>
      <w:proofErr w:type="gramStart"/>
      <w:r w:rsidRPr="008D4699">
        <w:rPr>
          <w:rFonts w:ascii="Times New Roman" w:eastAsia="SimSun" w:hAnsi="Times New Roman" w:cs="Times New Roman"/>
          <w:bCs/>
          <w:sz w:val="28"/>
          <w:szCs w:val="28"/>
        </w:rPr>
        <w:t>.р</w:t>
      </w:r>
      <w:proofErr w:type="gramEnd"/>
      <w:r w:rsidRPr="008D4699">
        <w:rPr>
          <w:rFonts w:ascii="Times New Roman" w:eastAsia="SimSun" w:hAnsi="Times New Roman" w:cs="Times New Roman"/>
          <w:bCs/>
          <w:sz w:val="28"/>
          <w:szCs w:val="28"/>
        </w:rPr>
        <w:t>ублей</w:t>
      </w:r>
      <w:proofErr w:type="spellEnd"/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bCs/>
          <w:sz w:val="28"/>
          <w:szCs w:val="28"/>
        </w:rPr>
        <w:t>ИДБ</w:t>
      </w:r>
      <w:r w:rsidRPr="008D4699">
        <w:rPr>
          <w:rFonts w:ascii="Times New Roman" w:eastAsia="SimSun" w:hAnsi="Times New Roman" w:cs="Times New Roman"/>
          <w:bCs/>
          <w:sz w:val="28"/>
          <w:szCs w:val="28"/>
        </w:rPr>
        <w:t xml:space="preserve"> =399250/250000=1,597</w:t>
      </w:r>
    </w:p>
    <w:p w:rsidR="008D4699" w:rsidRPr="007A2ABD" w:rsidRDefault="008D4699">
      <w:pPr>
        <w:rPr>
          <w:rFonts w:ascii="Times New Roman" w:hAnsi="Times New Roman" w:cs="Times New Roman"/>
          <w:sz w:val="28"/>
          <w:szCs w:val="28"/>
        </w:rPr>
      </w:pPr>
      <w:r w:rsidRPr="007A2ABD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7A2AB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A2ABD" w:rsidRPr="007A2A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4"/>
        <w:gridCol w:w="1352"/>
        <w:gridCol w:w="1351"/>
        <w:gridCol w:w="1351"/>
        <w:gridCol w:w="1351"/>
        <w:gridCol w:w="1352"/>
      </w:tblGrid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нтервал</w:t>
            </w:r>
            <w:proofErr w:type="spellEnd"/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Инвест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атр</w:t>
            </w:r>
            <w:proofErr w:type="spellEnd"/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250000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оход</w:t>
            </w:r>
            <w:proofErr w:type="spellEnd"/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125000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125000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125000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125000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Диск</w:t>
            </w:r>
          </w:p>
        </w:tc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0,89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0,79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0,71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0,635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дох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111250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98750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88750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79375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Кумулят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ен.поток</w:t>
            </w:r>
            <w:proofErr w:type="spellEnd"/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-250000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-125000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125000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250000</w:t>
            </w:r>
          </w:p>
        </w:tc>
      </w:tr>
      <w:tr w:rsidR="00A64CB5" w:rsidTr="008E0933">
        <w:tc>
          <w:tcPr>
            <w:tcW w:w="1595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Кумулят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дисконтир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ен.поток</w:t>
            </w:r>
            <w:proofErr w:type="spellEnd"/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-250000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-138750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-40000</w:t>
            </w:r>
          </w:p>
        </w:tc>
        <w:tc>
          <w:tcPr>
            <w:tcW w:w="1595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48750</w:t>
            </w:r>
          </w:p>
        </w:tc>
        <w:tc>
          <w:tcPr>
            <w:tcW w:w="1596" w:type="dxa"/>
          </w:tcPr>
          <w:p w:rsidR="00A64CB5" w:rsidRDefault="008D4699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128125</w:t>
            </w:r>
          </w:p>
        </w:tc>
      </w:tr>
    </w:tbl>
    <w:p w:rsidR="00A64CB5" w:rsidRDefault="00A64CB5"/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D4699">
        <w:rPr>
          <w:rFonts w:ascii="Times New Roman" w:eastAsia="SimSun" w:hAnsi="Times New Roman" w:cs="Times New Roman"/>
          <w:sz w:val="28"/>
          <w:szCs w:val="28"/>
        </w:rPr>
        <w:t>Срок окупаемости статическим методом:</w:t>
      </w:r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7A2ABD">
        <w:rPr>
          <w:rFonts w:ascii="Times New Roman" w:eastAsia="SimSun" w:hAnsi="Times New Roman" w:cs="Times New Roman"/>
          <w:sz w:val="28"/>
          <w:szCs w:val="28"/>
        </w:rPr>
        <w:t>ТокС</w:t>
      </w:r>
      <w:proofErr w:type="spellEnd"/>
      <w:r w:rsidRPr="008D4699">
        <w:rPr>
          <w:rFonts w:ascii="Times New Roman" w:eastAsia="SimSun" w:hAnsi="Times New Roman" w:cs="Times New Roman"/>
          <w:sz w:val="28"/>
          <w:szCs w:val="28"/>
        </w:rPr>
        <w:t xml:space="preserve">= 2 года </w:t>
      </w:r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D4699">
        <w:rPr>
          <w:rFonts w:ascii="Times New Roman" w:eastAsia="SimSun" w:hAnsi="Times New Roman" w:cs="Times New Roman"/>
          <w:sz w:val="28"/>
          <w:szCs w:val="28"/>
        </w:rPr>
        <w:t>Срок окупаемости с учетом фактора времени:</w:t>
      </w:r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7A2ABD">
        <w:rPr>
          <w:rFonts w:ascii="Times New Roman" w:eastAsia="SimSun" w:hAnsi="Times New Roman" w:cs="Times New Roman"/>
          <w:sz w:val="28"/>
          <w:szCs w:val="28"/>
        </w:rPr>
        <w:t>ТокС</w:t>
      </w:r>
      <w:proofErr w:type="spellEnd"/>
      <w:r w:rsidRPr="008D4699">
        <w:rPr>
          <w:rFonts w:ascii="Times New Roman" w:eastAsia="SimSun" w:hAnsi="Times New Roman" w:cs="Times New Roman"/>
          <w:sz w:val="28"/>
          <w:szCs w:val="28"/>
        </w:rPr>
        <w:t>= 2 года + 40000/79375= 2,5 года</w:t>
      </w:r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sz w:val="28"/>
          <w:szCs w:val="28"/>
        </w:rPr>
        <w:t>ЧДДС</w:t>
      </w:r>
      <w:r w:rsidRPr="008D4699">
        <w:rPr>
          <w:rFonts w:ascii="Times New Roman" w:eastAsia="SimSun" w:hAnsi="Times New Roman" w:cs="Times New Roman"/>
          <w:sz w:val="28"/>
          <w:szCs w:val="28"/>
        </w:rPr>
        <w:t>=(111250+98750+88750+79375) — 250000 = 128125 тыс. рублей</w:t>
      </w:r>
    </w:p>
    <w:p w:rsidR="008D4699" w:rsidRPr="008D4699" w:rsidRDefault="008D4699" w:rsidP="008D469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sz w:val="28"/>
          <w:szCs w:val="28"/>
        </w:rPr>
        <w:t>ИДС</w:t>
      </w:r>
      <w:r w:rsidRPr="008D4699">
        <w:rPr>
          <w:rFonts w:ascii="Times New Roman" w:eastAsia="SimSun" w:hAnsi="Times New Roman" w:cs="Times New Roman"/>
          <w:sz w:val="28"/>
          <w:szCs w:val="28"/>
        </w:rPr>
        <w:t>=378125/250000=1,5125</w:t>
      </w:r>
    </w:p>
    <w:p w:rsidR="008D4699" w:rsidRPr="007A2ABD" w:rsidRDefault="007A2ABD">
      <w:pPr>
        <w:rPr>
          <w:rFonts w:ascii="Times New Roman" w:hAnsi="Times New Roman" w:cs="Times New Roman"/>
          <w:sz w:val="28"/>
          <w:szCs w:val="28"/>
        </w:rPr>
      </w:pPr>
      <w:r w:rsidRPr="007A2ABD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7A2AB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A2A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4"/>
        <w:gridCol w:w="1352"/>
        <w:gridCol w:w="1351"/>
        <w:gridCol w:w="1351"/>
        <w:gridCol w:w="1351"/>
        <w:gridCol w:w="1352"/>
      </w:tblGrid>
      <w:tr w:rsidR="00A64CB5" w:rsidTr="007A2ABD">
        <w:tc>
          <w:tcPr>
            <w:tcW w:w="2814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нтервал</w:t>
            </w:r>
            <w:proofErr w:type="spellEnd"/>
          </w:p>
        </w:tc>
        <w:tc>
          <w:tcPr>
            <w:tcW w:w="1352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51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A64CB5" w:rsidTr="007A2ABD">
        <w:tc>
          <w:tcPr>
            <w:tcW w:w="2814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Инвест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атр</w:t>
            </w:r>
            <w:proofErr w:type="spellEnd"/>
          </w:p>
        </w:tc>
        <w:tc>
          <w:tcPr>
            <w:tcW w:w="1352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250000</w:t>
            </w:r>
          </w:p>
        </w:tc>
        <w:tc>
          <w:tcPr>
            <w:tcW w:w="1351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2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64CB5" w:rsidTr="007A2ABD">
        <w:tc>
          <w:tcPr>
            <w:tcW w:w="2814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оход</w:t>
            </w:r>
            <w:proofErr w:type="spellEnd"/>
          </w:p>
        </w:tc>
        <w:tc>
          <w:tcPr>
            <w:tcW w:w="1352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150000</w:t>
            </w:r>
          </w:p>
        </w:tc>
        <w:tc>
          <w:tcPr>
            <w:tcW w:w="1352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150000</w:t>
            </w:r>
          </w:p>
        </w:tc>
      </w:tr>
      <w:tr w:rsidR="00A64CB5" w:rsidTr="007A2ABD">
        <w:tc>
          <w:tcPr>
            <w:tcW w:w="2814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Диск</w:t>
            </w:r>
          </w:p>
        </w:tc>
        <w:tc>
          <w:tcPr>
            <w:tcW w:w="1352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0,89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0,79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0,71</w:t>
            </w:r>
          </w:p>
        </w:tc>
        <w:tc>
          <w:tcPr>
            <w:tcW w:w="1352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0,635</w:t>
            </w:r>
          </w:p>
        </w:tc>
      </w:tr>
      <w:tr w:rsidR="00A64CB5" w:rsidTr="007A2ABD">
        <w:tc>
          <w:tcPr>
            <w:tcW w:w="2814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дох</w:t>
            </w:r>
          </w:p>
        </w:tc>
        <w:tc>
          <w:tcPr>
            <w:tcW w:w="1352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89000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79000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106500</w:t>
            </w:r>
          </w:p>
        </w:tc>
        <w:tc>
          <w:tcPr>
            <w:tcW w:w="1352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95250</w:t>
            </w:r>
          </w:p>
        </w:tc>
      </w:tr>
      <w:tr w:rsidR="00A64CB5" w:rsidTr="007A2ABD">
        <w:tc>
          <w:tcPr>
            <w:tcW w:w="2814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Кумулят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ен.поток</w:t>
            </w:r>
            <w:proofErr w:type="spellEnd"/>
          </w:p>
        </w:tc>
        <w:tc>
          <w:tcPr>
            <w:tcW w:w="1352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-250000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-150000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-50000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100000</w:t>
            </w:r>
          </w:p>
        </w:tc>
        <w:tc>
          <w:tcPr>
            <w:tcW w:w="1352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250000</w:t>
            </w:r>
          </w:p>
        </w:tc>
      </w:tr>
      <w:tr w:rsidR="00A64CB5" w:rsidTr="007A2ABD">
        <w:tc>
          <w:tcPr>
            <w:tcW w:w="2814" w:type="dxa"/>
          </w:tcPr>
          <w:p w:rsidR="00A64CB5" w:rsidRDefault="00A64CB5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Кумулят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дисконтир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ен.поток</w:t>
            </w:r>
            <w:proofErr w:type="spellEnd"/>
          </w:p>
        </w:tc>
        <w:tc>
          <w:tcPr>
            <w:tcW w:w="1352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-250000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-161000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-82000</w:t>
            </w:r>
          </w:p>
        </w:tc>
        <w:tc>
          <w:tcPr>
            <w:tcW w:w="1351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24500</w:t>
            </w:r>
          </w:p>
        </w:tc>
        <w:tc>
          <w:tcPr>
            <w:tcW w:w="1352" w:type="dxa"/>
          </w:tcPr>
          <w:p w:rsidR="00A64CB5" w:rsidRDefault="007A2ABD" w:rsidP="008E093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119750</w:t>
            </w:r>
          </w:p>
        </w:tc>
      </w:tr>
    </w:tbl>
    <w:p w:rsidR="007A2ABD" w:rsidRDefault="007A2ABD" w:rsidP="007A2ABD">
      <w:pPr>
        <w:suppressAutoHyphens/>
        <w:spacing w:after="0" w:line="360" w:lineRule="auto"/>
        <w:jc w:val="both"/>
        <w:rPr>
          <w:rFonts w:ascii="Times New Roman" w:eastAsia="SimSun" w:hAnsi="Times New Roman" w:cs="Calibri"/>
          <w:sz w:val="28"/>
          <w:szCs w:val="28"/>
        </w:rPr>
      </w:pPr>
    </w:p>
    <w:p w:rsidR="007A2ABD" w:rsidRPr="007A2ABD" w:rsidRDefault="007A2ABD" w:rsidP="007A2AB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sz w:val="28"/>
          <w:szCs w:val="28"/>
        </w:rPr>
        <w:t>Срок окупаемости ста</w:t>
      </w:r>
      <w:r w:rsidR="00841BBB">
        <w:rPr>
          <w:rFonts w:ascii="Times New Roman" w:eastAsia="SimSun" w:hAnsi="Times New Roman" w:cs="Times New Roman"/>
          <w:sz w:val="28"/>
          <w:szCs w:val="28"/>
        </w:rPr>
        <w:t>с</w:t>
      </w:r>
      <w:bookmarkStart w:id="0" w:name="_GoBack"/>
      <w:bookmarkEnd w:id="0"/>
      <w:r w:rsidRPr="007A2ABD">
        <w:rPr>
          <w:rFonts w:ascii="Times New Roman" w:eastAsia="SimSun" w:hAnsi="Times New Roman" w:cs="Times New Roman"/>
          <w:sz w:val="28"/>
          <w:szCs w:val="28"/>
        </w:rPr>
        <w:t>тическим методом:</w:t>
      </w:r>
    </w:p>
    <w:p w:rsidR="007A2ABD" w:rsidRPr="007A2ABD" w:rsidRDefault="007A2ABD" w:rsidP="007A2AB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7A2ABD">
        <w:rPr>
          <w:rFonts w:ascii="Times New Roman" w:eastAsia="SimSun" w:hAnsi="Times New Roman" w:cs="Times New Roman"/>
          <w:sz w:val="28"/>
          <w:szCs w:val="28"/>
        </w:rPr>
        <w:t>ТокД</w:t>
      </w:r>
      <w:proofErr w:type="spellEnd"/>
      <w:r w:rsidRPr="007A2ABD">
        <w:rPr>
          <w:rFonts w:ascii="Times New Roman" w:eastAsia="SimSun" w:hAnsi="Times New Roman" w:cs="Times New Roman"/>
          <w:sz w:val="28"/>
          <w:szCs w:val="28"/>
        </w:rPr>
        <w:t>= 2 года + 50000/150000 = 2,3 года</w:t>
      </w:r>
    </w:p>
    <w:p w:rsidR="007A2ABD" w:rsidRPr="007A2ABD" w:rsidRDefault="007A2ABD" w:rsidP="007A2AB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sz w:val="28"/>
          <w:szCs w:val="28"/>
        </w:rPr>
        <w:t>Срок окупаемости с учетом фактора времени:</w:t>
      </w:r>
    </w:p>
    <w:p w:rsidR="007A2ABD" w:rsidRPr="007A2ABD" w:rsidRDefault="007A2ABD" w:rsidP="007A2AB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7A2ABD">
        <w:rPr>
          <w:rFonts w:ascii="Times New Roman" w:eastAsia="SimSun" w:hAnsi="Times New Roman" w:cs="Times New Roman"/>
          <w:sz w:val="28"/>
          <w:szCs w:val="28"/>
        </w:rPr>
        <w:t>ТокД</w:t>
      </w:r>
      <w:proofErr w:type="spellEnd"/>
      <w:r w:rsidRPr="007A2ABD">
        <w:rPr>
          <w:rFonts w:ascii="Times New Roman" w:eastAsia="SimSun" w:hAnsi="Times New Roman" w:cs="Times New Roman"/>
          <w:sz w:val="28"/>
          <w:szCs w:val="28"/>
        </w:rPr>
        <w:t>= 2 года + 82000/106500= 2,77 года</w:t>
      </w:r>
    </w:p>
    <w:p w:rsidR="007A2ABD" w:rsidRPr="007A2ABD" w:rsidRDefault="007A2ABD" w:rsidP="007A2AB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sz w:val="28"/>
          <w:szCs w:val="28"/>
        </w:rPr>
        <w:t>ЧДДД</w:t>
      </w:r>
      <w:r w:rsidRPr="007A2ABD">
        <w:rPr>
          <w:rFonts w:ascii="Times New Roman" w:eastAsia="SimSun" w:hAnsi="Times New Roman" w:cs="Times New Roman"/>
          <w:sz w:val="28"/>
          <w:szCs w:val="28"/>
        </w:rPr>
        <w:t>=(89000+79000+106500+95250) — 250000 = 128125 тыс. рублей</w:t>
      </w:r>
    </w:p>
    <w:p w:rsidR="007A2ABD" w:rsidRPr="007A2ABD" w:rsidRDefault="007A2ABD" w:rsidP="007A2AB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ABD">
        <w:rPr>
          <w:rFonts w:ascii="Times New Roman" w:eastAsia="SimSun" w:hAnsi="Times New Roman" w:cs="Times New Roman"/>
          <w:sz w:val="28"/>
          <w:szCs w:val="28"/>
        </w:rPr>
        <w:t>ИДД</w:t>
      </w:r>
      <w:r w:rsidRPr="007A2ABD">
        <w:rPr>
          <w:rFonts w:ascii="Times New Roman" w:eastAsia="SimSun" w:hAnsi="Times New Roman" w:cs="Times New Roman"/>
          <w:sz w:val="28"/>
          <w:szCs w:val="28"/>
        </w:rPr>
        <w:t>=369750/250000=</w:t>
      </w:r>
      <w:bookmarkStart w:id="1" w:name="__DdeLink__833_1390433673"/>
      <w:r w:rsidRPr="007A2ABD">
        <w:rPr>
          <w:rFonts w:ascii="Times New Roman" w:eastAsia="SimSun" w:hAnsi="Times New Roman" w:cs="Times New Roman"/>
          <w:sz w:val="28"/>
          <w:szCs w:val="28"/>
        </w:rPr>
        <w:t>1,</w:t>
      </w:r>
      <w:bookmarkEnd w:id="1"/>
      <w:r w:rsidRPr="007A2ABD">
        <w:rPr>
          <w:rFonts w:ascii="Times New Roman" w:eastAsia="SimSun" w:hAnsi="Times New Roman" w:cs="Times New Roman"/>
          <w:sz w:val="28"/>
          <w:szCs w:val="28"/>
        </w:rPr>
        <w:t>479</w:t>
      </w:r>
    </w:p>
    <w:p w:rsidR="00A64CB5" w:rsidRPr="007A2ABD" w:rsidRDefault="007A2ABD">
      <w:pPr>
        <w:rPr>
          <w:rFonts w:ascii="Times New Roman" w:hAnsi="Times New Roman" w:cs="Times New Roman"/>
          <w:sz w:val="28"/>
          <w:szCs w:val="28"/>
        </w:rPr>
      </w:pPr>
      <w:r w:rsidRPr="007A2ABD">
        <w:rPr>
          <w:rFonts w:ascii="Times New Roman" w:hAnsi="Times New Roman" w:cs="Times New Roman"/>
          <w:sz w:val="28"/>
          <w:szCs w:val="28"/>
        </w:rPr>
        <w:t>Вывод:</w:t>
      </w:r>
    </w:p>
    <w:p w:rsidR="007A2ABD" w:rsidRPr="007A2ABD" w:rsidRDefault="007A2ABD">
      <w:pPr>
        <w:rPr>
          <w:rFonts w:ascii="Times New Roman" w:hAnsi="Times New Roman" w:cs="Times New Roman"/>
          <w:sz w:val="28"/>
          <w:szCs w:val="28"/>
        </w:rPr>
      </w:pPr>
      <w:r w:rsidRPr="007A2ABD"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 w:rsidRPr="007A2AB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A2ABD">
        <w:rPr>
          <w:rFonts w:ascii="Times New Roman" w:hAnsi="Times New Roman" w:cs="Times New Roman"/>
          <w:sz w:val="28"/>
          <w:szCs w:val="28"/>
        </w:rPr>
        <w:t>, так как срок окупаемости у этого проекта меньше, а ЧДД больше.  Самым неудачным же проектом является проект</w:t>
      </w:r>
      <w:proofErr w:type="gramStart"/>
      <w:r w:rsidRPr="007A2A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A2ABD">
        <w:rPr>
          <w:rFonts w:ascii="Times New Roman" w:hAnsi="Times New Roman" w:cs="Times New Roman"/>
          <w:sz w:val="28"/>
          <w:szCs w:val="28"/>
        </w:rPr>
        <w:t xml:space="preserve">, который обладает наихудшими показателями. </w:t>
      </w:r>
    </w:p>
    <w:sectPr w:rsidR="007A2ABD" w:rsidRPr="007A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T78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Meiryo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0D"/>
    <w:rsid w:val="0020480D"/>
    <w:rsid w:val="007A2ABD"/>
    <w:rsid w:val="00841BBB"/>
    <w:rsid w:val="008D4699"/>
    <w:rsid w:val="008E3790"/>
    <w:rsid w:val="00A64CB5"/>
    <w:rsid w:val="00D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2020-10-23T11:12:00Z</dcterms:created>
  <dcterms:modified xsi:type="dcterms:W3CDTF">2020-10-23T11:12:00Z</dcterms:modified>
</cp:coreProperties>
</file>