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951B0" w:rsidRDefault="00C951B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-1142</wp:posOffset>
            </wp:positionH>
            <wp:positionV relativeFrom="paragraph">
              <wp:posOffset>157734</wp:posOffset>
            </wp:positionV>
            <wp:extent cx="5449824" cy="4087222"/>
            <wp:effectExtent l="0" t="0" r="0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4087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1B0" w:rsidRDefault="00702E5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-1142</wp:posOffset>
            </wp:positionH>
            <wp:positionV relativeFrom="paragraph">
              <wp:posOffset>385191</wp:posOffset>
            </wp:positionV>
            <wp:extent cx="5541264" cy="41558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64" cy="41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5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1B0"/>
    <w:rsid w:val="00702E50"/>
    <w:rsid w:val="00C9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543489"/>
  <w15:chartTrackingRefBased/>
  <w15:docId w15:val="{4EADD3BC-467E-5347-A056-1D537BE1A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Шорохов</dc:creator>
  <cp:keywords/>
  <dc:description/>
  <cp:lastModifiedBy>Игорь Шорохов</cp:lastModifiedBy>
  <cp:revision>2</cp:revision>
  <dcterms:created xsi:type="dcterms:W3CDTF">2020-09-15T10:47:00Z</dcterms:created>
  <dcterms:modified xsi:type="dcterms:W3CDTF">2020-09-15T10:47:00Z</dcterms:modified>
</cp:coreProperties>
</file>