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</w:rPr>
      </w:pPr>
      <w:r>
        <w:rPr>
          <w:rFonts w:ascii="Trebuchet MS" w:hAnsi="Trebuchet MS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Практическое занятие </w:t>
      </w: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</w:rPr>
        <w:t>4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</w:rPr>
      </w:pPr>
      <w:r>
        <w:rPr>
          <w:rFonts w:ascii="Trebuchet MS" w:hAnsi="Trebuchet MS" w:hint="default"/>
          <w:b w:val="1"/>
          <w:bCs w:val="1"/>
          <w:sz w:val="28"/>
          <w:szCs w:val="28"/>
          <w:u w:color="000000"/>
          <w:rtl w:val="0"/>
          <w:lang w:val="ru-RU"/>
        </w:rPr>
        <w:t>Методы оценки инвестиций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Определение внутренней нормы доходности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</w:rPr>
        <w:t>1.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 xml:space="preserve"> Рассмотрите влияние распределения доходов во времени на показатель ВНД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. 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Сделайте выводы</w:t>
      </w:r>
      <w:r>
        <w:rPr>
          <w:rFonts w:ascii="Trebuchet MS" w:hAnsi="Trebuchet MS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90"/>
        <w:gridCol w:w="3190"/>
        <w:gridCol w:w="3191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Проект А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Проект Б</w:t>
            </w:r>
          </w:p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Инвестиционные затраты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color="000000"/>
                <w:shd w:val="nil" w:color="auto" w:fill="auto"/>
                <w:rtl w:val="0"/>
              </w:rPr>
            </w:pP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750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color="000000"/>
                <w:shd w:val="nil" w:color="auto" w:fill="auto"/>
                <w:rtl w:val="0"/>
              </w:rPr>
            </w:pP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750</w:t>
            </w:r>
          </w:p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Текущий доход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по интервалам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:     1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color="000000"/>
                <w:shd w:val="nil" w:color="auto" w:fill="auto"/>
                <w:rtl w:val="0"/>
              </w:rPr>
            </w:pP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400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color="000000"/>
                <w:shd w:val="nil" w:color="auto" w:fill="auto"/>
                <w:rtl w:val="0"/>
              </w:rPr>
            </w:pP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2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500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400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3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100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500</w:t>
            </w:r>
          </w:p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4"/>
          <w:szCs w:val="24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val="single" w:color="000000"/>
        </w:rPr>
      </w:pPr>
      <w:r>
        <w:rPr>
          <w:rFonts w:ascii="Trebuchet MS" w:hAnsi="Trebuchet MS" w:hint="default"/>
          <w:sz w:val="28"/>
          <w:szCs w:val="28"/>
          <w:u w:val="single" w:color="000000"/>
          <w:rtl w:val="0"/>
        </w:rPr>
        <w:t>РЕШЕНИЕ</w:t>
      </w:r>
      <w:r>
        <w:rPr>
          <w:rFonts w:ascii="Trebuchet MS" w:hAnsi="Trebuchet MS"/>
          <w:sz w:val="28"/>
          <w:szCs w:val="28"/>
          <w:u w:val="single" w:color="000000"/>
          <w:rtl w:val="0"/>
        </w:rPr>
        <w:t>: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val="single"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val="single"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  <w:u w:val="single" w:color="000000"/>
        </w:rPr>
      </w:pPr>
      <w:r>
        <w:rPr>
          <w:rFonts w:ascii="Trebuchet MS" w:hAnsi="Trebuchet MS" w:hint="default"/>
          <w:b w:val="1"/>
          <w:bCs w:val="1"/>
          <w:sz w:val="28"/>
          <w:szCs w:val="28"/>
          <w:u w:val="single" w:color="000000"/>
          <w:rtl w:val="0"/>
          <w:lang w:val="ru-RU"/>
        </w:rPr>
        <w:t>Проект А</w:t>
      </w:r>
    </w:p>
    <w:tbl>
      <w:tblPr>
        <w:tblW w:w="74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4"/>
        <w:gridCol w:w="815"/>
        <w:gridCol w:w="992"/>
        <w:gridCol w:w="875"/>
        <w:gridCol w:w="993"/>
        <w:gridCol w:w="124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Временной интервал</w:t>
            </w:r>
          </w:p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1</w:t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3</w:t>
            </w:r>
          </w:p>
        </w:tc>
        <w:tc>
          <w:tcPr>
            <w:tcW w:type="dxa" w:w="124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Инвестиционные затраты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750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Текущий доход от проекта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400</w:t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500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100</w:t>
            </w:r>
          </w:p>
        </w:tc>
        <w:tc>
          <w:tcPr>
            <w:tcW w:type="dxa" w:w="124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Коэффициент дисконтирования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, min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=5%)</w:t>
            </w:r>
          </w:p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0,95</w:t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0,91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0,86</w:t>
            </w:r>
          </w:p>
        </w:tc>
        <w:tc>
          <w:tcPr>
            <w:tcW w:type="dxa" w:w="124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 xml:space="preserve">Max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дисконтированный текущий доход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380,95</w:t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453,51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86,37</w:t>
            </w:r>
          </w:p>
        </w:tc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</w:rPr>
            </w:pPr>
          </w:p>
          <w:p>
            <w:pPr>
              <w:pStyle w:val="По умолчанию"/>
              <w:tabs>
                <w:tab w:val="left" w:pos="720"/>
              </w:tabs>
            </w:pPr>
            <w:r>
              <w:rPr>
                <w:rFonts w:ascii="Cambria Math" w:cs="Cambria Math" w:hAnsi="Cambria Math" w:eastAsia="Cambria Math" w:hint="default"/>
                <w:sz w:val="24"/>
                <w:szCs w:val="24"/>
                <w:u w:color="000000"/>
                <w:shd w:val="nil" w:color="auto" w:fill="auto"/>
                <w:rtl w:val="0"/>
              </w:rPr>
              <w:t>∑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 =920,85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 xml:space="preserve">Max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кумулятивный дисконтированный денежный поток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-750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-369,05</w:t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84,47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170,85</w:t>
            </w:r>
          </w:p>
        </w:tc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Коэффициент дисконтирования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, max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=21%)</w:t>
            </w:r>
          </w:p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0,85</w:t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0,73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0,62</w:t>
            </w:r>
          </w:p>
        </w:tc>
        <w:tc>
          <w:tcPr>
            <w:tcW w:type="dxa" w:w="124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Min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дисконтированный текущий доход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341,88</w:t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365,26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62,44</w:t>
            </w:r>
          </w:p>
        </w:tc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</w:rPr>
            </w:pPr>
          </w:p>
          <w:p>
            <w:pPr>
              <w:pStyle w:val="По умолчанию"/>
              <w:tabs>
                <w:tab w:val="left" w:pos="720"/>
              </w:tabs>
            </w:pPr>
            <w:r>
              <w:rPr>
                <w:rFonts w:ascii="Cambria Math" w:cs="Cambria Math" w:hAnsi="Cambria Math" w:eastAsia="Cambria Math" w:hint="default"/>
                <w:sz w:val="24"/>
                <w:szCs w:val="24"/>
                <w:u w:color="000000"/>
                <w:shd w:val="nil" w:color="auto" w:fill="auto"/>
                <w:rtl w:val="0"/>
              </w:rPr>
              <w:t>∑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 =769,57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Min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кумулятивный дисконтированный денежный поток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-750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-408,12</w:t>
            </w:r>
          </w:p>
        </w:tc>
        <w:tc>
          <w:tcPr>
            <w:tcW w:type="dxa" w:w="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-42,86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19,57</w:t>
            </w:r>
          </w:p>
        </w:tc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  <w:u w:val="single"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cs="Trebuchet MS" w:hAnsi="Trebuchet MS" w:eastAsia="Trebuchet MS"/>
          <w:b w:val="1"/>
          <w:bCs w:val="1"/>
          <w:sz w:val="28"/>
          <w:szCs w:val="28"/>
          <w:u w:val="single" w:color="000000"/>
        </w:rPr>
        <mc:AlternateContent>
          <mc:Choice Requires="wpg">
            <w:drawing xmlns:a="http://schemas.openxmlformats.org/drawingml/2006/main">
              <wp:inline distT="0" distB="0" distL="0" distR="0">
                <wp:extent cx="4333875" cy="411481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411481"/>
                          <a:chOff x="0" y="0"/>
                          <a:chExt cx="4333875" cy="41148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4333875" cy="411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0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411481"/>
                          </a:xfrm>
                          <a:prstGeom prst="rect">
                            <a:avLst/>
                          </a:prstGeom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341.2pt;height:32.4pt;" coordorigin="0,0" coordsize="4333875,411480">
                <v:rect id="_x0000_s1027" style="position:absolute;left:0;top:0;width:4333875;height:41148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4333875;height:411480;">
                  <v:imagedata r:id="rId4" o:title="image0.png"/>
                </v:shape>
              </v:group>
            </w:pict>
          </mc:Fallback>
        </mc:AlternateConten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/>
          <w:sz w:val="28"/>
          <w:szCs w:val="28"/>
          <w:u w:color="000000"/>
          <w:rtl w:val="0"/>
        </w:rPr>
        <w:t>(170,85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 xml:space="preserve">х </w:t>
      </w:r>
      <w:r>
        <w:rPr>
          <w:rFonts w:ascii="Trebuchet MS" w:hAnsi="Trebuchet MS"/>
          <w:sz w:val="28"/>
          <w:szCs w:val="28"/>
          <w:u w:color="000000"/>
          <w:rtl w:val="0"/>
        </w:rPr>
        <w:t>(-12)) =151,28</w:t>
      </w:r>
      <w:r>
        <w:rPr>
          <w:rFonts w:ascii="Trebuchet MS" w:hAnsi="Trebuchet MS" w:hint="default"/>
          <w:sz w:val="28"/>
          <w:szCs w:val="28"/>
          <w:u w:color="000000"/>
          <w:rtl w:val="0"/>
        </w:rPr>
        <w:t>Х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</w:rPr>
        <w:t>Х</w:t>
      </w:r>
      <w:r>
        <w:rPr>
          <w:rFonts w:ascii="Trebuchet MS" w:hAnsi="Trebuchet MS"/>
          <w:sz w:val="28"/>
          <w:szCs w:val="28"/>
          <w:u w:color="000000"/>
          <w:rtl w:val="0"/>
        </w:rPr>
        <w:t>=13,55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</w:rPr>
        <w:t>ВНД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А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 = 5 + </w:t>
      </w:r>
      <w:r>
        <w:rPr>
          <w:rFonts w:ascii="Trebuchet MS" w:hAnsi="Trebuchet MS" w:hint="default"/>
          <w:sz w:val="28"/>
          <w:szCs w:val="28"/>
          <w:u w:color="000000"/>
          <w:rtl w:val="0"/>
        </w:rPr>
        <w:t xml:space="preserve">Х </w:t>
      </w:r>
      <w:r>
        <w:rPr>
          <w:rFonts w:ascii="Trebuchet MS" w:hAnsi="Trebuchet MS"/>
          <w:sz w:val="28"/>
          <w:szCs w:val="28"/>
          <w:u w:color="000000"/>
          <w:rtl w:val="0"/>
        </w:rPr>
        <w:t>= 5+13,55 = 18,55%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  <w:u w:val="single" w:color="000000"/>
        </w:rPr>
      </w:pPr>
      <w:r>
        <w:rPr>
          <w:rFonts w:ascii="Trebuchet MS" w:hAnsi="Trebuchet MS" w:hint="default"/>
          <w:b w:val="1"/>
          <w:bCs w:val="1"/>
          <w:sz w:val="28"/>
          <w:szCs w:val="28"/>
          <w:u w:val="single" w:color="000000"/>
          <w:rtl w:val="0"/>
          <w:lang w:val="ru-RU"/>
        </w:rPr>
        <w:t>Проект Б</w:t>
      </w:r>
    </w:p>
    <w:tbl>
      <w:tblPr>
        <w:tblW w:w="79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4"/>
        <w:gridCol w:w="956"/>
        <w:gridCol w:w="981"/>
        <w:gridCol w:w="1142"/>
        <w:gridCol w:w="1275"/>
        <w:gridCol w:w="108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Временной интервал</w:t>
            </w:r>
          </w:p>
        </w:tc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2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3</w:t>
            </w:r>
          </w:p>
        </w:tc>
        <w:tc>
          <w:tcPr>
            <w:tcW w:type="dxa" w:w="10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Инвестиционные затраты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750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Текущий доход от проекта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100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400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500</w:t>
            </w:r>
          </w:p>
        </w:tc>
        <w:tc>
          <w:tcPr>
            <w:tcW w:type="dxa" w:w="10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 xml:space="preserve">Коэффициент дисконтирования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min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=5%)</w:t>
            </w:r>
          </w:p>
        </w:tc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0,95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0,91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0,86</w:t>
            </w:r>
          </w:p>
        </w:tc>
        <w:tc>
          <w:tcPr>
            <w:tcW w:type="dxa" w:w="108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 xml:space="preserve">Max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дисконтированный текущий доход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95,24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362,81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431,92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u w:color="000000"/>
                <w:shd w:val="nil" w:color="auto" w:fill="auto"/>
                <w:rtl w:val="0"/>
              </w:rPr>
            </w:pPr>
          </w:p>
          <w:p>
            <w:pPr>
              <w:pStyle w:val="По умолчанию"/>
              <w:tabs>
                <w:tab w:val="left" w:pos="720"/>
              </w:tabs>
              <w:rPr>
                <w:rFonts w:ascii="Times New Roman" w:cs="Times New Roman" w:hAnsi="Times New Roman" w:eastAsia="Times New Roman"/>
                <w:u w:color="000000"/>
                <w:shd w:val="nil" w:color="auto" w:fill="auto"/>
              </w:rPr>
            </w:pPr>
            <w:r>
              <w:rPr>
                <w:rFonts w:ascii="Cambria Math" w:cs="Cambria Math" w:hAnsi="Cambria Math" w:eastAsia="Cambria Math" w:hint="default"/>
                <w:u w:color="000000"/>
                <w:shd w:val="nil" w:color="auto" w:fill="auto"/>
                <w:rtl w:val="0"/>
              </w:rPr>
              <w:t>∑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 xml:space="preserve"> =</w:t>
            </w:r>
          </w:p>
          <w:p>
            <w:pPr>
              <w:pStyle w:val="По умолчанию"/>
              <w:tabs>
                <w:tab w:val="left" w:pos="720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889,97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 xml:space="preserve">Max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кумулятивный дисконтированный денежный поток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-750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-654,76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-291,95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-139,97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Коэффициент дисконтирования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, max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=15%)</w:t>
            </w:r>
          </w:p>
        </w:tc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0,85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0,73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0,62</w:t>
            </w:r>
          </w:p>
        </w:tc>
        <w:tc>
          <w:tcPr>
            <w:tcW w:type="dxa" w:w="108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Min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дисконтированный текущий доход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85,47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292,21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312,19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 Math" w:cs="Cambria Math" w:hAnsi="Cambria Math" w:eastAsia="Cambria Math" w:hint="default"/>
                <w:sz w:val="24"/>
                <w:szCs w:val="24"/>
                <w:u w:color="000000"/>
                <w:shd w:val="nil" w:color="auto" w:fill="auto"/>
                <w:rtl w:val="0"/>
              </w:rPr>
              <w:t>∑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 = 689,86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Min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кумулятивный дисконтированный денежный поток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-750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-664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-372,32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-60,14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  <w:u w:val="single"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</w:rPr>
        <w:t>ВНД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Б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 = 5 + </w:t>
      </w:r>
      <w:r>
        <w:rPr>
          <w:rFonts w:ascii="Trebuchet MS" w:hAnsi="Trebuchet MS" w:hint="default"/>
          <w:sz w:val="28"/>
          <w:szCs w:val="28"/>
          <w:u w:color="000000"/>
          <w:rtl w:val="0"/>
        </w:rPr>
        <w:t xml:space="preserve">Х </w:t>
      </w:r>
      <w:r>
        <w:rPr>
          <w:rFonts w:ascii="Trebuchet MS" w:hAnsi="Trebuchet MS"/>
          <w:sz w:val="28"/>
          <w:szCs w:val="28"/>
          <w:u w:color="000000"/>
          <w:rtl w:val="0"/>
        </w:rPr>
        <w:t>= 5+8,39 = 13,39%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b w:val="1"/>
          <w:bCs w:val="1"/>
          <w:sz w:val="28"/>
          <w:szCs w:val="28"/>
          <w:u w:color="000000"/>
          <w:rtl w:val="0"/>
          <w:lang w:val="ru-RU"/>
        </w:rPr>
        <w:t>Вывод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: 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Предпочтение отдается проекту А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, 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так как у него ВНД выше</w:t>
      </w:r>
      <w:r>
        <w:rPr>
          <w:rFonts w:ascii="Trebuchet MS" w:hAnsi="Trebuchet MS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</w:rPr>
        <w:t>2.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 xml:space="preserve"> Рассмотрите влияние распределения доходов во времени на изученные показатели эффективности проектов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. 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Сделайте выводы</w:t>
      </w:r>
      <w:r>
        <w:rPr>
          <w:rFonts w:ascii="Trebuchet MS" w:hAnsi="Trebuchet MS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90"/>
        <w:gridCol w:w="3190"/>
        <w:gridCol w:w="3191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Проект А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Проект Б</w:t>
            </w:r>
          </w:p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Инвестиционные затраты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color="000000"/>
                <w:shd w:val="nil" w:color="auto" w:fill="auto"/>
                <w:rtl w:val="0"/>
              </w:rPr>
            </w:pP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1300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color="000000"/>
                <w:shd w:val="nil" w:color="auto" w:fill="auto"/>
                <w:rtl w:val="0"/>
              </w:rPr>
            </w:pP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1300</w:t>
            </w:r>
          </w:p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Текущий доход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по интервалам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:     1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color="000000"/>
                <w:shd w:val="nil" w:color="auto" w:fill="auto"/>
                <w:rtl w:val="0"/>
              </w:rPr>
            </w:pP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800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color="000000"/>
                <w:shd w:val="nil" w:color="auto" w:fill="auto"/>
                <w:rtl w:val="0"/>
              </w:rPr>
            </w:pP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300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2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500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500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3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300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</w:rPr>
              <w:t>800</w:t>
            </w:r>
          </w:p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val="single"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</w:rPr>
        <w:t>РЕШЕНИЕ</w:t>
      </w:r>
      <w:r>
        <w:rPr>
          <w:rFonts w:ascii="Trebuchet MS" w:hAnsi="Trebuchet MS"/>
          <w:sz w:val="28"/>
          <w:szCs w:val="28"/>
          <w:u w:color="000000"/>
          <w:rtl w:val="0"/>
        </w:rPr>
        <w:t>: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  <w:u w:val="single" w:color="000000"/>
        </w:rPr>
      </w:pPr>
      <w:r>
        <w:rPr>
          <w:rFonts w:ascii="Trebuchet MS" w:hAnsi="Trebuchet MS" w:hint="default"/>
          <w:b w:val="1"/>
          <w:bCs w:val="1"/>
          <w:sz w:val="28"/>
          <w:szCs w:val="28"/>
          <w:u w:val="single" w:color="000000"/>
          <w:rtl w:val="0"/>
          <w:lang w:val="ru-RU"/>
        </w:rPr>
        <w:t>Проект А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  <w:u w:val="single" w:color="000000"/>
        </w:rPr>
      </w:pPr>
    </w:p>
    <w:tbl>
      <w:tblPr>
        <w:tblW w:w="8100" w:type="dxa"/>
        <w:jc w:val="left"/>
        <w:tblInd w:w="2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65"/>
        <w:gridCol w:w="881"/>
        <w:gridCol w:w="1121"/>
        <w:gridCol w:w="992"/>
        <w:gridCol w:w="895"/>
        <w:gridCol w:w="1246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Временной интервал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1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2</w:t>
            </w:r>
          </w:p>
        </w:tc>
        <w:tc>
          <w:tcPr>
            <w:tcW w:type="dxa" w:w="895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3</w:t>
            </w:r>
          </w:p>
        </w:tc>
        <w:tc>
          <w:tcPr>
            <w:tcW w:type="dxa" w:w="124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96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Инвестиционные затраты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1300</w:t>
            </w:r>
          </w:p>
        </w:tc>
        <w:tc>
          <w:tcPr>
            <w:tcW w:type="dxa" w:w="11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 </w:t>
            </w:r>
          </w:p>
        </w:tc>
        <w:tc>
          <w:tcPr>
            <w:tcW w:type="dxa" w:w="8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24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96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Текущий доход от проекта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1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800,00</w:t>
            </w:r>
          </w:p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500,00</w:t>
            </w:r>
          </w:p>
        </w:tc>
        <w:tc>
          <w:tcPr>
            <w:tcW w:type="dxa" w:w="8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300,00</w:t>
            </w:r>
          </w:p>
        </w:tc>
        <w:tc>
          <w:tcPr>
            <w:tcW w:type="dxa" w:w="124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96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Коэффициент дисконтирования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, max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=5%)</w:t>
            </w:r>
          </w:p>
        </w:tc>
        <w:tc>
          <w:tcPr>
            <w:tcW w:type="dxa" w:w="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1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0,95</w:t>
            </w:r>
          </w:p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0,91</w:t>
            </w:r>
          </w:p>
        </w:tc>
        <w:tc>
          <w:tcPr>
            <w:tcW w:type="dxa" w:w="8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0,86</w:t>
            </w:r>
          </w:p>
        </w:tc>
        <w:tc>
          <w:tcPr>
            <w:tcW w:type="dxa" w:w="124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96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 xml:space="preserve">Max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дисконтированный текущий доход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</w:t>
            </w:r>
          </w:p>
        </w:tc>
        <w:tc>
          <w:tcPr>
            <w:tcW w:type="dxa" w:w="11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761,90</w:t>
            </w:r>
          </w:p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453,51</w:t>
            </w:r>
          </w:p>
        </w:tc>
        <w:tc>
          <w:tcPr>
            <w:tcW w:type="dxa" w:w="8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259,15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 Math" w:cs="Cambria Math" w:hAnsi="Cambria Math" w:eastAsia="Cambria Math" w:hint="default"/>
                <w:sz w:val="24"/>
                <w:szCs w:val="24"/>
                <w:u w:color="000000"/>
                <w:shd w:val="nil" w:color="auto" w:fill="auto"/>
                <w:rtl w:val="0"/>
              </w:rPr>
              <w:t>∑</w:t>
            </w: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1474,57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96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 xml:space="preserve">Max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кумулятивный дисконтированный денежный поток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-1300</w:t>
            </w:r>
          </w:p>
        </w:tc>
        <w:tc>
          <w:tcPr>
            <w:tcW w:type="dxa" w:w="11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-538,10</w:t>
            </w:r>
          </w:p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-84,58</w:t>
            </w:r>
          </w:p>
        </w:tc>
        <w:tc>
          <w:tcPr>
            <w:tcW w:type="dxa" w:w="8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174,57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96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Коэффициент дисконтирования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, min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=17%)</w:t>
            </w:r>
          </w:p>
        </w:tc>
        <w:tc>
          <w:tcPr>
            <w:tcW w:type="dxa" w:w="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1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0,85</w:t>
            </w:r>
          </w:p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0,73</w:t>
            </w:r>
          </w:p>
        </w:tc>
        <w:tc>
          <w:tcPr>
            <w:tcW w:type="dxa" w:w="8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0,62</w:t>
            </w:r>
          </w:p>
        </w:tc>
        <w:tc>
          <w:tcPr>
            <w:tcW w:type="dxa" w:w="124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Min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дисконтированный текущий доход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88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</w:t>
            </w:r>
          </w:p>
        </w:tc>
        <w:tc>
          <w:tcPr>
            <w:tcW w:type="dxa" w:w="112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683,76</w:t>
            </w:r>
          </w:p>
        </w:tc>
        <w:tc>
          <w:tcPr>
            <w:tcW w:type="dxa" w:w="99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365,26</w:t>
            </w:r>
          </w:p>
        </w:tc>
        <w:tc>
          <w:tcPr>
            <w:tcW w:type="dxa" w:w="89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187,31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 Math" w:cs="Cambria Math" w:hAnsi="Cambria Math" w:eastAsia="Cambria Math" w:hint="default"/>
                <w:sz w:val="24"/>
                <w:szCs w:val="24"/>
                <w:u w:color="000000"/>
                <w:shd w:val="nil" w:color="auto" w:fill="auto"/>
                <w:rtl w:val="0"/>
              </w:rPr>
              <w:t>∑</w:t>
            </w: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1236,33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Min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кумулятивный дисконтированный денежный поток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88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-1300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-616,24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-250,98</w:t>
            </w:r>
          </w:p>
        </w:tc>
        <w:tc>
          <w:tcPr>
            <w:tcW w:type="dxa" w:w="89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-63,67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  <w:u w:val="single"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</w:rPr>
        <w:t>ЧД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А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=(800+500+300)-1300=300 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тыс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. </w:t>
      </w:r>
      <w:r>
        <w:rPr>
          <w:rFonts w:ascii="Trebuchet MS" w:hAnsi="Trebuchet MS" w:hint="default"/>
          <w:sz w:val="28"/>
          <w:szCs w:val="28"/>
          <w:u w:color="000000"/>
          <w:rtl w:val="0"/>
        </w:rPr>
        <w:t>руб</w:t>
      </w:r>
      <w:r>
        <w:rPr>
          <w:rFonts w:ascii="Trebuchet MS" w:hAnsi="Trebuchet MS"/>
          <w:sz w:val="28"/>
          <w:szCs w:val="28"/>
          <w:u w:color="000000"/>
          <w:rtl w:val="0"/>
        </w:rPr>
        <w:t>.;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</w:rPr>
        <w:t>ЧДД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 xml:space="preserve">Амакс 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=(761,90+453,51+259,15)-1300=174,57 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тыс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. </w:t>
      </w:r>
      <w:r>
        <w:rPr>
          <w:rFonts w:ascii="Trebuchet MS" w:hAnsi="Trebuchet MS" w:hint="default"/>
          <w:sz w:val="28"/>
          <w:szCs w:val="28"/>
          <w:u w:color="000000"/>
          <w:rtl w:val="0"/>
        </w:rPr>
        <w:t>руб</w:t>
      </w:r>
      <w:r>
        <w:rPr>
          <w:rFonts w:ascii="Trebuchet MS" w:hAnsi="Trebuchet MS"/>
          <w:sz w:val="28"/>
          <w:szCs w:val="28"/>
          <w:u w:color="000000"/>
          <w:rtl w:val="0"/>
        </w:rPr>
        <w:t>.;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</w:rPr>
        <w:t>ЧДД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 xml:space="preserve">Амин 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=(683,76+365,26+187,31)-1300=(-63,67 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тыс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. </w:t>
      </w:r>
      <w:r>
        <w:rPr>
          <w:rFonts w:ascii="Trebuchet MS" w:hAnsi="Trebuchet MS" w:hint="default"/>
          <w:sz w:val="28"/>
          <w:szCs w:val="28"/>
          <w:u w:color="000000"/>
          <w:rtl w:val="0"/>
        </w:rPr>
        <w:t>руб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.) - 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не окупается за три года</w:t>
      </w:r>
      <w:r>
        <w:rPr>
          <w:rFonts w:ascii="Trebuchet MS" w:hAnsi="Trebuchet MS"/>
          <w:sz w:val="28"/>
          <w:szCs w:val="28"/>
          <w:u w:color="000000"/>
          <w:rtl w:val="0"/>
        </w:rPr>
        <w:t>;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ИД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А</w:t>
      </w:r>
      <w:r>
        <w:rPr>
          <w:rFonts w:ascii="Trebuchet MS" w:hAnsi="Trebuchet MS"/>
          <w:sz w:val="28"/>
          <w:szCs w:val="28"/>
          <w:u w:color="000000"/>
          <w:rtl w:val="0"/>
        </w:rPr>
        <w:t>=(800+500+300)/1300=1,23;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ИДД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Амакс</w:t>
      </w:r>
      <w:r>
        <w:rPr>
          <w:rFonts w:ascii="Trebuchet MS" w:hAnsi="Trebuchet MS"/>
          <w:sz w:val="28"/>
          <w:szCs w:val="28"/>
          <w:u w:color="000000"/>
          <w:rtl w:val="0"/>
        </w:rPr>
        <w:t>=(761,90+453,51+259,15)/1300=1,134;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ИДД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Амин</w:t>
      </w:r>
      <w:r>
        <w:rPr>
          <w:rFonts w:ascii="Trebuchet MS" w:hAnsi="Trebuchet MS"/>
          <w:sz w:val="28"/>
          <w:szCs w:val="28"/>
          <w:u w:color="000000"/>
          <w:rtl w:val="0"/>
        </w:rPr>
        <w:t>=(683,76+365,26+187,31)/1300=0,951;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</w:rPr>
        <w:t>Т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окД</w:t>
      </w:r>
      <w:r>
        <w:rPr>
          <w:rFonts w:ascii="Trebuchet MS" w:hAnsi="Trebuchet MS"/>
          <w:sz w:val="28"/>
          <w:szCs w:val="28"/>
          <w:u w:color="000000"/>
          <w:vertAlign w:val="subscript"/>
          <w:rtl w:val="0"/>
        </w:rPr>
        <w:t>(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А</w:t>
      </w:r>
      <w:r>
        <w:rPr>
          <w:rFonts w:ascii="Trebuchet MS" w:hAnsi="Trebuchet MS"/>
          <w:sz w:val="28"/>
          <w:szCs w:val="28"/>
          <w:u w:color="000000"/>
          <w:vertAlign w:val="subscript"/>
          <w:rtl w:val="0"/>
        </w:rPr>
        <w:t>)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=2 </w:t>
      </w:r>
      <w:r>
        <w:rPr>
          <w:rFonts w:ascii="Trebuchet MS" w:hAnsi="Trebuchet MS" w:hint="default"/>
          <w:sz w:val="28"/>
          <w:szCs w:val="28"/>
          <w:u w:color="000000"/>
          <w:rtl w:val="0"/>
        </w:rPr>
        <w:t>года</w:t>
      </w:r>
      <w:r>
        <w:rPr>
          <w:rFonts w:ascii="Trebuchet MS" w:hAnsi="Trebuchet MS"/>
          <w:sz w:val="28"/>
          <w:szCs w:val="28"/>
          <w:u w:color="000000"/>
          <w:rtl w:val="0"/>
        </w:rPr>
        <w:t>;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</w:rPr>
        <w:t>Т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окДдмакс</w:t>
      </w:r>
      <w:r>
        <w:rPr>
          <w:rFonts w:ascii="Trebuchet MS" w:hAnsi="Trebuchet MS"/>
          <w:sz w:val="28"/>
          <w:szCs w:val="28"/>
          <w:u w:color="000000"/>
          <w:vertAlign w:val="subscript"/>
          <w:rtl w:val="0"/>
        </w:rPr>
        <w:t>(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А</w:t>
      </w:r>
      <w:r>
        <w:rPr>
          <w:rFonts w:ascii="Trebuchet MS" w:hAnsi="Trebuchet MS"/>
          <w:sz w:val="28"/>
          <w:szCs w:val="28"/>
          <w:u w:color="000000"/>
          <w:vertAlign w:val="subscript"/>
          <w:rtl w:val="0"/>
        </w:rPr>
        <w:t>)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= 2+ 89,58/259,15 =2,326 </w:t>
      </w:r>
      <w:r>
        <w:rPr>
          <w:rFonts w:ascii="Trebuchet MS" w:hAnsi="Trebuchet MS" w:hint="default"/>
          <w:sz w:val="28"/>
          <w:szCs w:val="28"/>
          <w:u w:color="000000"/>
          <w:rtl w:val="0"/>
        </w:rPr>
        <w:t>года</w:t>
      </w:r>
      <w:r>
        <w:rPr>
          <w:rFonts w:ascii="Trebuchet MS" w:hAnsi="Trebuchet MS"/>
          <w:sz w:val="28"/>
          <w:szCs w:val="28"/>
          <w:u w:color="000000"/>
          <w:rtl w:val="0"/>
        </w:rPr>
        <w:t>;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</w:rPr>
        <w:t>Т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окДдмин</w:t>
      </w:r>
      <w:r>
        <w:rPr>
          <w:rFonts w:ascii="Trebuchet MS" w:hAnsi="Trebuchet MS"/>
          <w:sz w:val="28"/>
          <w:szCs w:val="28"/>
          <w:u w:color="000000"/>
          <w:vertAlign w:val="subscript"/>
          <w:rtl w:val="0"/>
        </w:rPr>
        <w:t>(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А</w:t>
      </w:r>
      <w:r>
        <w:rPr>
          <w:rFonts w:ascii="Trebuchet MS" w:hAnsi="Trebuchet MS"/>
          <w:sz w:val="28"/>
          <w:szCs w:val="28"/>
          <w:u w:color="000000"/>
          <w:vertAlign w:val="subscript"/>
          <w:rtl w:val="0"/>
        </w:rPr>
        <w:t>)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= 1236,33-1300 = (-63,67 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тыс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. </w:t>
      </w:r>
      <w:r>
        <w:rPr>
          <w:rFonts w:ascii="Trebuchet MS" w:hAnsi="Trebuchet MS" w:hint="default"/>
          <w:sz w:val="28"/>
          <w:szCs w:val="28"/>
          <w:u w:color="000000"/>
          <w:rtl w:val="0"/>
        </w:rPr>
        <w:t>руб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.) - 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не окупается за три года</w:t>
      </w:r>
      <w:r>
        <w:rPr>
          <w:rFonts w:ascii="Trebuchet MS" w:hAnsi="Trebuchet MS"/>
          <w:sz w:val="28"/>
          <w:szCs w:val="28"/>
          <w:u w:color="000000"/>
          <w:rtl w:val="0"/>
        </w:rPr>
        <w:t>;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</w:rPr>
        <w:t>ВНД проекта</w:t>
      </w:r>
      <w:r>
        <w:rPr>
          <w:rFonts w:ascii="Trebuchet MS" w:hAnsi="Trebuchet MS"/>
          <w:sz w:val="28"/>
          <w:szCs w:val="28"/>
          <w:u w:color="000000"/>
          <w:rtl w:val="0"/>
        </w:rPr>
        <w:t>: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</w:rPr>
        <w:t>ВНД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А</w:t>
      </w:r>
      <w:r>
        <w:rPr>
          <w:rFonts w:ascii="Trebuchet MS" w:hAnsi="Trebuchet MS"/>
          <w:sz w:val="28"/>
          <w:szCs w:val="28"/>
          <w:u w:color="000000"/>
          <w:rtl w:val="0"/>
        </w:rPr>
        <w:t>=5+</w:t>
      </w:r>
      <w:r>
        <w:rPr>
          <w:rFonts w:ascii="Trebuchet MS" w:hAnsi="Trebuchet MS" w:hint="default"/>
          <w:sz w:val="28"/>
          <w:szCs w:val="28"/>
          <w:u w:color="000000"/>
          <w:rtl w:val="0"/>
        </w:rPr>
        <w:t xml:space="preserve">Х </w:t>
      </w:r>
      <w:r>
        <w:rPr>
          <w:rFonts w:ascii="Trebuchet MS" w:hAnsi="Trebuchet MS"/>
          <w:sz w:val="28"/>
          <w:szCs w:val="28"/>
          <w:u w:color="000000"/>
          <w:rtl w:val="0"/>
        </w:rPr>
        <w:t>= 5+8,79=13,79;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  <w:u w:val="single" w:color="000000"/>
        </w:rPr>
      </w:pPr>
      <w:r>
        <w:rPr>
          <w:rFonts w:ascii="Trebuchet MS" w:hAnsi="Trebuchet MS" w:hint="default"/>
          <w:b w:val="1"/>
          <w:bCs w:val="1"/>
          <w:sz w:val="28"/>
          <w:szCs w:val="28"/>
          <w:u w:val="single" w:color="000000"/>
          <w:rtl w:val="0"/>
          <w:lang w:val="ru-RU"/>
        </w:rPr>
        <w:t>Проект Б</w:t>
      </w:r>
    </w:p>
    <w:tbl>
      <w:tblPr>
        <w:tblW w:w="8369" w:type="dxa"/>
        <w:jc w:val="left"/>
        <w:tblInd w:w="2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67"/>
        <w:gridCol w:w="905"/>
        <w:gridCol w:w="1136"/>
        <w:gridCol w:w="993"/>
        <w:gridCol w:w="992"/>
        <w:gridCol w:w="1276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Временной интервал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1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3</w:t>
            </w:r>
          </w:p>
        </w:tc>
        <w:tc>
          <w:tcPr>
            <w:tcW w:type="dxa" w:w="127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06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Инвестиционные затраты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1300</w:t>
            </w:r>
          </w:p>
        </w:tc>
        <w:tc>
          <w:tcPr>
            <w:tcW w:type="dxa" w:w="11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27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06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Текущий доход от проекта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1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300,00</w:t>
            </w:r>
          </w:p>
        </w:tc>
        <w:tc>
          <w:tcPr>
            <w:tcW w:type="dxa" w:w="9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500,00</w:t>
            </w:r>
          </w:p>
        </w:tc>
        <w:tc>
          <w:tcPr>
            <w:tcW w:type="dxa" w:w="9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800,00</w:t>
            </w:r>
          </w:p>
        </w:tc>
        <w:tc>
          <w:tcPr>
            <w:tcW w:type="dxa" w:w="127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06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Коэффициент дисконтирования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, max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=5%)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1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0,95</w:t>
            </w:r>
          </w:p>
        </w:tc>
        <w:tc>
          <w:tcPr>
            <w:tcW w:type="dxa" w:w="9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0,91</w:t>
            </w:r>
          </w:p>
        </w:tc>
        <w:tc>
          <w:tcPr>
            <w:tcW w:type="dxa" w:w="9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0,86</w:t>
            </w:r>
          </w:p>
        </w:tc>
        <w:tc>
          <w:tcPr>
            <w:tcW w:type="dxa" w:w="127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06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 xml:space="preserve">Max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дисконтированный текущий доход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</w:t>
            </w:r>
          </w:p>
        </w:tc>
        <w:tc>
          <w:tcPr>
            <w:tcW w:type="dxa" w:w="11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285,71</w:t>
            </w:r>
          </w:p>
        </w:tc>
        <w:tc>
          <w:tcPr>
            <w:tcW w:type="dxa" w:w="9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453,51</w:t>
            </w:r>
          </w:p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691,07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 Math" w:cs="Cambria Math" w:hAnsi="Cambria Math" w:eastAsia="Cambria Math" w:hint="default"/>
                <w:sz w:val="24"/>
                <w:szCs w:val="24"/>
                <w:u w:color="000000"/>
                <w:shd w:val="nil" w:color="auto" w:fill="auto"/>
                <w:rtl w:val="0"/>
              </w:rPr>
              <w:t>∑</w:t>
            </w: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1430,30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06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 xml:space="preserve">Max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кумулятивный дисконтированный денежный поток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-1300</w:t>
            </w:r>
          </w:p>
        </w:tc>
        <w:tc>
          <w:tcPr>
            <w:tcW w:type="dxa" w:w="11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-1014,29</w:t>
            </w:r>
          </w:p>
        </w:tc>
        <w:tc>
          <w:tcPr>
            <w:tcW w:type="dxa" w:w="9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-560,77</w:t>
            </w:r>
          </w:p>
        </w:tc>
        <w:tc>
          <w:tcPr>
            <w:tcW w:type="dxa" w:w="9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130,30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06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Коэффициент дисконтирования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da-DK"/>
              </w:rPr>
              <w:t>, min 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=17%)</w:t>
            </w:r>
          </w:p>
        </w:tc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1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0,85</w:t>
            </w:r>
          </w:p>
        </w:tc>
        <w:tc>
          <w:tcPr>
            <w:tcW w:type="dxa" w:w="9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0,73</w:t>
            </w:r>
          </w:p>
        </w:tc>
        <w:tc>
          <w:tcPr>
            <w:tcW w:type="dxa" w:w="9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0,62</w:t>
            </w:r>
          </w:p>
        </w:tc>
        <w:tc>
          <w:tcPr>
            <w:tcW w:type="dxa" w:w="127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30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Min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дисконтированный текущий доход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9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0</w:t>
            </w:r>
          </w:p>
        </w:tc>
        <w:tc>
          <w:tcPr>
            <w:tcW w:type="dxa" w:w="11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256,41</w:t>
            </w:r>
          </w:p>
        </w:tc>
        <w:tc>
          <w:tcPr>
            <w:tcW w:type="dxa" w:w="99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365,26</w:t>
            </w:r>
          </w:p>
        </w:tc>
        <w:tc>
          <w:tcPr>
            <w:tcW w:type="dxa" w:w="99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499,50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 Math" w:cs="Cambria Math" w:hAnsi="Cambria Math" w:eastAsia="Cambria Math" w:hint="default"/>
                <w:sz w:val="24"/>
                <w:szCs w:val="24"/>
                <w:u w:color="000000"/>
                <w:shd w:val="nil" w:color="auto" w:fill="auto"/>
                <w:rtl w:val="0"/>
              </w:rPr>
              <w:t>∑</w:t>
            </w: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1121,16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Min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кумулятивный дисконтированный денежный поток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-1300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-1043,59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-678,33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t>-178,84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  <w:u w:val="single"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</w:rPr>
        <w:t>ЧД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Б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=(800+500+300)-1300=300 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тыс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. </w:t>
      </w:r>
      <w:r>
        <w:rPr>
          <w:rFonts w:ascii="Trebuchet MS" w:hAnsi="Trebuchet MS" w:hint="default"/>
          <w:sz w:val="28"/>
          <w:szCs w:val="28"/>
          <w:u w:color="000000"/>
          <w:rtl w:val="0"/>
        </w:rPr>
        <w:t>руб</w:t>
      </w:r>
      <w:r>
        <w:rPr>
          <w:rFonts w:ascii="Trebuchet MS" w:hAnsi="Trebuchet MS"/>
          <w:sz w:val="28"/>
          <w:szCs w:val="28"/>
          <w:u w:color="000000"/>
          <w:rtl w:val="0"/>
        </w:rPr>
        <w:t>.;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</w:rPr>
        <w:t>ЧДД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Бмакс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=(285,71+453,51+691,07)-1300=130,3 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тыс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. </w:t>
      </w:r>
      <w:r>
        <w:rPr>
          <w:rFonts w:ascii="Trebuchet MS" w:hAnsi="Trebuchet MS" w:hint="default"/>
          <w:sz w:val="28"/>
          <w:szCs w:val="28"/>
          <w:u w:color="000000"/>
          <w:rtl w:val="0"/>
        </w:rPr>
        <w:t>руб</w:t>
      </w:r>
      <w:r>
        <w:rPr>
          <w:rFonts w:ascii="Trebuchet MS" w:hAnsi="Trebuchet MS"/>
          <w:sz w:val="28"/>
          <w:szCs w:val="28"/>
          <w:u w:color="000000"/>
          <w:rtl w:val="0"/>
        </w:rPr>
        <w:t>.;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</w:rPr>
        <w:t>ЧДД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Бмин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=(256,41+365,26+499,50)-1300=(-178,84 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тыс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. </w:t>
      </w:r>
      <w:r>
        <w:rPr>
          <w:rFonts w:ascii="Trebuchet MS" w:hAnsi="Trebuchet MS" w:hint="default"/>
          <w:sz w:val="28"/>
          <w:szCs w:val="28"/>
          <w:u w:color="000000"/>
          <w:rtl w:val="0"/>
        </w:rPr>
        <w:t>руб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.) - 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не окупается за три года</w:t>
      </w:r>
      <w:r>
        <w:rPr>
          <w:rFonts w:ascii="Trebuchet MS" w:hAnsi="Trebuchet MS"/>
          <w:sz w:val="28"/>
          <w:szCs w:val="28"/>
          <w:u w:color="000000"/>
          <w:rtl w:val="0"/>
        </w:rPr>
        <w:t>;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ИД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Б</w:t>
      </w:r>
      <w:r>
        <w:rPr>
          <w:rFonts w:ascii="Trebuchet MS" w:hAnsi="Trebuchet MS"/>
          <w:sz w:val="28"/>
          <w:szCs w:val="28"/>
          <w:u w:color="000000"/>
          <w:rtl w:val="0"/>
        </w:rPr>
        <w:t>=(800+500+300)/1300=1,23;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ИДД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Б</w:t>
      </w:r>
      <w:r>
        <w:rPr>
          <w:rFonts w:ascii="Trebuchet MS" w:hAnsi="Trebuchet MS"/>
          <w:sz w:val="28"/>
          <w:szCs w:val="28"/>
          <w:u w:color="000000"/>
          <w:rtl w:val="0"/>
        </w:rPr>
        <w:t>=(285,71+453,51+691,07)/1300=1,1;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ИДД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А</w:t>
      </w:r>
      <w:r>
        <w:rPr>
          <w:rFonts w:ascii="Trebuchet MS" w:hAnsi="Trebuchet MS"/>
          <w:sz w:val="28"/>
          <w:szCs w:val="28"/>
          <w:u w:color="000000"/>
          <w:rtl w:val="0"/>
        </w:rPr>
        <w:t>=(256,41+365,26+499,50)/1300=0,862;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</w:rPr>
        <w:t>Т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ок</w:t>
      </w:r>
      <w:r>
        <w:rPr>
          <w:rFonts w:ascii="Trebuchet MS" w:hAnsi="Trebuchet MS"/>
          <w:sz w:val="28"/>
          <w:szCs w:val="28"/>
          <w:u w:color="000000"/>
          <w:vertAlign w:val="subscript"/>
          <w:rtl w:val="0"/>
        </w:rPr>
        <w:t>(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Б</w:t>
      </w:r>
      <w:r>
        <w:rPr>
          <w:rFonts w:ascii="Trebuchet MS" w:hAnsi="Trebuchet MS"/>
          <w:sz w:val="28"/>
          <w:szCs w:val="28"/>
          <w:u w:color="000000"/>
          <w:vertAlign w:val="subscript"/>
          <w:rtl w:val="0"/>
        </w:rPr>
        <w:t>)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=2+ 200/800= 2,25 </w:t>
      </w:r>
      <w:r>
        <w:rPr>
          <w:rFonts w:ascii="Trebuchet MS" w:hAnsi="Trebuchet MS" w:hint="default"/>
          <w:sz w:val="28"/>
          <w:szCs w:val="28"/>
          <w:u w:color="000000"/>
          <w:rtl w:val="0"/>
        </w:rPr>
        <w:t>года</w:t>
      </w:r>
      <w:r>
        <w:rPr>
          <w:rFonts w:ascii="Trebuchet MS" w:hAnsi="Trebuchet MS"/>
          <w:sz w:val="28"/>
          <w:szCs w:val="28"/>
          <w:u w:color="000000"/>
          <w:rtl w:val="0"/>
        </w:rPr>
        <w:t>;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</w:rPr>
        <w:t>Т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 xml:space="preserve">окДдмакс </w:t>
      </w:r>
      <w:r>
        <w:rPr>
          <w:rFonts w:ascii="Trebuchet MS" w:hAnsi="Trebuchet MS"/>
          <w:sz w:val="28"/>
          <w:szCs w:val="28"/>
          <w:u w:color="000000"/>
          <w:vertAlign w:val="subscript"/>
          <w:rtl w:val="0"/>
        </w:rPr>
        <w:t>(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А</w:t>
      </w:r>
      <w:r>
        <w:rPr>
          <w:rFonts w:ascii="Trebuchet MS" w:hAnsi="Trebuchet MS"/>
          <w:sz w:val="28"/>
          <w:szCs w:val="28"/>
          <w:u w:color="000000"/>
          <w:vertAlign w:val="subscript"/>
          <w:rtl w:val="0"/>
        </w:rPr>
        <w:t>)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= 2+ 560,77/691,07 =2,811 </w:t>
      </w:r>
      <w:r>
        <w:rPr>
          <w:rFonts w:ascii="Trebuchet MS" w:hAnsi="Trebuchet MS" w:hint="default"/>
          <w:sz w:val="28"/>
          <w:szCs w:val="28"/>
          <w:u w:color="000000"/>
          <w:rtl w:val="0"/>
        </w:rPr>
        <w:t>года</w:t>
      </w:r>
      <w:r>
        <w:rPr>
          <w:rFonts w:ascii="Trebuchet MS" w:hAnsi="Trebuchet MS"/>
          <w:sz w:val="28"/>
          <w:szCs w:val="28"/>
          <w:u w:color="000000"/>
          <w:rtl w:val="0"/>
        </w:rPr>
        <w:t>;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</w:rPr>
        <w:t>Т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окДдмин</w:t>
      </w:r>
      <w:r>
        <w:rPr>
          <w:rFonts w:ascii="Trebuchet MS" w:hAnsi="Trebuchet MS"/>
          <w:sz w:val="28"/>
          <w:szCs w:val="28"/>
          <w:u w:color="000000"/>
          <w:vertAlign w:val="subscript"/>
          <w:rtl w:val="0"/>
        </w:rPr>
        <w:t>(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А</w:t>
      </w:r>
      <w:r>
        <w:rPr>
          <w:rFonts w:ascii="Trebuchet MS" w:hAnsi="Trebuchet MS"/>
          <w:sz w:val="28"/>
          <w:szCs w:val="28"/>
          <w:u w:color="000000"/>
          <w:vertAlign w:val="subscript"/>
          <w:rtl w:val="0"/>
        </w:rPr>
        <w:t>)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= 1121,16-1300 = (-178,84) </w:t>
      </w:r>
      <w:r>
        <w:rPr>
          <w:rFonts w:ascii="Trebuchet MS" w:hAnsi="Trebuchet MS" w:hint="default"/>
          <w:sz w:val="28"/>
          <w:szCs w:val="28"/>
          <w:u w:color="000000"/>
          <w:rtl w:val="0"/>
        </w:rPr>
        <w:t xml:space="preserve">года 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- 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не окупается за три года</w:t>
      </w:r>
      <w:r>
        <w:rPr>
          <w:rFonts w:ascii="Trebuchet MS" w:hAnsi="Trebuchet MS"/>
          <w:sz w:val="28"/>
          <w:szCs w:val="28"/>
          <w:u w:color="000000"/>
          <w:rtl w:val="0"/>
        </w:rPr>
        <w:t>;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</w:rPr>
        <w:t xml:space="preserve"> ВНД проекта</w:t>
      </w:r>
      <w:r>
        <w:rPr>
          <w:rFonts w:ascii="Trebuchet MS" w:hAnsi="Trebuchet MS"/>
          <w:sz w:val="28"/>
          <w:szCs w:val="28"/>
          <w:u w:color="000000"/>
          <w:rtl w:val="0"/>
        </w:rPr>
        <w:t>: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4"/>
          <w:szCs w:val="24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/>
          <w:sz w:val="28"/>
          <w:szCs w:val="28"/>
          <w:u w:color="000000"/>
          <w:rtl w:val="0"/>
        </w:rPr>
        <w:t xml:space="preserve">  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sz w:val="28"/>
          <w:szCs w:val="28"/>
          <w:u w:color="000000"/>
          <w:rtl w:val="0"/>
        </w:rPr>
        <w:t>ВНД</w:t>
      </w:r>
      <w:r>
        <w:rPr>
          <w:rFonts w:ascii="Trebuchet MS" w:hAnsi="Trebuchet MS" w:hint="default"/>
          <w:sz w:val="28"/>
          <w:szCs w:val="28"/>
          <w:u w:color="000000"/>
          <w:vertAlign w:val="subscript"/>
          <w:rtl w:val="0"/>
        </w:rPr>
        <w:t>Б</w:t>
      </w:r>
      <w:r>
        <w:rPr>
          <w:rFonts w:ascii="Trebuchet MS" w:hAnsi="Trebuchet MS"/>
          <w:sz w:val="28"/>
          <w:szCs w:val="28"/>
          <w:u w:color="000000"/>
          <w:rtl w:val="0"/>
        </w:rPr>
        <w:t>=5+</w:t>
      </w:r>
      <w:r>
        <w:rPr>
          <w:rFonts w:ascii="Trebuchet MS" w:hAnsi="Trebuchet MS" w:hint="default"/>
          <w:sz w:val="28"/>
          <w:szCs w:val="28"/>
          <w:u w:color="000000"/>
          <w:rtl w:val="0"/>
        </w:rPr>
        <w:t xml:space="preserve">Х </w:t>
      </w:r>
      <w:r>
        <w:rPr>
          <w:rFonts w:ascii="Trebuchet MS" w:hAnsi="Trebuchet MS"/>
          <w:sz w:val="28"/>
          <w:szCs w:val="28"/>
          <w:u w:color="000000"/>
          <w:rtl w:val="0"/>
        </w:rPr>
        <w:t>= 5+5,05=10,05;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 w:hint="default"/>
          <w:b w:val="1"/>
          <w:bCs w:val="1"/>
          <w:sz w:val="28"/>
          <w:szCs w:val="28"/>
          <w:u w:color="000000"/>
          <w:rtl w:val="0"/>
          <w:lang w:val="ru-RU"/>
        </w:rPr>
        <w:t>Вывод</w:t>
      </w: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</w:rPr>
        <w:t xml:space="preserve">: 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Выбираем проект</w:t>
      </w: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</w:rPr>
        <w:t xml:space="preserve"> </w:t>
      </w:r>
      <w:r>
        <w:rPr>
          <w:rFonts w:ascii="Trebuchet MS" w:hAnsi="Trebuchet MS" w:hint="default"/>
          <w:sz w:val="28"/>
          <w:szCs w:val="28"/>
          <w:u w:color="000000"/>
          <w:rtl w:val="0"/>
        </w:rPr>
        <w:t xml:space="preserve">А </w:t>
      </w:r>
      <w:r>
        <w:rPr>
          <w:rFonts w:ascii="Trebuchet MS" w:hAnsi="Trebuchet MS"/>
          <w:sz w:val="28"/>
          <w:szCs w:val="28"/>
          <w:u w:color="000000"/>
          <w:rtl w:val="0"/>
        </w:rPr>
        <w:t xml:space="preserve">, 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ru-RU"/>
        </w:rPr>
        <w:t>ВНД проекта  выше проекта Б и быстрее срок окупаемости проекта А</w:t>
      </w:r>
      <w:r>
        <w:rPr>
          <w:rFonts w:ascii="Trebuchet MS" w:hAnsi="Trebuchet MS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</w:rPr>
      </w:pPr>
    </w:p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3" w:hanging="103"/>
        <w:jc w:val="both"/>
      </w:pPr>
      <w:r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</w:rPr>
      </w:r>
    </w:p>
    <w:sectPr>
      <w:headerReference w:type="default" r:id="rId5"/>
      <w:footerReference w:type="default" r:id="rId6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  <w:font w:name="Cambria Math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